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FED3" w14:textId="77777777" w:rsidR="008A56C6" w:rsidRPr="008A56C6" w:rsidRDefault="008A56C6" w:rsidP="008A56C6">
      <w:pPr>
        <w:widowControl w:val="0"/>
        <w:spacing w:after="120" w:line="240" w:lineRule="atLeast"/>
        <w:ind w:right="108"/>
        <w:jc w:val="right"/>
        <w:rPr>
          <w:rFonts w:ascii="Calibri" w:eastAsia="Times New Roman" w:hAnsi="Calibri" w:cs="Calibri"/>
          <w:b/>
          <w:bCs/>
          <w:lang w:val="en-GB"/>
        </w:rPr>
      </w:pPr>
      <w:r w:rsidRPr="008A56C6">
        <w:rPr>
          <w:rFonts w:ascii="Calibri" w:eastAsia="Times New Roman" w:hAnsi="Calibri" w:cs="Calibri"/>
          <w:b/>
          <w:bCs/>
          <w:lang w:val="en-GB"/>
        </w:rPr>
        <w:t xml:space="preserve">RFP </w:t>
      </w:r>
      <w:bookmarkStart w:id="0" w:name="_Hlk99450896"/>
      <w:sdt>
        <w:sdtPr>
          <w:rPr>
            <w:rFonts w:ascii="Calibri" w:eastAsia="Times New Roman" w:hAnsi="Calibri" w:cs="Calibri"/>
            <w:b/>
            <w:bCs/>
            <w:lang w:val="en-GB"/>
          </w:rPr>
          <w:alias w:val="SPC Reference"/>
          <w:tag w:val="SPCReference"/>
          <w:id w:val="861784366"/>
          <w:placeholder>
            <w:docPart w:val="48ADBEB6CC2A492E9F13B099A32F64D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Pr="008A56C6">
            <w:rPr>
              <w:rFonts w:ascii="Calibri" w:eastAsia="Times New Roman" w:hAnsi="Calibri" w:cs="Calibri"/>
              <w:b/>
              <w:bCs/>
              <w:lang w:val="en-GB"/>
            </w:rPr>
            <w:t>22-4058</w:t>
          </w:r>
        </w:sdtContent>
      </w:sdt>
      <w:bookmarkEnd w:id="0"/>
    </w:p>
    <w:p w14:paraId="3C07AC82" w14:textId="77777777" w:rsidR="008A56C6" w:rsidRPr="008A56C6" w:rsidRDefault="008A56C6" w:rsidP="008A56C6">
      <w:pPr>
        <w:keepNext/>
        <w:widowControl w:val="0"/>
        <w:spacing w:after="120" w:line="360" w:lineRule="auto"/>
        <w:ind w:right="108"/>
        <w:jc w:val="both"/>
        <w:outlineLvl w:val="0"/>
        <w:rPr>
          <w:rFonts w:ascii="Calibri" w:eastAsia="Times New Roman" w:hAnsi="Calibri" w:cs="Calibri"/>
          <w:b/>
          <w:kern w:val="28"/>
          <w:sz w:val="28"/>
          <w:szCs w:val="28"/>
          <w:lang w:val="en-GB"/>
        </w:rPr>
      </w:pPr>
      <w:bookmarkStart w:id="1" w:name="_Toc104810586"/>
      <w:r w:rsidRPr="008A56C6">
        <w:rPr>
          <w:rFonts w:ascii="Calibri" w:eastAsia="Times New Roman" w:hAnsi="Calibri" w:cs="Calibri"/>
          <w:b/>
          <w:kern w:val="28"/>
          <w:sz w:val="28"/>
          <w:szCs w:val="28"/>
          <w:lang w:val="en-GB"/>
        </w:rPr>
        <w:t>Annex 5:  FINANCIAL PROPOSAL SUBMISSION FORM</w:t>
      </w:r>
      <w:bookmarkEnd w:id="1"/>
      <w:r w:rsidRPr="008A56C6">
        <w:rPr>
          <w:rFonts w:ascii="Calibri" w:eastAsia="Times New Roman" w:hAnsi="Calibri" w:cs="Calibri"/>
          <w:b/>
          <w:kern w:val="28"/>
          <w:sz w:val="28"/>
          <w:szCs w:val="28"/>
          <w:lang w:val="en-GB"/>
        </w:rPr>
        <w:t xml:space="preserve"> </w:t>
      </w:r>
    </w:p>
    <w:bookmarkStart w:id="2" w:name="_Hlk99450111" w:displacedByCustomXml="next"/>
    <w:sdt>
      <w:sdtPr>
        <w:rPr>
          <w:rFonts w:ascii="Calibri" w:eastAsia="Times New Roman" w:hAnsi="Calibri" w:cs="Calibri"/>
          <w:lang w:val="en-AU"/>
        </w:rPr>
        <w:alias w:val="insert financial proposal form completed"/>
        <w:tag w:val="insert financial proposal form completed"/>
        <w:id w:val="-1565791053"/>
        <w:placeholder>
          <w:docPart w:val="AC3644BEDCCC436FA01E02F59A3DF80C"/>
        </w:placeholder>
        <w15:color w:val="FF0000"/>
      </w:sdtPr>
      <w:sdtContent>
        <w:sdt>
          <w:sdtPr>
            <w:rPr>
              <w:rFonts w:ascii="Calibri" w:eastAsia="Times New Roman" w:hAnsi="Calibri" w:cs="Calibri"/>
              <w:lang w:val="en-AU"/>
            </w:rPr>
            <w:id w:val="545108375"/>
            <w:placeholder>
              <w:docPart w:val="4B257A77C8F7414D9E4378804F2FFF33"/>
            </w:placeholder>
            <w15:color w:val="FF0000"/>
          </w:sdtPr>
          <w:sdtContent>
            <w:p w14:paraId="0D71D87D" w14:textId="77777777" w:rsidR="008A56C6" w:rsidRPr="008A56C6" w:rsidRDefault="008A56C6" w:rsidP="008A56C6">
              <w:pPr>
                <w:widowControl w:val="0"/>
                <w:spacing w:after="120" w:line="240" w:lineRule="atLeast"/>
                <w:ind w:right="108"/>
                <w:jc w:val="both"/>
                <w:rPr>
                  <w:rFonts w:ascii="Calibri-Light" w:eastAsia="Times New Roman" w:hAnsi="Calibri-Light" w:cs="Calibri"/>
                  <w:color w:val="000000"/>
                  <w:lang w:val="en-GB"/>
                </w:rPr>
              </w:pPr>
              <w:r w:rsidRPr="008A56C6">
                <w:rPr>
                  <w:rFonts w:ascii="Calibri" w:eastAsia="Times New Roman" w:hAnsi="Calibri" w:cs="Calibri"/>
                  <w:snapToGrid w:val="0"/>
                  <w:lang w:val="en-GB"/>
                </w:rPr>
                <w:t xml:space="preserve">All costs indicated on the financial proposal should </w:t>
              </w:r>
              <w:r w:rsidRPr="008A56C6">
                <w:rPr>
                  <w:rFonts w:ascii="Calibri" w:eastAsia="Times New Roman" w:hAnsi="Calibri" w:cs="Calibri"/>
                  <w:lang w:val="en-GB"/>
                </w:rPr>
                <w:t xml:space="preserve">be in Euro and </w:t>
              </w:r>
              <w:r w:rsidRPr="008A56C6">
                <w:rPr>
                  <w:rFonts w:ascii="Calibri" w:eastAsia="Times New Roman" w:hAnsi="Calibri" w:cs="Calibri"/>
                  <w:snapToGrid w:val="0"/>
                  <w:lang w:val="en-GB"/>
                </w:rPr>
                <w:t>inclusive of all applicable taxes.</w:t>
              </w:r>
            </w:p>
            <w:p w14:paraId="638ADE0B" w14:textId="77777777" w:rsidR="008A56C6" w:rsidRPr="008A56C6" w:rsidRDefault="008A56C6" w:rsidP="008A56C6">
              <w:pPr>
                <w:widowControl w:val="0"/>
                <w:spacing w:after="120" w:line="240" w:lineRule="atLeast"/>
                <w:ind w:right="108"/>
                <w:jc w:val="both"/>
                <w:rPr>
                  <w:rFonts w:ascii="Calibri" w:eastAsia="Times New Roman" w:hAnsi="Calibri" w:cs="Calibri"/>
                  <w:lang w:val="en-AU"/>
                </w:rPr>
              </w:pPr>
              <w:r w:rsidRPr="008A56C6">
                <w:rPr>
                  <w:rFonts w:ascii="Calibri" w:eastAsia="Times New Roman" w:hAnsi="Calibri" w:cs="Calibri"/>
                  <w:lang w:val="en-AU"/>
                </w:rPr>
                <w:t>The financial offer will be presented with a detail and management expenses which cannot exceed 7% of the total amount of the service.</w:t>
              </w:r>
            </w:p>
            <w:p w14:paraId="61753365" w14:textId="77777777" w:rsidR="008A56C6" w:rsidRPr="008A56C6" w:rsidRDefault="008A56C6" w:rsidP="008A56C6">
              <w:pPr>
                <w:widowControl w:val="0"/>
                <w:numPr>
                  <w:ilvl w:val="0"/>
                  <w:numId w:val="1"/>
                </w:numPr>
                <w:spacing w:after="120" w:line="240" w:lineRule="atLeast"/>
                <w:ind w:right="108"/>
                <w:jc w:val="both"/>
                <w:rPr>
                  <w:rFonts w:ascii="Calibri" w:eastAsia="Times New Roman" w:hAnsi="Calibri" w:cs="Calibri"/>
                  <w:lang w:val="en-AU"/>
                </w:rPr>
              </w:pPr>
              <w:r w:rsidRPr="008A56C6">
                <w:rPr>
                  <w:rFonts w:ascii="Calibri" w:eastAsia="Times New Roman" w:hAnsi="Calibri" w:cs="Calibri"/>
                  <w:lang w:val="en-AU"/>
                </w:rPr>
                <w:t>Each consultant team member x daily rate x expected number of days.</w:t>
              </w:r>
            </w:p>
            <w:p w14:paraId="68419D01" w14:textId="77777777" w:rsidR="008A56C6" w:rsidRPr="008A56C6" w:rsidRDefault="008A56C6" w:rsidP="008A56C6">
              <w:pPr>
                <w:widowControl w:val="0"/>
                <w:numPr>
                  <w:ilvl w:val="0"/>
                  <w:numId w:val="1"/>
                </w:numPr>
                <w:spacing w:after="120" w:line="240" w:lineRule="atLeast"/>
                <w:ind w:right="108"/>
                <w:jc w:val="both"/>
                <w:rPr>
                  <w:rFonts w:ascii="Calibri" w:eastAsia="Times New Roman" w:hAnsi="Calibri" w:cs="Calibri"/>
                  <w:lang w:val="en-AU"/>
                </w:rPr>
              </w:pPr>
              <w:r w:rsidRPr="008A56C6">
                <w:rPr>
                  <w:rFonts w:ascii="Calibri" w:eastAsia="Times New Roman" w:hAnsi="Calibri" w:cs="Calibri"/>
                  <w:lang w:val="en-AU"/>
                </w:rPr>
                <w:t>Any additional sub-contracting (as a lump sum).</w:t>
              </w:r>
            </w:p>
            <w:p w14:paraId="38311E1C" w14:textId="77777777" w:rsidR="008A56C6" w:rsidRPr="008A56C6" w:rsidRDefault="008A56C6" w:rsidP="008A56C6">
              <w:pPr>
                <w:widowControl w:val="0"/>
                <w:numPr>
                  <w:ilvl w:val="0"/>
                  <w:numId w:val="1"/>
                </w:numPr>
                <w:spacing w:after="120" w:line="240" w:lineRule="atLeast"/>
                <w:ind w:right="108"/>
                <w:jc w:val="both"/>
                <w:rPr>
                  <w:rFonts w:ascii="Calibri" w:eastAsia="Times New Roman" w:hAnsi="Calibri" w:cs="Calibri"/>
                  <w:lang w:val="en-AU"/>
                </w:rPr>
              </w:pPr>
              <w:r w:rsidRPr="008A56C6">
                <w:rPr>
                  <w:rFonts w:ascii="Calibri" w:eastAsia="Times New Roman" w:hAnsi="Calibri" w:cs="Calibri"/>
                  <w:lang w:val="en-AU"/>
                </w:rPr>
                <w:t>Other fees or expenses.</w:t>
              </w:r>
              <w:r w:rsidRPr="008A56C6">
                <w:rPr>
                  <w:rFonts w:ascii="Calibri" w:eastAsia="Times New Roman" w:hAnsi="Calibri" w:cs="Calibri"/>
                  <w:i/>
                  <w:iCs/>
                  <w:color w:val="808080"/>
                  <w:lang w:val="en-AU"/>
                </w:rPr>
                <w:t>]</w:t>
              </w:r>
            </w:p>
          </w:sdtContent>
        </w:sdt>
        <w:p w14:paraId="4F5CDD7B" w14:textId="77777777" w:rsidR="008A56C6" w:rsidRPr="008A56C6" w:rsidRDefault="008A56C6" w:rsidP="008A56C6">
          <w:pPr>
            <w:widowControl w:val="0"/>
            <w:spacing w:after="120" w:line="240" w:lineRule="atLeast"/>
            <w:ind w:right="108"/>
            <w:jc w:val="both"/>
            <w:rPr>
              <w:rFonts w:ascii="Calibri" w:eastAsia="Times New Roman" w:hAnsi="Calibri" w:cs="Calibri"/>
              <w:lang w:val="en-AU"/>
            </w:rPr>
          </w:pPr>
        </w:p>
      </w:sdtContent>
    </w:sdt>
    <w:bookmarkEnd w:id="2" w:displacedByCustomXml="prev"/>
    <w:p w14:paraId="38A99233" w14:textId="77777777" w:rsidR="008A56C6" w:rsidRPr="008A56C6" w:rsidRDefault="008A56C6" w:rsidP="008A56C6">
      <w:pPr>
        <w:widowControl w:val="0"/>
        <w:spacing w:after="120" w:line="240" w:lineRule="atLeast"/>
        <w:ind w:right="108"/>
        <w:jc w:val="both"/>
        <w:rPr>
          <w:rFonts w:ascii="Calibri" w:eastAsia="Times New Roman" w:hAnsi="Calibri" w:cs="Calibri"/>
          <w:lang w:val="en-AU"/>
        </w:rPr>
      </w:pPr>
    </w:p>
    <w:tbl>
      <w:tblPr>
        <w:tblStyle w:val="Grilledutableau"/>
        <w:tblW w:w="97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A56C6" w:rsidRPr="008A56C6" w14:paraId="424E950B" w14:textId="77777777" w:rsidTr="008A56C6">
        <w:tc>
          <w:tcPr>
            <w:tcW w:w="9776" w:type="dxa"/>
          </w:tcPr>
          <w:p w14:paraId="5C5A7230" w14:textId="77777777" w:rsidR="008A56C6" w:rsidRPr="008A56C6" w:rsidRDefault="008A56C6" w:rsidP="008A56C6">
            <w:pPr>
              <w:widowControl w:val="0"/>
              <w:spacing w:line="240" w:lineRule="atLeast"/>
              <w:ind w:right="108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8A56C6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For the Bidder: </w:t>
            </w:r>
            <w:sdt>
              <w:sdtPr>
                <w:rPr>
                  <w:rFonts w:ascii="Calibri" w:eastAsia="Times New Roman" w:hAnsi="Calibri" w:cs="Calibri"/>
                  <w:b/>
                  <w:bCs/>
                  <w:lang w:val="en-GB"/>
                </w:rPr>
                <w:id w:val="832029754"/>
                <w:placeholder>
                  <w:docPart w:val="4EEA8EAC417746BFB8A0FC57F61EB1DA"/>
                </w:placeholder>
                <w:showingPlcHdr/>
                <w15:color w:val="FFFF99"/>
              </w:sdtPr>
              <w:sdtContent>
                <w:r w:rsidRPr="008A56C6">
                  <w:rPr>
                    <w:rFonts w:ascii="Calibri" w:eastAsia="Times New Roman" w:hAnsi="Calibri" w:cs="Calibri"/>
                    <w:i/>
                    <w:iCs/>
                    <w:color w:val="808080"/>
                    <w:lang w:val="en-GB"/>
                  </w:rPr>
                  <w:t>[insert name of the company]</w:t>
                </w:r>
              </w:sdtContent>
            </w:sdt>
          </w:p>
          <w:p w14:paraId="14DB761B" w14:textId="77777777" w:rsidR="008A56C6" w:rsidRPr="008A56C6" w:rsidRDefault="008A56C6" w:rsidP="008A56C6">
            <w:pPr>
              <w:widowControl w:val="0"/>
              <w:spacing w:line="240" w:lineRule="atLeast"/>
              <w:ind w:right="108"/>
              <w:jc w:val="both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8A56C6" w:rsidRPr="008A56C6" w14:paraId="054E2363" w14:textId="77777777" w:rsidTr="008A56C6">
        <w:tc>
          <w:tcPr>
            <w:tcW w:w="9776" w:type="dxa"/>
            <w:shd w:val="clear" w:color="auto" w:fill="F2F2F2"/>
          </w:tcPr>
          <w:sdt>
            <w:sdtPr>
              <w:rPr>
                <w:rFonts w:ascii="Calibri" w:eastAsia="Times New Roman" w:hAnsi="Calibri" w:cs="Calibri"/>
                <w:lang w:val="en-GB"/>
              </w:rPr>
              <w:id w:val="1259098067"/>
              <w:placeholder>
                <w:docPart w:val="2ED0E8A19DD34F2C89D79FBE6B887385"/>
              </w:placeholder>
              <w15:color w:val="FFFF99"/>
            </w:sdtPr>
            <w:sdtContent>
              <w:p w14:paraId="5BB8996A" w14:textId="77777777" w:rsidR="008A56C6" w:rsidRPr="008A56C6" w:rsidRDefault="008A56C6" w:rsidP="008A56C6">
                <w:pPr>
                  <w:widowControl w:val="0"/>
                  <w:spacing w:line="240" w:lineRule="atLeast"/>
                  <w:ind w:right="108"/>
                  <w:jc w:val="both"/>
                  <w:rPr>
                    <w:rFonts w:ascii="Calibri" w:eastAsia="Times New Roman" w:hAnsi="Calibri" w:cs="Calibri"/>
                    <w:lang w:val="en-GB"/>
                  </w:rPr>
                </w:pPr>
                <w:r w:rsidRPr="008A56C6">
                  <w:rPr>
                    <w:rFonts w:ascii="Calibri" w:eastAsia="Times New Roman" w:hAnsi="Calibri" w:cs="Calibri"/>
                    <w:lang w:val="en-GB"/>
                  </w:rPr>
                  <w:t>Signature:</w:t>
                </w:r>
              </w:p>
              <w:p w14:paraId="53E27037" w14:textId="77777777" w:rsidR="008A56C6" w:rsidRPr="008A56C6" w:rsidRDefault="008A56C6" w:rsidP="008A56C6">
                <w:pPr>
                  <w:widowControl w:val="0"/>
                  <w:spacing w:line="240" w:lineRule="atLeast"/>
                  <w:ind w:right="108"/>
                  <w:jc w:val="both"/>
                  <w:rPr>
                    <w:rFonts w:ascii="Calibri" w:eastAsia="Times New Roman" w:hAnsi="Calibri" w:cs="Calibri"/>
                    <w:lang w:val="en-GB"/>
                  </w:rPr>
                </w:pPr>
              </w:p>
              <w:p w14:paraId="30F7DFB9" w14:textId="77777777" w:rsidR="008A56C6" w:rsidRPr="008A56C6" w:rsidRDefault="008A56C6" w:rsidP="008A56C6">
                <w:pPr>
                  <w:widowControl w:val="0"/>
                  <w:spacing w:line="240" w:lineRule="atLeast"/>
                  <w:ind w:right="108"/>
                  <w:jc w:val="both"/>
                  <w:rPr>
                    <w:rFonts w:ascii="Calibri" w:eastAsia="Times New Roman" w:hAnsi="Calibri" w:cs="Calibri"/>
                    <w:lang w:val="en-GB"/>
                  </w:rPr>
                </w:pPr>
              </w:p>
            </w:sdtContent>
          </w:sdt>
          <w:p w14:paraId="304E8BB5" w14:textId="77777777" w:rsidR="008A56C6" w:rsidRPr="008A56C6" w:rsidRDefault="008A56C6" w:rsidP="008A56C6">
            <w:pPr>
              <w:widowControl w:val="0"/>
              <w:spacing w:line="240" w:lineRule="atLeast"/>
              <w:ind w:right="108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8A56C6">
              <w:rPr>
                <w:rFonts w:ascii="Calibri" w:eastAsia="Times New Roman" w:hAnsi="Calibri" w:cs="Calibri"/>
                <w:lang w:val="en-GB"/>
              </w:rPr>
              <w:t xml:space="preserve">Name of the representative: </w:t>
            </w:r>
            <w:sdt>
              <w:sdtPr>
                <w:rPr>
                  <w:rFonts w:ascii="Calibri" w:eastAsia="Times New Roman" w:hAnsi="Calibri" w:cs="Calibri"/>
                  <w:lang w:val="en-GB"/>
                </w:rPr>
                <w:id w:val="-1514905720"/>
                <w:placeholder>
                  <w:docPart w:val="CF970881501F441F965A62C251C03E1B"/>
                </w:placeholder>
                <w:showingPlcHdr/>
                <w15:color w:val="FFFF99"/>
              </w:sdtPr>
              <w:sdtEndPr>
                <w:rPr>
                  <w:b/>
                  <w:bCs/>
                </w:rPr>
              </w:sdtEndPr>
              <w:sdtContent>
                <w:r w:rsidRPr="008A56C6">
                  <w:rPr>
                    <w:rFonts w:ascii="Calibri" w:eastAsia="Times New Roman" w:hAnsi="Calibri" w:cs="Calibri"/>
                    <w:i/>
                    <w:iCs/>
                    <w:color w:val="808080"/>
                    <w:lang w:val="en-GB"/>
                  </w:rPr>
                  <w:t>[insert name of the representative]</w:t>
                </w:r>
              </w:sdtContent>
            </w:sdt>
          </w:p>
          <w:p w14:paraId="50526DE1" w14:textId="77777777" w:rsidR="008A56C6" w:rsidRPr="008A56C6" w:rsidRDefault="008A56C6" w:rsidP="008A56C6">
            <w:pPr>
              <w:widowControl w:val="0"/>
              <w:spacing w:line="240" w:lineRule="atLeast"/>
              <w:ind w:right="108"/>
              <w:jc w:val="both"/>
              <w:rPr>
                <w:rFonts w:ascii="Calibri" w:eastAsia="Times New Roman" w:hAnsi="Calibri" w:cs="Calibri"/>
                <w:color w:val="808080"/>
                <w:lang w:val="en-GB"/>
              </w:rPr>
            </w:pPr>
            <w:r w:rsidRPr="008A56C6">
              <w:rPr>
                <w:rFonts w:ascii="Calibri" w:eastAsia="Times New Roman" w:hAnsi="Calibri" w:cs="Calibri"/>
                <w:lang w:val="en-GB"/>
              </w:rPr>
              <w:t xml:space="preserve">Title: </w:t>
            </w:r>
            <w:sdt>
              <w:sdtPr>
                <w:rPr>
                  <w:rFonts w:ascii="Calibri" w:eastAsia="Times New Roman" w:hAnsi="Calibri" w:cs="Calibri"/>
                  <w:lang w:val="en-GB"/>
                </w:rPr>
                <w:id w:val="884600201"/>
                <w:placeholder>
                  <w:docPart w:val="DF06C4778C774DE6BE4F376B10CAE5D1"/>
                </w:placeholder>
                <w:showingPlcHdr/>
                <w15:color w:val="FFFF99"/>
              </w:sdtPr>
              <w:sdtEndPr>
                <w:rPr>
                  <w:b/>
                  <w:bCs/>
                </w:rPr>
              </w:sdtEndPr>
              <w:sdtContent>
                <w:r w:rsidRPr="008A56C6">
                  <w:rPr>
                    <w:rFonts w:ascii="Calibri" w:eastAsia="Times New Roman" w:hAnsi="Calibri" w:cs="Calibri"/>
                    <w:i/>
                    <w:iCs/>
                    <w:color w:val="808080"/>
                    <w:lang w:val="en-GB"/>
                  </w:rPr>
                  <w:t>[insert Title of the representative]</w:t>
                </w:r>
              </w:sdtContent>
            </w:sdt>
          </w:p>
        </w:tc>
      </w:tr>
      <w:tr w:rsidR="008A56C6" w:rsidRPr="008A56C6" w14:paraId="03A78994" w14:textId="77777777" w:rsidTr="008A56C6">
        <w:trPr>
          <w:trHeight w:val="580"/>
        </w:trPr>
        <w:tc>
          <w:tcPr>
            <w:tcW w:w="9776" w:type="dxa"/>
            <w:shd w:val="clear" w:color="auto" w:fill="F2F2F2"/>
          </w:tcPr>
          <w:p w14:paraId="21B04DDB" w14:textId="77777777" w:rsidR="008A56C6" w:rsidRPr="008A56C6" w:rsidRDefault="008A56C6" w:rsidP="008A56C6">
            <w:pPr>
              <w:widowControl w:val="0"/>
              <w:spacing w:line="240" w:lineRule="atLeast"/>
              <w:ind w:right="108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8A56C6">
              <w:rPr>
                <w:rFonts w:ascii="Calibri" w:eastAsia="Times New Roman" w:hAnsi="Calibri" w:cs="Calibri"/>
                <w:lang w:val="en-GB"/>
              </w:rPr>
              <w:t xml:space="preserve">Date: </w:t>
            </w:r>
            <w:sdt>
              <w:sdtPr>
                <w:rPr>
                  <w:rFonts w:ascii="Calibri" w:eastAsia="Times New Roman" w:hAnsi="Calibri" w:cs="Calibri"/>
                  <w:lang w:val="en-GB"/>
                </w:rPr>
                <w:id w:val="526997244"/>
                <w:placeholder>
                  <w:docPart w:val="BFCEC8FF8A6746289E25EBE10B79B592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8A56C6">
                  <w:rPr>
                    <w:rFonts w:ascii="Calibri" w:eastAsia="Times New Roman" w:hAnsi="Calibri" w:cs="Calibri"/>
                    <w:i/>
                    <w:iCs/>
                    <w:color w:val="808080"/>
                    <w:lang w:val="en-GB"/>
                  </w:rPr>
                  <w:t>[Click or tap to enter a date]</w:t>
                </w:r>
              </w:sdtContent>
            </w:sdt>
          </w:p>
        </w:tc>
      </w:tr>
    </w:tbl>
    <w:p w14:paraId="7EFA2414" w14:textId="77777777" w:rsidR="00C178A6" w:rsidRPr="008A56C6" w:rsidRDefault="008A56C6">
      <w:pPr>
        <w:rPr>
          <w:lang w:val="en-GB"/>
        </w:rPr>
      </w:pPr>
    </w:p>
    <w:sectPr w:rsidR="00C178A6" w:rsidRPr="008A56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1D3A" w14:textId="77777777" w:rsidR="008A56C6" w:rsidRDefault="008A56C6" w:rsidP="008A56C6">
      <w:pPr>
        <w:spacing w:after="0" w:line="240" w:lineRule="auto"/>
      </w:pPr>
      <w:r>
        <w:separator/>
      </w:r>
    </w:p>
  </w:endnote>
  <w:endnote w:type="continuationSeparator" w:id="0">
    <w:p w14:paraId="3DC7B803" w14:textId="77777777" w:rsidR="008A56C6" w:rsidRDefault="008A56C6" w:rsidP="008A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878F" w14:textId="77777777" w:rsidR="008A56C6" w:rsidRDefault="008A56C6" w:rsidP="008A56C6">
      <w:pPr>
        <w:spacing w:after="0" w:line="240" w:lineRule="auto"/>
      </w:pPr>
      <w:r>
        <w:separator/>
      </w:r>
    </w:p>
  </w:footnote>
  <w:footnote w:type="continuationSeparator" w:id="0">
    <w:p w14:paraId="78DAA8B6" w14:textId="77777777" w:rsidR="008A56C6" w:rsidRDefault="008A56C6" w:rsidP="008A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E1C2" w14:textId="2C5EE350" w:rsidR="008A56C6" w:rsidRDefault="008A56C6">
    <w:pPr>
      <w:pStyle w:val="En-tte"/>
    </w:pPr>
    <w:bookmarkStart w:id="3" w:name="_Hlk79076752"/>
    <w:r w:rsidRPr="008A56C6">
      <w:rPr>
        <w:rFonts w:ascii="Calibri" w:eastAsia="Times New Roman" w:hAnsi="Calibri" w:cs="Calibri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F434F40" wp14:editId="383FF40C">
          <wp:simplePos x="0" y="0"/>
          <wp:positionH relativeFrom="column">
            <wp:posOffset>-916940</wp:posOffset>
          </wp:positionH>
          <wp:positionV relativeFrom="paragraph">
            <wp:posOffset>-446405</wp:posOffset>
          </wp:positionV>
          <wp:extent cx="7579440" cy="174499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6181B"/>
    <w:multiLevelType w:val="hybridMultilevel"/>
    <w:tmpl w:val="9C5023BE"/>
    <w:lvl w:ilvl="0" w:tplc="890891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46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C6"/>
    <w:rsid w:val="00035AFF"/>
    <w:rsid w:val="00415C45"/>
    <w:rsid w:val="006C08FB"/>
    <w:rsid w:val="007562D5"/>
    <w:rsid w:val="008A56C6"/>
    <w:rsid w:val="00956082"/>
    <w:rsid w:val="0096596C"/>
    <w:rsid w:val="00A93A39"/>
    <w:rsid w:val="00AA4B10"/>
    <w:rsid w:val="00AB1C4B"/>
    <w:rsid w:val="00AC0BFE"/>
    <w:rsid w:val="00CC64F1"/>
    <w:rsid w:val="00E4172B"/>
    <w:rsid w:val="00E8365C"/>
    <w:rsid w:val="00E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FDE5"/>
  <w15:chartTrackingRefBased/>
  <w15:docId w15:val="{77E1499D-B0F9-417F-815B-380802A7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A56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56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56C6"/>
  </w:style>
  <w:style w:type="paragraph" w:styleId="Pieddepage">
    <w:name w:val="footer"/>
    <w:basedOn w:val="Normal"/>
    <w:link w:val="PieddepageCar"/>
    <w:uiPriority w:val="99"/>
    <w:unhideWhenUsed/>
    <w:rsid w:val="008A56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ADBEB6CC2A492E9F13B099A32F6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D75FF-C823-4CF8-85DE-5CD7106517FD}"/>
      </w:docPartPr>
      <w:docPartBody>
        <w:p w:rsidR="00000000" w:rsidRDefault="005D72C5" w:rsidP="005D72C5">
          <w:pPr>
            <w:pStyle w:val="48ADBEB6CC2A492E9F13B099A32F64DA"/>
          </w:pPr>
          <w:r w:rsidRPr="006355B1">
            <w:rPr>
              <w:rStyle w:val="Textedelespacerserv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AC3644BEDCCC436FA01E02F59A3DF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7F27F-0E22-4F87-A232-942E9672E2B5}"/>
      </w:docPartPr>
      <w:docPartBody>
        <w:p w:rsidR="00000000" w:rsidRDefault="005D72C5" w:rsidP="005D72C5">
          <w:pPr>
            <w:pStyle w:val="AC3644BEDCCC436FA01E02F59A3DF80C"/>
          </w:pP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  <w:lang w:val="en-AU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</w:t>
          </w:r>
          <w:r>
            <w:rPr>
              <w:i/>
              <w:iCs/>
              <w:color w:val="808080" w:themeColor="background1" w:themeShade="80"/>
              <w:lang w:val="en-AU"/>
            </w:rPr>
            <w:t>F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orm </w:t>
          </w:r>
          <w:r>
            <w:rPr>
              <w:i/>
              <w:iCs/>
              <w:color w:val="808080" w:themeColor="background1" w:themeShade="80"/>
              <w:lang w:val="en-AU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completed </w:t>
          </w:r>
          <w:r>
            <w:rPr>
              <w:i/>
              <w:iCs/>
              <w:color w:val="808080" w:themeColor="background1" w:themeShade="80"/>
              <w:lang w:val="en-AU"/>
            </w:rPr>
            <w:t>with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the requesting division and approved by the Procurement team]</w:t>
          </w:r>
        </w:p>
      </w:docPartBody>
    </w:docPart>
    <w:docPart>
      <w:docPartPr>
        <w:name w:val="4B257A77C8F7414D9E4378804F2FF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C7D4B-EBA1-4784-A627-08E5764129F7}"/>
      </w:docPartPr>
      <w:docPartBody>
        <w:p w:rsidR="00000000" w:rsidRDefault="005D72C5" w:rsidP="005D72C5">
          <w:pPr>
            <w:pStyle w:val="4B257A77C8F7414D9E4378804F2FFF33"/>
          </w:pP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  <w:lang w:val="en-AU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form </w:t>
          </w:r>
          <w:r>
            <w:rPr>
              <w:i/>
              <w:iCs/>
              <w:color w:val="808080" w:themeColor="background1" w:themeShade="80"/>
              <w:lang w:val="en-AU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>completed by the requesting division and approved by the Procurement team]</w:t>
          </w:r>
        </w:p>
      </w:docPartBody>
    </w:docPart>
    <w:docPart>
      <w:docPartPr>
        <w:name w:val="4EEA8EAC417746BFB8A0FC57F61EB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440BD-C85C-4CE9-9CE9-67241F36C2E9}"/>
      </w:docPartPr>
      <w:docPartBody>
        <w:p w:rsidR="00000000" w:rsidRDefault="005D72C5" w:rsidP="005D72C5">
          <w:pPr>
            <w:pStyle w:val="4EEA8EAC417746BFB8A0FC57F61EB1DA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2ED0E8A19DD34F2C89D79FBE6B887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712B1-F973-4353-8102-AC672DD09E4D}"/>
      </w:docPartPr>
      <w:docPartBody>
        <w:p w:rsidR="00000000" w:rsidRDefault="005D72C5" w:rsidP="005D72C5">
          <w:pPr>
            <w:pStyle w:val="2ED0E8A19DD34F2C89D79FBE6B887385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F970881501F441F965A62C251C03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1574C-5E37-47C2-AC36-A7CC55DA26EC}"/>
      </w:docPartPr>
      <w:docPartBody>
        <w:p w:rsidR="00000000" w:rsidRDefault="005D72C5" w:rsidP="005D72C5">
          <w:pPr>
            <w:pStyle w:val="CF970881501F441F965A62C251C03E1B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F06C4778C774DE6BE4F376B10CAE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DA5E8-79D4-48D6-A0CE-CD8F2CE7862F}"/>
      </w:docPartPr>
      <w:docPartBody>
        <w:p w:rsidR="00000000" w:rsidRDefault="005D72C5" w:rsidP="005D72C5">
          <w:pPr>
            <w:pStyle w:val="DF06C4778C774DE6BE4F376B10CAE5D1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BFCEC8FF8A6746289E25EBE10B79B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4C4A0-BC75-43DC-AA7C-34CC8DB11E72}"/>
      </w:docPartPr>
      <w:docPartBody>
        <w:p w:rsidR="00000000" w:rsidRDefault="005D72C5" w:rsidP="005D72C5">
          <w:pPr>
            <w:pStyle w:val="BFCEC8FF8A6746289E25EBE10B79B592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C5"/>
    <w:rsid w:val="005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5D72C5"/>
    <w:rPr>
      <w:color w:val="808080"/>
    </w:rPr>
  </w:style>
  <w:style w:type="paragraph" w:customStyle="1" w:styleId="9B768C1ECC3A46F5B044B04623809C5F">
    <w:name w:val="9B768C1ECC3A46F5B044B04623809C5F"/>
    <w:rsid w:val="005D72C5"/>
  </w:style>
  <w:style w:type="paragraph" w:customStyle="1" w:styleId="5A6775FE26724CC9AFE8DA4773BE4504">
    <w:name w:val="5A6775FE26724CC9AFE8DA4773BE4504"/>
    <w:rsid w:val="005D72C5"/>
  </w:style>
  <w:style w:type="paragraph" w:customStyle="1" w:styleId="9C952F26F7C34950AD010206F7BD3926">
    <w:name w:val="9C952F26F7C34950AD010206F7BD3926"/>
    <w:rsid w:val="005D72C5"/>
  </w:style>
  <w:style w:type="paragraph" w:customStyle="1" w:styleId="FD634086815D45F3AEF204CBF601553D">
    <w:name w:val="FD634086815D45F3AEF204CBF601553D"/>
    <w:rsid w:val="005D72C5"/>
  </w:style>
  <w:style w:type="paragraph" w:customStyle="1" w:styleId="BCB1DA57154D4585B396EFCD1D0E0864">
    <w:name w:val="BCB1DA57154D4585B396EFCD1D0E0864"/>
    <w:rsid w:val="005D72C5"/>
  </w:style>
  <w:style w:type="paragraph" w:customStyle="1" w:styleId="E9DDD965E0AB4A7BB9F49941F3FFE98E">
    <w:name w:val="E9DDD965E0AB4A7BB9F49941F3FFE98E"/>
    <w:rsid w:val="005D72C5"/>
  </w:style>
  <w:style w:type="paragraph" w:customStyle="1" w:styleId="5678DE9932774FBBBCC4C86571DEDC86">
    <w:name w:val="5678DE9932774FBBBCC4C86571DEDC86"/>
    <w:rsid w:val="005D72C5"/>
  </w:style>
  <w:style w:type="paragraph" w:customStyle="1" w:styleId="5D7330686CE047EFAB5A475D5CB5C62A">
    <w:name w:val="5D7330686CE047EFAB5A475D5CB5C62A"/>
    <w:rsid w:val="005D72C5"/>
  </w:style>
  <w:style w:type="paragraph" w:customStyle="1" w:styleId="48ADBEB6CC2A492E9F13B099A32F64DA">
    <w:name w:val="48ADBEB6CC2A492E9F13B099A32F64DA"/>
    <w:rsid w:val="005D72C5"/>
  </w:style>
  <w:style w:type="paragraph" w:customStyle="1" w:styleId="AC3644BEDCCC436FA01E02F59A3DF80C">
    <w:name w:val="AC3644BEDCCC436FA01E02F59A3DF80C"/>
    <w:rsid w:val="005D72C5"/>
  </w:style>
  <w:style w:type="paragraph" w:customStyle="1" w:styleId="4B257A77C8F7414D9E4378804F2FFF33">
    <w:name w:val="4B257A77C8F7414D9E4378804F2FFF33"/>
    <w:rsid w:val="005D72C5"/>
  </w:style>
  <w:style w:type="paragraph" w:customStyle="1" w:styleId="4EEA8EAC417746BFB8A0FC57F61EB1DA">
    <w:name w:val="4EEA8EAC417746BFB8A0FC57F61EB1DA"/>
    <w:rsid w:val="005D72C5"/>
  </w:style>
  <w:style w:type="paragraph" w:customStyle="1" w:styleId="2ED0E8A19DD34F2C89D79FBE6B887385">
    <w:name w:val="2ED0E8A19DD34F2C89D79FBE6B887385"/>
    <w:rsid w:val="005D72C5"/>
  </w:style>
  <w:style w:type="paragraph" w:customStyle="1" w:styleId="CF970881501F441F965A62C251C03E1B">
    <w:name w:val="CF970881501F441F965A62C251C03E1B"/>
    <w:rsid w:val="005D72C5"/>
  </w:style>
  <w:style w:type="paragraph" w:customStyle="1" w:styleId="DF06C4778C774DE6BE4F376B10CAE5D1">
    <w:name w:val="DF06C4778C774DE6BE4F376B10CAE5D1"/>
    <w:rsid w:val="005D72C5"/>
  </w:style>
  <w:style w:type="paragraph" w:customStyle="1" w:styleId="BFCEC8FF8A6746289E25EBE10B79B592">
    <w:name w:val="BFCEC8FF8A6746289E25EBE10B79B592"/>
    <w:rsid w:val="005D7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 Vivier</dc:creator>
  <cp:keywords/>
  <dc:description/>
  <cp:lastModifiedBy>Edwige Vivier</cp:lastModifiedBy>
  <cp:revision>1</cp:revision>
  <dcterms:created xsi:type="dcterms:W3CDTF">2022-05-30T04:25:00Z</dcterms:created>
  <dcterms:modified xsi:type="dcterms:W3CDTF">2022-05-30T04:26:00Z</dcterms:modified>
</cp:coreProperties>
</file>