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60948D2" w:rsidR="00446962" w:rsidRDefault="00082C57"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RFQ23-5892</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EndPr/>
        <w:sdtContent>
          <w:r w:rsidR="00EA7A9E" w:rsidRPr="00EA7A9E">
            <w:rPr>
              <w:i/>
              <w:iCs/>
              <w:color w:val="808080" w:themeColor="background1" w:themeShade="80"/>
            </w:rPr>
            <w:t>[</w:t>
          </w:r>
          <w:r w:rsidR="00EA7A9E" w:rsidRPr="00EA7A9E">
            <w:rPr>
              <w:rStyle w:val="Textedelespacerserv"/>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Titre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Grilledutableau"/>
        <w:tblW w:w="0" w:type="auto"/>
        <w:tblLook w:val="04A0" w:firstRow="1" w:lastRow="0" w:firstColumn="1" w:lastColumn="0" w:noHBand="0" w:noVBand="1"/>
      </w:tblPr>
      <w:tblGrid>
        <w:gridCol w:w="4531"/>
        <w:gridCol w:w="1738"/>
        <w:gridCol w:w="1129"/>
        <w:gridCol w:w="1618"/>
      </w:tblGrid>
      <w:tr w:rsidR="00F21E35" w14:paraId="4FEABA28" w14:textId="77777777" w:rsidTr="0009523A">
        <w:tc>
          <w:tcPr>
            <w:tcW w:w="4531" w:type="dxa"/>
            <w:shd w:val="clear" w:color="auto" w:fill="BDD6EE" w:themeFill="accent5" w:themeFillTint="66"/>
            <w:vAlign w:val="center"/>
          </w:tcPr>
          <w:bookmarkEnd w:id="5"/>
          <w:p w14:paraId="71FC76BF" w14:textId="4B5B310D" w:rsidR="00F21E35" w:rsidRDefault="00F21E35" w:rsidP="00B2410B">
            <w:pPr>
              <w:pStyle w:val="Titre5"/>
              <w:spacing w:before="0"/>
              <w:jc w:val="center"/>
            </w:pPr>
            <w:r>
              <w:t>Services description</w:t>
            </w:r>
          </w:p>
        </w:tc>
        <w:tc>
          <w:tcPr>
            <w:tcW w:w="1738" w:type="dxa"/>
            <w:shd w:val="clear" w:color="auto" w:fill="BDD6EE" w:themeFill="accent5" w:themeFillTint="66"/>
            <w:vAlign w:val="center"/>
          </w:tcPr>
          <w:p w14:paraId="7D646935" w14:textId="1F0A6C90" w:rsidR="00F21E35" w:rsidRDefault="00F21E35" w:rsidP="00B2410B">
            <w:pPr>
              <w:pStyle w:val="Titre5"/>
              <w:spacing w:before="0"/>
              <w:jc w:val="center"/>
            </w:pPr>
            <w:r>
              <w:t xml:space="preserve">Lump sum Price </w:t>
            </w:r>
            <w:sdt>
              <w:sdtPr>
                <w:id w:val="-434823759"/>
                <w:placeholder>
                  <w:docPart w:val="17BDEE88A6A546F98547C16DA791B688"/>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1024FEC8" w14:textId="77777777" w:rsidR="00F21E35" w:rsidRDefault="00F21E35" w:rsidP="00B2410B">
            <w:pPr>
              <w:pStyle w:val="Titre5"/>
              <w:spacing w:before="0"/>
              <w:jc w:val="center"/>
            </w:pPr>
            <w:r>
              <w:t>Total quantity</w:t>
            </w:r>
          </w:p>
        </w:tc>
        <w:tc>
          <w:tcPr>
            <w:tcW w:w="1618" w:type="dxa"/>
            <w:shd w:val="clear" w:color="auto" w:fill="BDD6EE" w:themeFill="accent5" w:themeFillTint="66"/>
          </w:tcPr>
          <w:p w14:paraId="764F011D" w14:textId="77777777" w:rsidR="00F21E35" w:rsidRDefault="00F21E35" w:rsidP="00B2410B">
            <w:pPr>
              <w:pStyle w:val="Titre5"/>
              <w:spacing w:before="0"/>
              <w:jc w:val="center"/>
            </w:pPr>
            <w:r>
              <w:t xml:space="preserve">Total Amount </w:t>
            </w:r>
            <w:sdt>
              <w:sdtPr>
                <w:id w:val="1691019119"/>
                <w:placeholder>
                  <w:docPart w:val="DF988A56378A408BAAB33B5A18E525F1"/>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F21E35" w14:paraId="29C6C709" w14:textId="77777777" w:rsidTr="00D714B0">
        <w:trPr>
          <w:trHeight w:val="519"/>
        </w:trPr>
        <w:sdt>
          <w:sdtPr>
            <w:id w:val="-688295253"/>
            <w:placeholder>
              <w:docPart w:val="4E0CB17F60A1474EBA8325B5CB47681E"/>
            </w:placeholder>
            <w15:color w:val="FFFF99"/>
          </w:sdtPr>
          <w:sdtEndPr/>
          <w:sdtContent>
            <w:tc>
              <w:tcPr>
                <w:tcW w:w="4531" w:type="dxa"/>
                <w:vAlign w:val="center"/>
              </w:tcPr>
              <w:p w14:paraId="108CEE90" w14:textId="57A0BA06" w:rsidR="00F21E35" w:rsidRDefault="00303AA8" w:rsidP="00B2410B">
                <w:r>
                  <w:t>Monthly fee</w:t>
                </w:r>
              </w:p>
            </w:tc>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End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D714B0">
        <w:trPr>
          <w:trHeight w:val="554"/>
        </w:trPr>
        <w:sdt>
          <w:sdtPr>
            <w:id w:val="-776799035"/>
            <w:placeholder>
              <w:docPart w:val="44DCF8065F0E46A59EDCC92B5B199166"/>
            </w:placeholder>
            <w15:color w:val="FFFF99"/>
          </w:sdtPr>
          <w:sdtEndPr/>
          <w:sdtContent>
            <w:tc>
              <w:tcPr>
                <w:tcW w:w="4531" w:type="dxa"/>
                <w:vAlign w:val="center"/>
              </w:tcPr>
              <w:p w14:paraId="10085E06" w14:textId="2ADE3C2A" w:rsidR="00F21E35" w:rsidRDefault="00303AA8" w:rsidP="00B2410B">
                <w:r>
                  <w:t>Other cost</w:t>
                </w:r>
                <w:r w:rsidR="00D714B0">
                  <w:t xml:space="preserve"> (please expand)</w:t>
                </w:r>
              </w:p>
            </w:tc>
          </w:sdtContent>
        </w:sdt>
        <w:sdt>
          <w:sdtPr>
            <w:id w:val="-1414310163"/>
            <w:placeholder>
              <w:docPart w:val="13E1EF6BFF3B4A8697C8F8227A00C6E0"/>
            </w:placeholder>
            <w:showingPlcHdr/>
            <w15:color w:val="FFFF99"/>
          </w:sdtPr>
          <w:sdtEnd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End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58964B81" w:rsidR="00CB1E58" w:rsidRPr="0049001E" w:rsidRDefault="00CB1E58" w:rsidP="00B2410B">
            <w:pPr>
              <w:rPr>
                <w:b/>
                <w:bCs/>
              </w:rPr>
            </w:pPr>
            <w:r w:rsidRPr="0049001E">
              <w:rPr>
                <w:b/>
                <w:bCs/>
              </w:rPr>
              <w:t xml:space="preserve">Total </w:t>
            </w:r>
            <w:r w:rsidR="00D714B0">
              <w:rPr>
                <w:b/>
                <w:bCs/>
              </w:rPr>
              <w:t>amount</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6891C6EF" w14:textId="77777777" w:rsidR="00D714B0" w:rsidRDefault="00D714B0" w:rsidP="00B2410B">
      <w:pPr>
        <w:spacing w:after="0"/>
        <w:jc w:val="both"/>
      </w:pPr>
    </w:p>
    <w:p w14:paraId="42FB452D" w14:textId="0B5DDEFF" w:rsidR="00B2410B" w:rsidRDefault="00D714B0" w:rsidP="00B2410B">
      <w:pPr>
        <w:spacing w:after="0"/>
        <w:jc w:val="both"/>
      </w:pPr>
      <w:r>
        <w:t>Travel costs will be reimbursed based on actual cost.</w:t>
      </w:r>
    </w:p>
    <w:p w14:paraId="2E586261" w14:textId="77777777" w:rsidR="00D714B0" w:rsidRDefault="00D714B0"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82C57"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82C57"/>
    <w:rsid w:val="00092213"/>
    <w:rsid w:val="000A1996"/>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43AD"/>
    <w:rsid w:val="00303AA8"/>
    <w:rsid w:val="003051A9"/>
    <w:rsid w:val="00313114"/>
    <w:rsid w:val="003629C6"/>
    <w:rsid w:val="00370D8E"/>
    <w:rsid w:val="00384B80"/>
    <w:rsid w:val="003853E0"/>
    <w:rsid w:val="00436A06"/>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42BA3"/>
    <w:rsid w:val="007A6F84"/>
    <w:rsid w:val="007C6C25"/>
    <w:rsid w:val="007E0E62"/>
    <w:rsid w:val="00802F5C"/>
    <w:rsid w:val="008149C0"/>
    <w:rsid w:val="00814EFB"/>
    <w:rsid w:val="008834DD"/>
    <w:rsid w:val="008E1A7E"/>
    <w:rsid w:val="009C6D22"/>
    <w:rsid w:val="009E178F"/>
    <w:rsid w:val="00A00F11"/>
    <w:rsid w:val="00A53501"/>
    <w:rsid w:val="00A82BDF"/>
    <w:rsid w:val="00AD341C"/>
    <w:rsid w:val="00B17569"/>
    <w:rsid w:val="00B22143"/>
    <w:rsid w:val="00B2410B"/>
    <w:rsid w:val="00B946F6"/>
    <w:rsid w:val="00BD5DA7"/>
    <w:rsid w:val="00BF0B65"/>
    <w:rsid w:val="00BF1520"/>
    <w:rsid w:val="00C1170C"/>
    <w:rsid w:val="00CB1E58"/>
    <w:rsid w:val="00CD70BF"/>
    <w:rsid w:val="00D2038A"/>
    <w:rsid w:val="00D31733"/>
    <w:rsid w:val="00D5240C"/>
    <w:rsid w:val="00D714B0"/>
    <w:rsid w:val="00DB4CFF"/>
    <w:rsid w:val="00DE0892"/>
    <w:rsid w:val="00E83DEB"/>
    <w:rsid w:val="00EA7A9E"/>
    <w:rsid w:val="00EB6640"/>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3D5101" w:rsidP="003D5101">
          <w:pPr>
            <w:pStyle w:val="44DCF8065F0E46A59EDCC92B5B1991661"/>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3D5101" w:rsidP="003D5101">
          <w:pPr>
            <w:pStyle w:val="13E1EF6BFF3B4A8697C8F8227A00C6E01"/>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3D5101" w:rsidP="003D5101">
          <w:pPr>
            <w:pStyle w:val="AA329EB8EBE741C79884DD050BC1E0E21"/>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3D5101" w:rsidP="003D5101">
          <w:pPr>
            <w:pStyle w:val="842920243AA549E1B23E5BC762DBFEFC1"/>
          </w:pPr>
          <w:r w:rsidRPr="00CB1E58">
            <w:rPr>
              <w:i/>
              <w:iCs/>
              <w:color w:val="808080" w:themeColor="background1" w:themeShade="80"/>
            </w:rPr>
            <w:t>[total amount]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Textedelespacerserv"/>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CF542ADF12774BF39EE39B0EB74985BF1">
    <w:name w:val="CF542ADF12774BF39EE39B0EB74985BF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8A8DFBB07EE7445BBCD88E031F4FACE01">
    <w:name w:val="8A8DFBB07EE7445BBCD88E031F4FACE01"/>
    <w:rsid w:val="003D5101"/>
    <w:rPr>
      <w:rFonts w:eastAsiaTheme="minorHAnsi"/>
      <w:lang w:val="en-AU" w:eastAsia="en-US"/>
    </w:rPr>
  </w:style>
  <w:style w:type="paragraph" w:customStyle="1" w:styleId="1DB1431ABBF34A8189922A34893093B11">
    <w:name w:val="1DB1431ABBF34A8189922A34893093B11"/>
    <w:rsid w:val="003D5101"/>
    <w:rPr>
      <w:rFonts w:eastAsiaTheme="minorHAnsi"/>
      <w:lang w:val="en-AU" w:eastAsia="en-US"/>
    </w:rPr>
  </w:style>
  <w:style w:type="paragraph" w:customStyle="1" w:styleId="C23B102F890347E09F944AD68DA9AFA81">
    <w:name w:val="C23B102F890347E09F944AD68DA9AFA81"/>
    <w:rsid w:val="003D5101"/>
    <w:rPr>
      <w:rFonts w:eastAsiaTheme="minorHAnsi"/>
      <w:lang w:val="en-AU" w:eastAsia="en-US"/>
    </w:rPr>
  </w:style>
  <w:style w:type="paragraph" w:customStyle="1" w:styleId="4FB3A91BBC5F4E3DA132DFFD04948AEC1">
    <w:name w:val="4FB3A91BBC5F4E3DA132DFFD04948AEC1"/>
    <w:rsid w:val="003D5101"/>
    <w:rPr>
      <w:rFonts w:eastAsiaTheme="minorHAnsi"/>
      <w:lang w:val="en-AU" w:eastAsia="en-US"/>
    </w:rPr>
  </w:style>
  <w:style w:type="paragraph" w:customStyle="1" w:styleId="AAEC399B5D794EFDA194141327DA8FCA1">
    <w:name w:val="AAEC399B5D794EFDA194141327DA8FCA1"/>
    <w:rsid w:val="003D5101"/>
    <w:rPr>
      <w:rFonts w:eastAsiaTheme="minorHAnsi"/>
      <w:lang w:val="en-AU" w:eastAsia="en-US"/>
    </w:rPr>
  </w:style>
  <w:style w:type="paragraph" w:customStyle="1" w:styleId="470210A7A01F47A69CC9EC2778FB5DF51">
    <w:name w:val="470210A7A01F47A69CC9EC2778FB5DF51"/>
    <w:rsid w:val="003D5101"/>
    <w:rPr>
      <w:rFonts w:eastAsiaTheme="minorHAnsi"/>
      <w:lang w:val="en-AU" w:eastAsia="en-US"/>
    </w:rPr>
  </w:style>
  <w:style w:type="paragraph" w:customStyle="1" w:styleId="B40A0333C81B4DB2BDD5BD6716C9D6CC1">
    <w:name w:val="B40A0333C81B4DB2BDD5BD6716C9D6CC1"/>
    <w:rsid w:val="003D5101"/>
    <w:rPr>
      <w:rFonts w:eastAsiaTheme="minorHAnsi"/>
      <w:lang w:val="en-AU" w:eastAsia="en-US"/>
    </w:rPr>
  </w:style>
  <w:style w:type="paragraph" w:customStyle="1" w:styleId="E50C3F970757438A8E226E1182EC554E1">
    <w:name w:val="E50C3F970757438A8E226E1182EC554E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710778C34E624BC7ABAF79311DC826B91">
    <w:name w:val="710778C34E624BC7ABAF79311DC826B9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1">
    <w:name w:val="AADAD0197360414DA2EEA62E595EED0B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1">
    <w:name w:val="223B52C1561C466E8D8AB91F5D4F7A5F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1">
    <w:name w:val="C1605728BBFE4BE68BA2CBC9BBB732C71"/>
    <w:rsid w:val="003D5101"/>
    <w:rPr>
      <w:rFonts w:eastAsiaTheme="minorHAnsi"/>
      <w:lang w:val="en-AU" w:eastAsia="en-US"/>
    </w:rPr>
  </w:style>
  <w:style w:type="paragraph" w:customStyle="1" w:styleId="CD10901CE95C427D8943923291DCC8701">
    <w:name w:val="CD10901CE95C427D8943923291DCC8701"/>
    <w:rsid w:val="003D5101"/>
    <w:rPr>
      <w:rFonts w:eastAsiaTheme="minorHAnsi"/>
      <w:lang w:val="en-AU" w:eastAsia="en-US"/>
    </w:rPr>
  </w:style>
  <w:style w:type="paragraph" w:customStyle="1" w:styleId="0B4AF027293C4FF8B60856FC6D51134B1">
    <w:name w:val="0B4AF027293C4FF8B60856FC6D51134B1"/>
    <w:rsid w:val="003D5101"/>
    <w:rPr>
      <w:rFonts w:eastAsiaTheme="minorHAnsi"/>
      <w:lang w:val="en-AU" w:eastAsia="en-US"/>
    </w:rPr>
  </w:style>
  <w:style w:type="paragraph" w:customStyle="1" w:styleId="1CC2DBF378F84643A9CE53F10DC69BB41">
    <w:name w:val="1CC2DBF378F84643A9CE53F10DC69BB41"/>
    <w:rsid w:val="003D5101"/>
    <w:rPr>
      <w:rFonts w:eastAsiaTheme="minorHAnsi"/>
      <w:lang w:val="en-AU" w:eastAsia="en-US"/>
    </w:rPr>
  </w:style>
  <w:style w:type="paragraph" w:customStyle="1" w:styleId="35E57AB2B56541BE851AA4349CCCAB7C1">
    <w:name w:val="35E57AB2B56541BE851AA4349CCCAB7C1"/>
    <w:rsid w:val="003D5101"/>
    <w:rPr>
      <w:rFonts w:eastAsiaTheme="minorHAnsi"/>
      <w:lang w:val="en-AU" w:eastAsia="en-US"/>
    </w:rPr>
  </w:style>
  <w:style w:type="paragraph" w:customStyle="1" w:styleId="0A5BF1A5F6C54A91AB3CA1E6F7A409AE1">
    <w:name w:val="0A5BF1A5F6C54A91AB3CA1E6F7A409AE1"/>
    <w:rsid w:val="003D5101"/>
    <w:rPr>
      <w:rFonts w:eastAsiaTheme="minorHAnsi"/>
      <w:lang w:val="en-AU" w:eastAsia="en-US"/>
    </w:rPr>
  </w:style>
  <w:style w:type="paragraph" w:customStyle="1" w:styleId="FD29B5C7B2CC45B59E9DFC8F7B6B2EE71">
    <w:name w:val="FD29B5C7B2CC45B59E9DFC8F7B6B2EE71"/>
    <w:rsid w:val="003D5101"/>
    <w:rPr>
      <w:rFonts w:eastAsiaTheme="minorHAnsi"/>
      <w:lang w:val="en-AU" w:eastAsia="en-US"/>
    </w:rPr>
  </w:style>
  <w:style w:type="paragraph" w:customStyle="1" w:styleId="69680500DC48410AA39C6143C12495A41">
    <w:name w:val="69680500DC48410AA39C6143C12495A41"/>
    <w:rsid w:val="003D5101"/>
    <w:rPr>
      <w:rFonts w:eastAsiaTheme="minorHAnsi"/>
      <w:lang w:val="en-AU" w:eastAsia="en-US"/>
    </w:rPr>
  </w:style>
  <w:style w:type="paragraph" w:customStyle="1" w:styleId="A4138D3A08A54FA88F096BE82D7768921">
    <w:name w:val="A4138D3A08A54FA88F096BE82D7768921"/>
    <w:rsid w:val="003D5101"/>
    <w:rPr>
      <w:rFonts w:eastAsiaTheme="minorHAnsi"/>
      <w:lang w:val="en-AU" w:eastAsia="en-US"/>
    </w:rPr>
  </w:style>
  <w:style w:type="paragraph" w:customStyle="1" w:styleId="F96AD6E135BD426B897D3AC68F3F5EFE1">
    <w:name w:val="F96AD6E135BD426B897D3AC68F3F5EFE1"/>
    <w:rsid w:val="003D5101"/>
    <w:rPr>
      <w:rFonts w:eastAsiaTheme="minorHAnsi"/>
      <w:lang w:val="en-AU" w:eastAsia="en-US"/>
    </w:rPr>
  </w:style>
  <w:style w:type="paragraph" w:customStyle="1" w:styleId="48F139D7E55A47D78F49A1F9319C72A71">
    <w:name w:val="48F139D7E55A47D78F49A1F9319C72A71"/>
    <w:rsid w:val="003D5101"/>
    <w:rPr>
      <w:rFonts w:eastAsiaTheme="minorHAnsi"/>
      <w:lang w:val="en-AU" w:eastAsia="en-US"/>
    </w:rPr>
  </w:style>
  <w:style w:type="paragraph" w:customStyle="1" w:styleId="5EA331B6299145C5AD5E4946E670436A1">
    <w:name w:val="5EA331B6299145C5AD5E4946E670436A1"/>
    <w:rsid w:val="003D5101"/>
    <w:rPr>
      <w:rFonts w:eastAsiaTheme="minorHAnsi"/>
      <w:lang w:val="en-AU" w:eastAsia="en-US"/>
    </w:rPr>
  </w:style>
  <w:style w:type="paragraph" w:customStyle="1" w:styleId="6822D99C069D4CEE9CC521A0FB9113221">
    <w:name w:val="6822D99C069D4CEE9CC521A0FB9113221"/>
    <w:rsid w:val="003D5101"/>
    <w:rPr>
      <w:rFonts w:eastAsiaTheme="minorHAnsi"/>
      <w:lang w:val="en-AU" w:eastAsia="en-US"/>
    </w:rPr>
  </w:style>
  <w:style w:type="paragraph" w:customStyle="1" w:styleId="559D602E77084B5FA3E44D22557F5D401">
    <w:name w:val="559D602E77084B5FA3E44D22557F5D401"/>
    <w:rsid w:val="003D5101"/>
    <w:rPr>
      <w:rFonts w:eastAsiaTheme="minorHAnsi"/>
      <w:lang w:val="en-AU" w:eastAsia="en-US"/>
    </w:rPr>
  </w:style>
  <w:style w:type="paragraph" w:customStyle="1" w:styleId="325A848BAFE74676AF9E4DDD33F77DAB1">
    <w:name w:val="325A848BAFE74676AF9E4DDD33F77DAB1"/>
    <w:rsid w:val="003D5101"/>
    <w:rPr>
      <w:rFonts w:eastAsiaTheme="minorHAnsi"/>
      <w:lang w:val="en-AU" w:eastAsia="en-US"/>
    </w:rPr>
  </w:style>
  <w:style w:type="paragraph" w:customStyle="1" w:styleId="23CC645F05FB4B109C0B6BFE17EA15441">
    <w:name w:val="23CC645F05FB4B109C0B6BFE17EA15441"/>
    <w:rsid w:val="003D5101"/>
    <w:rPr>
      <w:rFonts w:eastAsiaTheme="minorHAnsi"/>
      <w:lang w:val="en-AU" w:eastAsia="en-US"/>
    </w:rPr>
  </w:style>
  <w:style w:type="paragraph" w:customStyle="1" w:styleId="1451F6E989674EBA814459997F7BE52A1">
    <w:name w:val="1451F6E989674EBA814459997F7BE52A1"/>
    <w:rsid w:val="003D5101"/>
    <w:rPr>
      <w:rFonts w:eastAsiaTheme="minorHAnsi"/>
      <w:lang w:val="en-AU" w:eastAsia="en-US"/>
    </w:rPr>
  </w:style>
  <w:style w:type="paragraph" w:customStyle="1" w:styleId="52A299B1E9C341CE8C748505019F26061">
    <w:name w:val="52A299B1E9C341CE8C748505019F2606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1">
    <w:name w:val="4A26AB4D2AEE4002B84C8698B6DB6612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1">
    <w:name w:val="011E74EDFDF5403C827FAA70AC2A6444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1">
    <w:name w:val="3B0C372E796642838AD019A4A76E67AE1"/>
    <w:rsid w:val="003D5101"/>
    <w:rPr>
      <w:rFonts w:eastAsiaTheme="minorHAnsi"/>
      <w:lang w:val="en-AU" w:eastAsia="en-US"/>
    </w:rPr>
  </w:style>
  <w:style w:type="paragraph" w:customStyle="1" w:styleId="D585FDB4489F4709BEEA75479FD0F6751">
    <w:name w:val="D585FDB4489F4709BEEA75479FD0F6751"/>
    <w:rsid w:val="003D5101"/>
    <w:rPr>
      <w:rFonts w:eastAsiaTheme="minorHAnsi"/>
      <w:lang w:val="en-AU" w:eastAsia="en-US"/>
    </w:rPr>
  </w:style>
  <w:style w:type="paragraph" w:customStyle="1" w:styleId="AE30B80576484431B89221BB8D5202BC1">
    <w:name w:val="AE30B80576484431B89221BB8D5202BC1"/>
    <w:rsid w:val="003D5101"/>
    <w:rPr>
      <w:rFonts w:eastAsiaTheme="minorHAnsi"/>
      <w:lang w:val="en-AU" w:eastAsia="en-US"/>
    </w:rPr>
  </w:style>
  <w:style w:type="paragraph" w:customStyle="1" w:styleId="E345BE0A8EFB40BBA536B1571D3D18681">
    <w:name w:val="E345BE0A8EFB40BBA536B1571D3D18681"/>
    <w:rsid w:val="003D5101"/>
    <w:rPr>
      <w:rFonts w:eastAsiaTheme="minorHAnsi"/>
      <w:lang w:val="en-AU" w:eastAsia="en-US"/>
    </w:rPr>
  </w:style>
  <w:style w:type="paragraph" w:customStyle="1" w:styleId="9524CE4F0CE844C4840EA9CC1FE4AB861">
    <w:name w:val="9524CE4F0CE844C4840EA9CC1FE4AB861"/>
    <w:rsid w:val="003D5101"/>
    <w:rPr>
      <w:rFonts w:eastAsiaTheme="minorHAnsi"/>
      <w:lang w:val="en-AU" w:eastAsia="en-US"/>
    </w:rPr>
  </w:style>
  <w:style w:type="paragraph" w:customStyle="1" w:styleId="18E998280EA343099698E893E00CEAD31">
    <w:name w:val="18E998280EA343099698E893E00CEAD31"/>
    <w:rsid w:val="003D5101"/>
    <w:rPr>
      <w:rFonts w:eastAsiaTheme="minorHAnsi"/>
      <w:lang w:val="en-AU" w:eastAsia="en-US"/>
    </w:rPr>
  </w:style>
  <w:style w:type="paragraph" w:customStyle="1" w:styleId="23BC4C9E72314525BCA6A4E693F00DFD1">
    <w:name w:val="23BC4C9E72314525BCA6A4E693F00DFD1"/>
    <w:rsid w:val="003D5101"/>
    <w:rPr>
      <w:rFonts w:eastAsiaTheme="minorHAnsi"/>
      <w:lang w:val="en-AU" w:eastAsia="en-US"/>
    </w:rPr>
  </w:style>
  <w:style w:type="paragraph" w:customStyle="1" w:styleId="1D05693FDF144375A080001B25D0CA921">
    <w:name w:val="1D05693FDF144375A080001B25D0CA921"/>
    <w:rsid w:val="003D5101"/>
    <w:rPr>
      <w:rFonts w:eastAsiaTheme="minorHAnsi"/>
      <w:lang w:val="en-AU" w:eastAsia="en-US"/>
    </w:rPr>
  </w:style>
  <w:style w:type="paragraph" w:customStyle="1" w:styleId="0598DDE47FDB4DC685C2376050CE06A71">
    <w:name w:val="0598DDE47FDB4DC685C2376050CE06A71"/>
    <w:rsid w:val="003D5101"/>
    <w:rPr>
      <w:rFonts w:eastAsiaTheme="minorHAnsi"/>
      <w:lang w:val="en-AU" w:eastAsia="en-US"/>
    </w:rPr>
  </w:style>
  <w:style w:type="paragraph" w:customStyle="1" w:styleId="7F182D700D994F4D9C93A075962D1B7D1">
    <w:name w:val="7F182D700D994F4D9C93A075962D1B7D1"/>
    <w:rsid w:val="003D5101"/>
    <w:rPr>
      <w:rFonts w:eastAsiaTheme="minorHAnsi"/>
      <w:lang w:val="en-AU" w:eastAsia="en-US"/>
    </w:rPr>
  </w:style>
  <w:style w:type="paragraph" w:customStyle="1" w:styleId="CA27DD50250A43EF9EAB4E5E1DB2A1041">
    <w:name w:val="CA27DD50250A43EF9EAB4E5E1DB2A1041"/>
    <w:rsid w:val="003D5101"/>
    <w:rPr>
      <w:rFonts w:eastAsiaTheme="minorHAnsi"/>
      <w:lang w:val="en-AU" w:eastAsia="en-US"/>
    </w:rPr>
  </w:style>
  <w:style w:type="paragraph" w:customStyle="1" w:styleId="89A613F742AE4DD2BECFDD87545F8D171">
    <w:name w:val="89A613F742AE4DD2BECFDD87545F8D171"/>
    <w:rsid w:val="003D5101"/>
    <w:rPr>
      <w:rFonts w:eastAsiaTheme="minorHAnsi"/>
      <w:lang w:val="en-AU" w:eastAsia="en-US"/>
    </w:rPr>
  </w:style>
  <w:style w:type="paragraph" w:customStyle="1" w:styleId="243CACA206C345B9BE7E9AA134EE2E891">
    <w:name w:val="243CACA206C345B9BE7E9AA134EE2E891"/>
    <w:rsid w:val="003D5101"/>
    <w:rPr>
      <w:rFonts w:eastAsiaTheme="minorHAnsi"/>
      <w:lang w:val="en-AU" w:eastAsia="en-US"/>
    </w:rPr>
  </w:style>
  <w:style w:type="paragraph" w:customStyle="1" w:styleId="821D47AB6F0D4ADCAE44B83091B4DBF51">
    <w:name w:val="821D47AB6F0D4ADCAE44B83091B4DBF51"/>
    <w:rsid w:val="003D5101"/>
    <w:rPr>
      <w:rFonts w:eastAsiaTheme="minorHAnsi"/>
      <w:lang w:val="en-AU" w:eastAsia="en-US"/>
    </w:rPr>
  </w:style>
  <w:style w:type="paragraph" w:customStyle="1" w:styleId="21A215E6CBDC4E179A92C2B8B81631501">
    <w:name w:val="21A215E6CBDC4E179A92C2B8B81631501"/>
    <w:rsid w:val="003D5101"/>
    <w:rPr>
      <w:rFonts w:eastAsiaTheme="minorHAnsi"/>
      <w:lang w:val="en-AU" w:eastAsia="en-US"/>
    </w:rPr>
  </w:style>
  <w:style w:type="paragraph" w:customStyle="1" w:styleId="571A3685A6C5478FB395C2D932441B011">
    <w:name w:val="571A3685A6C5478FB395C2D932441B011"/>
    <w:rsid w:val="003D5101"/>
    <w:rPr>
      <w:rFonts w:eastAsiaTheme="minorHAnsi"/>
      <w:lang w:val="en-AU" w:eastAsia="en-US"/>
    </w:rPr>
  </w:style>
  <w:style w:type="paragraph" w:customStyle="1" w:styleId="05E4CCD0C575421A8E42B838356B272C1">
    <w:name w:val="05E4CCD0C575421A8E42B838356B272C1"/>
    <w:rsid w:val="003D5101"/>
    <w:rPr>
      <w:rFonts w:eastAsiaTheme="minorHAnsi"/>
      <w:lang w:val="en-AU" w:eastAsia="en-US"/>
    </w:rPr>
  </w:style>
  <w:style w:type="paragraph" w:customStyle="1" w:styleId="DDCB39430BE048F0A12C16DC0674B6C91">
    <w:name w:val="DDCB39430BE048F0A12C16DC0674B6C9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5B8A62F2527749C4ABF1A2C41495865F">
    <w:name w:val="5B8A62F2527749C4ABF1A2C41495865F"/>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1">
    <w:name w:val="BEC824FDC60E4C8D8F16E43893A594C31"/>
    <w:rsid w:val="003D5101"/>
    <w:rPr>
      <w:rFonts w:eastAsiaTheme="minorHAnsi"/>
      <w:lang w:val="en-AU" w:eastAsia="en-US"/>
    </w:rPr>
  </w:style>
  <w:style w:type="paragraph" w:customStyle="1" w:styleId="9B834BECD98E4BFFAAE0C7E60B79686B1">
    <w:name w:val="9B834BECD98E4BFFAAE0C7E60B79686B1"/>
    <w:rsid w:val="003D5101"/>
    <w:rPr>
      <w:rFonts w:eastAsiaTheme="minorHAnsi"/>
      <w:lang w:val="en-AU" w:eastAsia="en-US"/>
    </w:rPr>
  </w:style>
  <w:style w:type="paragraph" w:customStyle="1" w:styleId="E3F230B573054D3E97496CA17230AEFF1">
    <w:name w:val="E3F230B573054D3E97496CA17230AEFF1"/>
    <w:rsid w:val="003D5101"/>
    <w:rPr>
      <w:rFonts w:eastAsiaTheme="minorHAnsi"/>
      <w:lang w:val="en-AU" w:eastAsia="en-US"/>
    </w:rPr>
  </w:style>
  <w:style w:type="paragraph" w:customStyle="1" w:styleId="8FC2AB5218FA4060B905E3EE282C4D9B1">
    <w:name w:val="8FC2AB5218FA4060B905E3EE282C4D9B1"/>
    <w:rsid w:val="003D5101"/>
    <w:rPr>
      <w:rFonts w:eastAsiaTheme="minorHAnsi"/>
      <w:lang w:val="en-AU" w:eastAsia="en-US"/>
    </w:rPr>
  </w:style>
  <w:style w:type="paragraph" w:customStyle="1" w:styleId="2AD9A8B11F0F4C86A60D2DB4F163629C1">
    <w:name w:val="2AD9A8B11F0F4C86A60D2DB4F163629C1"/>
    <w:rsid w:val="003D5101"/>
    <w:rPr>
      <w:rFonts w:eastAsiaTheme="minorHAnsi"/>
      <w:lang w:val="en-AU" w:eastAsia="en-US"/>
    </w:rPr>
  </w:style>
  <w:style w:type="paragraph" w:customStyle="1" w:styleId="31E5EB58E4E04379AE8FFECEA605226A1">
    <w:name w:val="31E5EB58E4E04379AE8FFECEA605226A1"/>
    <w:rsid w:val="003D5101"/>
    <w:rPr>
      <w:rFonts w:eastAsiaTheme="minorHAnsi"/>
      <w:lang w:val="en-AU" w:eastAsia="en-US"/>
    </w:rPr>
  </w:style>
  <w:style w:type="paragraph" w:customStyle="1" w:styleId="155936EC44944170BBB4125A7DAD35FC1">
    <w:name w:val="155936EC44944170BBB4125A7DAD35FC1"/>
    <w:rsid w:val="003D5101"/>
    <w:rPr>
      <w:rFonts w:eastAsiaTheme="minorHAnsi"/>
      <w:lang w:val="en-AU" w:eastAsia="en-US"/>
    </w:rPr>
  </w:style>
  <w:style w:type="paragraph" w:customStyle="1" w:styleId="4BE338CB82D24053BBEDA833049BAF2F1">
    <w:name w:val="4BE338CB82D24053BBEDA833049BAF2F1"/>
    <w:rsid w:val="003D5101"/>
    <w:rPr>
      <w:rFonts w:eastAsiaTheme="minorHAnsi"/>
      <w:lang w:val="en-AU" w:eastAsia="en-US"/>
    </w:rPr>
  </w:style>
  <w:style w:type="paragraph" w:customStyle="1" w:styleId="CE3C9E79CF8F4C2ABCC2A12A83046B5E1">
    <w:name w:val="CE3C9E79CF8F4C2ABCC2A12A83046B5E1"/>
    <w:rsid w:val="003D5101"/>
    <w:rPr>
      <w:rFonts w:eastAsiaTheme="minorHAnsi"/>
      <w:lang w:val="en-AU" w:eastAsia="en-US"/>
    </w:rPr>
  </w:style>
  <w:style w:type="paragraph" w:customStyle="1" w:styleId="7EAD16A499C44D2BA9B682ABDDD93C101">
    <w:name w:val="7EAD16A499C44D2BA9B682ABDDD93C101"/>
    <w:rsid w:val="003D5101"/>
    <w:rPr>
      <w:rFonts w:eastAsiaTheme="minorHAnsi"/>
      <w:lang w:val="en-AU" w:eastAsia="en-US"/>
    </w:rPr>
  </w:style>
  <w:style w:type="paragraph" w:customStyle="1" w:styleId="E8D8059546A04597B929487152E5DFA11">
    <w:name w:val="E8D8059546A04597B929487152E5DFA11"/>
    <w:rsid w:val="003D5101"/>
    <w:rPr>
      <w:rFonts w:eastAsiaTheme="minorHAnsi"/>
      <w:lang w:val="en-AU" w:eastAsia="en-US"/>
    </w:rPr>
  </w:style>
  <w:style w:type="paragraph" w:customStyle="1" w:styleId="18A8257BB9254630BE87F52B417605D11">
    <w:name w:val="18A8257BB9254630BE87F52B417605D11"/>
    <w:rsid w:val="003D5101"/>
    <w:rPr>
      <w:rFonts w:eastAsiaTheme="minorHAnsi"/>
      <w:lang w:val="en-AU" w:eastAsia="en-US"/>
    </w:rPr>
  </w:style>
  <w:style w:type="paragraph" w:customStyle="1" w:styleId="93FD1E44FD7C49AAA6AF3405D0F114561">
    <w:name w:val="93FD1E44FD7C49AAA6AF3405D0F114561"/>
    <w:rsid w:val="003D5101"/>
    <w:rPr>
      <w:rFonts w:eastAsiaTheme="minorHAnsi"/>
      <w:lang w:val="en-AU" w:eastAsia="en-US"/>
    </w:rPr>
  </w:style>
  <w:style w:type="paragraph" w:customStyle="1" w:styleId="EF762F77F41E45F1B496D2F066FE82AB1">
    <w:name w:val="EF762F77F41E45F1B496D2F066FE82AB1"/>
    <w:rsid w:val="003D5101"/>
    <w:rPr>
      <w:rFonts w:eastAsiaTheme="minorHAnsi"/>
      <w:lang w:val="en-AU" w:eastAsia="en-US"/>
    </w:rPr>
  </w:style>
  <w:style w:type="paragraph" w:customStyle="1" w:styleId="F278DC683FF54DBCA3A60F6F4B40138F1">
    <w:name w:val="F278DC683FF54DBCA3A60F6F4B40138F1"/>
    <w:rsid w:val="003D5101"/>
    <w:rPr>
      <w:rFonts w:eastAsiaTheme="minorHAnsi"/>
      <w:lang w:val="en-AU" w:eastAsia="en-US"/>
    </w:rPr>
  </w:style>
  <w:style w:type="paragraph" w:customStyle="1" w:styleId="EED23671264D4795BFEEBAF39858FEDD1">
    <w:name w:val="EED23671264D4795BFEEBAF39858FEDD1"/>
    <w:rsid w:val="003D5101"/>
    <w:rPr>
      <w:rFonts w:eastAsiaTheme="minorHAnsi"/>
      <w:lang w:val="en-AU" w:eastAsia="en-US"/>
    </w:rPr>
  </w:style>
  <w:style w:type="paragraph" w:customStyle="1" w:styleId="76254CF7FA5C4CA39F6DC4900CA9E8791">
    <w:name w:val="76254CF7FA5C4CA39F6DC4900CA9E8791"/>
    <w:rsid w:val="003D5101"/>
    <w:rPr>
      <w:rFonts w:eastAsiaTheme="minorHAnsi"/>
      <w:lang w:val="en-AU" w:eastAsia="en-US"/>
    </w:rPr>
  </w:style>
  <w:style w:type="paragraph" w:customStyle="1" w:styleId="999017DB3C8942379ED42B055F30BAF51">
    <w:name w:val="999017DB3C8942379ED42B055F30BAF51"/>
    <w:rsid w:val="003D5101"/>
    <w:rPr>
      <w:rFonts w:eastAsiaTheme="minorHAnsi"/>
      <w:lang w:val="en-AU" w:eastAsia="en-US"/>
    </w:rPr>
  </w:style>
  <w:style w:type="paragraph" w:customStyle="1" w:styleId="4E896B9E509544D5A4C3D1407AE015971">
    <w:name w:val="4E896B9E509544D5A4C3D1407AE01597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793f3ceb-4f79-4e35-9702-37353dac0540"/>
    <ds:schemaRef ds:uri="db085afa-b17b-489b-beb6-1511dfe46bb7"/>
    <ds:schemaRef ds:uri="af9f1fa0-7bae-46ff-a09e-1b8daa3e1130"/>
    <ds:schemaRef ds:uri="http://schemas.microsoft.com/sharepoint/v3"/>
  </ds:schemaRefs>
</ds:datastoreItem>
</file>

<file path=customXml/itemProps2.xml><?xml version="1.0" encoding="utf-8"?>
<ds:datastoreItem xmlns:ds="http://schemas.openxmlformats.org/officeDocument/2006/customXml" ds:itemID="{8218BC68-7E92-4051-A9CE-9D01ED3B6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5</cp:revision>
  <dcterms:created xsi:type="dcterms:W3CDTF">2023-10-19T05:00:00Z</dcterms:created>
  <dcterms:modified xsi:type="dcterms:W3CDTF">2023-10-20T04:24:00Z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