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330B07E"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62</w:t>
          </w:r>
          <w:r w:rsidR="00637E36">
            <w:rPr>
              <w:rStyle w:val="Calibri11NoBold"/>
              <w:b/>
              <w:bCs/>
            </w:rPr>
            <w:t>83</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7164DF78" w:rsidR="009B7C00" w:rsidRPr="009B7C00" w:rsidRDefault="00000000" w:rsidP="00637E36">
            <w:pPr>
              <w:spacing w:after="0" w:line="240" w:lineRule="auto"/>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r w:rsidR="00637E36" w:rsidRPr="00496811">
                      <w:rPr>
                        <w:lang w:eastAsia="en-GB"/>
                      </w:rPr>
                      <w:t>At least a</w:t>
                    </w:r>
                    <w:r w:rsidR="00637E36">
                      <w:rPr>
                        <w:lang w:eastAsia="en-GB"/>
                      </w:rPr>
                      <w:t xml:space="preserve"> </w:t>
                    </w:r>
                    <w:r w:rsidR="00637E36" w:rsidRPr="00BE2068">
                      <w:rPr>
                        <w:lang w:eastAsia="en-GB"/>
                      </w:rPr>
                      <w:t>bachelor’s degree and or related level of experience in culture, cultural and creative industries, and the arts.</w:t>
                    </w:r>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59F400F4" w:rsidR="00565E36" w:rsidRPr="00E35D67" w:rsidRDefault="00000000" w:rsidP="00637E36">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637E36" w:rsidRPr="00BE2068">
                  <w:t>Possess a deep cultural knowledge and a lived/ working experience of cultural and creative industries with both public cultural and arts agencies, as well as the cultural and arts sector. This includes a strong background of Indigenous knowledge, cultural and creative practices.</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046E3D8B" w:rsidR="001D5057" w:rsidRPr="00217D3D" w:rsidRDefault="00637E36" w:rsidP="00403E2F">
            <w:pPr>
              <w:spacing w:after="0"/>
            </w:pPr>
            <w:r w:rsidRPr="00BE2068">
              <w:rPr>
                <w:rStyle w:val="normaltextrun"/>
                <w:rFonts w:ascii="Calibri" w:hAnsi="Calibri" w:cs="Calibri"/>
                <w:color w:val="000000"/>
                <w:bdr w:val="none" w:sz="0" w:space="0" w:color="auto" w:frame="1"/>
              </w:rPr>
              <w:t xml:space="preserve">Have extensive experience in conducting consultations with public and private sector, culture and arts sector stakeholders </w:t>
            </w:r>
            <w:proofErr w:type="gramStart"/>
            <w:r w:rsidRPr="00BE2068">
              <w:rPr>
                <w:rStyle w:val="normaltextrun"/>
                <w:rFonts w:ascii="Calibri" w:hAnsi="Calibri" w:cs="Calibri"/>
                <w:color w:val="000000"/>
                <w:bdr w:val="none" w:sz="0" w:space="0" w:color="auto" w:frame="1"/>
              </w:rPr>
              <w:t>and also</w:t>
            </w:r>
            <w:proofErr w:type="gramEnd"/>
            <w:r w:rsidRPr="00BE2068">
              <w:rPr>
                <w:rStyle w:val="normaltextrun"/>
                <w:rFonts w:ascii="Calibri" w:hAnsi="Calibri" w:cs="Calibri"/>
                <w:color w:val="000000"/>
                <w:bdr w:val="none" w:sz="0" w:space="0" w:color="auto" w:frame="1"/>
              </w:rPr>
              <w:t xml:space="preserve"> have experience in resource mobilization is necessary.</w:t>
            </w:r>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312F3BD2" w:rsidR="00B65262" w:rsidRPr="00217D3D" w:rsidRDefault="00637E36" w:rsidP="00403E2F">
            <w:pPr>
              <w:spacing w:after="0"/>
            </w:pPr>
            <w:r w:rsidRPr="00BE2068">
              <w:rPr>
                <w:rStyle w:val="normaltextrun"/>
                <w:rFonts w:ascii="Calibri" w:hAnsi="Calibri" w:cs="Calibri"/>
                <w:color w:val="000000"/>
                <w:bdr w:val="none" w:sz="0" w:space="0" w:color="auto" w:frame="1"/>
              </w:rPr>
              <w:t xml:space="preserve">Have extensive work experience in the regional culture sector or </w:t>
            </w:r>
            <w:r>
              <w:rPr>
                <w:rStyle w:val="normaltextrun"/>
                <w:rFonts w:ascii="Calibri" w:hAnsi="Calibri" w:cs="Calibri"/>
                <w:color w:val="000000"/>
                <w:bdr w:val="none" w:sz="0" w:space="0" w:color="auto" w:frame="1"/>
              </w:rPr>
              <w:t>w</w:t>
            </w:r>
            <w:r w:rsidRPr="00BE2068">
              <w:rPr>
                <w:rStyle w:val="normaltextrun"/>
                <w:rFonts w:ascii="Calibri" w:hAnsi="Calibri" w:cs="Calibri"/>
                <w:color w:val="000000"/>
                <w:bdr w:val="none" w:sz="0" w:space="0" w:color="auto" w:frame="1"/>
              </w:rPr>
              <w:t>ork experience in the cultural and creative industries is necessary.</w:t>
            </w:r>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86772A">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2F25" w14:textId="77777777" w:rsidR="0086772A" w:rsidRDefault="0086772A" w:rsidP="00BC582D">
      <w:r>
        <w:separator/>
      </w:r>
    </w:p>
    <w:p w14:paraId="6DC75DFA" w14:textId="77777777" w:rsidR="0086772A" w:rsidRDefault="0086772A" w:rsidP="00BC582D"/>
    <w:p w14:paraId="146D4139" w14:textId="77777777" w:rsidR="0086772A" w:rsidRDefault="0086772A" w:rsidP="00BC582D"/>
    <w:p w14:paraId="3E6BF5DC" w14:textId="77777777" w:rsidR="0086772A" w:rsidRDefault="0086772A" w:rsidP="00BC582D"/>
    <w:p w14:paraId="4EC3BDB5" w14:textId="77777777" w:rsidR="0086772A" w:rsidRDefault="0086772A" w:rsidP="00BC582D"/>
  </w:endnote>
  <w:endnote w:type="continuationSeparator" w:id="0">
    <w:p w14:paraId="4361C3B4" w14:textId="77777777" w:rsidR="0086772A" w:rsidRDefault="0086772A" w:rsidP="00BC582D">
      <w:r>
        <w:continuationSeparator/>
      </w:r>
    </w:p>
    <w:p w14:paraId="189DA86F" w14:textId="77777777" w:rsidR="0086772A" w:rsidRDefault="0086772A" w:rsidP="00BC582D"/>
    <w:p w14:paraId="73536E35" w14:textId="77777777" w:rsidR="0086772A" w:rsidRDefault="0086772A" w:rsidP="00BC582D"/>
    <w:p w14:paraId="62B7D6D2" w14:textId="77777777" w:rsidR="0086772A" w:rsidRDefault="0086772A" w:rsidP="00BC582D"/>
    <w:p w14:paraId="41B921F6" w14:textId="77777777" w:rsidR="0086772A" w:rsidRDefault="0086772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B340" w14:textId="77777777" w:rsidR="0086772A" w:rsidRDefault="0086772A" w:rsidP="00BC582D">
      <w:r>
        <w:separator/>
      </w:r>
    </w:p>
    <w:p w14:paraId="4FED7A7C" w14:textId="77777777" w:rsidR="0086772A" w:rsidRDefault="0086772A" w:rsidP="00BC582D"/>
    <w:p w14:paraId="6480D7E3" w14:textId="77777777" w:rsidR="0086772A" w:rsidRDefault="0086772A" w:rsidP="00BC582D"/>
    <w:p w14:paraId="3DE70E6F" w14:textId="77777777" w:rsidR="0086772A" w:rsidRDefault="0086772A" w:rsidP="00BC582D"/>
    <w:p w14:paraId="64219289" w14:textId="77777777" w:rsidR="0086772A" w:rsidRDefault="0086772A" w:rsidP="00BC582D"/>
  </w:footnote>
  <w:footnote w:type="continuationSeparator" w:id="0">
    <w:p w14:paraId="43CF634E" w14:textId="77777777" w:rsidR="0086772A" w:rsidRDefault="0086772A" w:rsidP="00BC582D">
      <w:r>
        <w:continuationSeparator/>
      </w:r>
    </w:p>
    <w:p w14:paraId="06217797" w14:textId="77777777" w:rsidR="0086772A" w:rsidRDefault="0086772A" w:rsidP="00BC582D"/>
    <w:p w14:paraId="4CF57D93" w14:textId="77777777" w:rsidR="0086772A" w:rsidRDefault="0086772A" w:rsidP="00BC582D"/>
    <w:p w14:paraId="00DF4035" w14:textId="77777777" w:rsidR="0086772A" w:rsidRDefault="0086772A" w:rsidP="00BC582D"/>
    <w:p w14:paraId="0FAECF87" w14:textId="77777777" w:rsidR="0086772A" w:rsidRDefault="0086772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2DE"/>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37E36"/>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6772A"/>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C9C"/>
    <w:rsid w:val="00BE6FAE"/>
    <w:rsid w:val="00BF0ADB"/>
    <w:rsid w:val="00BF110A"/>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5908EA"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5908EA" w:rsidRDefault="00B02058" w:rsidP="00B02058">
          <w:pPr>
            <w:pStyle w:val="3D2B47C6F89C40E39007F6DEF976AB1A"/>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49C9"/>
    <w:rsid w:val="00024B05"/>
    <w:rsid w:val="00047B1B"/>
    <w:rsid w:val="00057D10"/>
    <w:rsid w:val="0007583D"/>
    <w:rsid w:val="000A2F3C"/>
    <w:rsid w:val="000B6FB0"/>
    <w:rsid w:val="000D532D"/>
    <w:rsid w:val="000E5045"/>
    <w:rsid w:val="000E5731"/>
    <w:rsid w:val="00162967"/>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62D47"/>
    <w:rsid w:val="00681107"/>
    <w:rsid w:val="00685D26"/>
    <w:rsid w:val="006F460A"/>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C53BA"/>
    <w:rsid w:val="009D408F"/>
    <w:rsid w:val="00A41813"/>
    <w:rsid w:val="00A565E4"/>
    <w:rsid w:val="00A66DDE"/>
    <w:rsid w:val="00A77DF7"/>
    <w:rsid w:val="00AB5D7A"/>
    <w:rsid w:val="00AC1BBA"/>
    <w:rsid w:val="00B02058"/>
    <w:rsid w:val="00B23C7E"/>
    <w:rsid w:val="00B2460F"/>
    <w:rsid w:val="00B75FEC"/>
    <w:rsid w:val="00B943BC"/>
    <w:rsid w:val="00B965C0"/>
    <w:rsid w:val="00BC02CC"/>
    <w:rsid w:val="00BE4E24"/>
    <w:rsid w:val="00BE79D8"/>
    <w:rsid w:val="00BF3ED2"/>
    <w:rsid w:val="00C06B06"/>
    <w:rsid w:val="00C72D34"/>
    <w:rsid w:val="00C85621"/>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B0205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12</cp:revision>
  <cp:lastPrinted>2024-02-27T03:17:00Z</cp:lastPrinted>
  <dcterms:created xsi:type="dcterms:W3CDTF">2024-01-17T23:43:00Z</dcterms:created>
  <dcterms:modified xsi:type="dcterms:W3CDTF">2024-02-27T21:49:00Z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