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0F" w:rsidRPr="00112CCD" w:rsidRDefault="00C0350F" w:rsidP="00C0350F">
      <w:pPr>
        <w:pBdr>
          <w:top w:val="single" w:sz="4" w:space="1" w:color="auto"/>
          <w:left w:val="single" w:sz="4" w:space="0" w:color="auto"/>
          <w:bottom w:val="single" w:sz="4" w:space="7" w:color="auto"/>
          <w:right w:val="single" w:sz="4" w:space="4" w:color="auto"/>
        </w:pBdr>
        <w:shd w:val="clear" w:color="auto" w:fill="BFBFBF"/>
        <w:ind w:right="-46"/>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C0350F" w:rsidRPr="00112CCD" w:rsidRDefault="00C0350F" w:rsidP="00C0350F">
      <w:pPr>
        <w:pBdr>
          <w:top w:val="single" w:sz="4" w:space="1" w:color="auto"/>
          <w:left w:val="single" w:sz="4" w:space="0" w:color="auto"/>
          <w:bottom w:val="single" w:sz="4" w:space="7" w:color="auto"/>
          <w:right w:val="single" w:sz="4" w:space="4" w:color="auto"/>
        </w:pBdr>
        <w:shd w:val="clear" w:color="auto" w:fill="BFBFBF"/>
        <w:ind w:right="-46"/>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C0350F" w:rsidRPr="00112CCD" w:rsidRDefault="00C0350F" w:rsidP="00C0350F">
      <w:pPr>
        <w:pBdr>
          <w:top w:val="single" w:sz="4" w:space="1" w:color="auto"/>
          <w:left w:val="single" w:sz="4" w:space="0" w:color="auto"/>
          <w:bottom w:val="single" w:sz="4" w:space="7" w:color="auto"/>
          <w:right w:val="single" w:sz="4" w:space="4" w:color="auto"/>
        </w:pBdr>
        <w:shd w:val="clear" w:color="auto" w:fill="BFBFBF"/>
        <w:ind w:right="-46"/>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19-055</w:t>
      </w:r>
    </w:p>
    <w:p w:rsidR="00C0350F" w:rsidRDefault="00C0350F" w:rsidP="00C0350F">
      <w:pPr>
        <w:ind w:right="-46"/>
        <w:rPr>
          <w:rFonts w:asciiTheme="majorHAnsi" w:hAnsiTheme="majorHAnsi" w:cstheme="majorHAnsi"/>
          <w:szCs w:val="22"/>
          <w:lang w:val="en-GB"/>
        </w:rPr>
      </w:pP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rsidR="00C0350F" w:rsidRPr="00112CCD" w:rsidRDefault="00C0350F" w:rsidP="00C0350F">
      <w:pPr>
        <w:ind w:right="-46"/>
        <w:rPr>
          <w:rFonts w:asciiTheme="majorHAnsi" w:hAnsiTheme="majorHAnsi" w:cstheme="majorHAnsi"/>
          <w:szCs w:val="22"/>
          <w:lang w:val="en-GB"/>
        </w:rPr>
      </w:pPr>
    </w:p>
    <w:p w:rsidR="00C0350F"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C0350F" w:rsidRPr="00112CCD" w:rsidRDefault="00C0350F" w:rsidP="00C0350F">
      <w:pPr>
        <w:ind w:right="-46"/>
        <w:rPr>
          <w:rFonts w:asciiTheme="majorHAnsi" w:hAnsiTheme="majorHAnsi" w:cstheme="majorHAnsi"/>
          <w:szCs w:val="22"/>
          <w:lang w:val="en-GB"/>
        </w:rPr>
      </w:pP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C0350F" w:rsidRPr="00112CCD" w:rsidRDefault="00C0350F" w:rsidP="00C0350F">
      <w:pPr>
        <w:pStyle w:val="Paragraphedeliste"/>
        <w:numPr>
          <w:ilvl w:val="0"/>
          <w:numId w:val="1"/>
        </w:numPr>
        <w:ind w:left="0" w:right="-46"/>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C0350F" w:rsidRPr="00112CCD" w:rsidRDefault="00C0350F" w:rsidP="00C0350F">
      <w:pPr>
        <w:pStyle w:val="Paragraphedeliste"/>
        <w:numPr>
          <w:ilvl w:val="0"/>
          <w:numId w:val="1"/>
        </w:numPr>
        <w:ind w:left="0" w:right="-46"/>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C0350F" w:rsidRPr="00112CCD" w:rsidRDefault="00C0350F" w:rsidP="00C0350F">
      <w:pPr>
        <w:pStyle w:val="Paragraphedeliste"/>
        <w:numPr>
          <w:ilvl w:val="0"/>
          <w:numId w:val="1"/>
        </w:numPr>
        <w:ind w:left="0" w:right="-46"/>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C0350F" w:rsidRPr="00112CCD" w:rsidRDefault="00C0350F" w:rsidP="00C0350F">
      <w:pPr>
        <w:pStyle w:val="Paragraphedeliste"/>
        <w:numPr>
          <w:ilvl w:val="0"/>
          <w:numId w:val="1"/>
        </w:numPr>
        <w:ind w:left="0" w:right="-46"/>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C0350F" w:rsidRPr="00112CCD" w:rsidRDefault="00C0350F" w:rsidP="00C0350F">
      <w:pPr>
        <w:pStyle w:val="Paragraphedeliste"/>
        <w:numPr>
          <w:ilvl w:val="0"/>
          <w:numId w:val="1"/>
        </w:numPr>
        <w:ind w:left="0" w:right="-46"/>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proofErr w:type="gramStart"/>
      <w:r w:rsidRPr="00112CCD">
        <w:rPr>
          <w:rFonts w:asciiTheme="majorHAnsi" w:hAnsiTheme="majorHAnsi" w:cstheme="majorHAnsi"/>
          <w:szCs w:val="22"/>
          <w:lang w:val="en-GB"/>
        </w:rPr>
        <w:t>time frame</w:t>
      </w:r>
      <w:proofErr w:type="gramEnd"/>
      <w:r w:rsidRPr="00112CCD">
        <w:rPr>
          <w:rFonts w:asciiTheme="majorHAnsi" w:hAnsiTheme="majorHAnsi" w:cstheme="majorHAnsi"/>
          <w:szCs w:val="22"/>
          <w:lang w:val="en-GB"/>
        </w:rPr>
        <w:t xml:space="preserve"> stipulated.</w:t>
      </w:r>
    </w:p>
    <w:p w:rsidR="00C0350F"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C0350F" w:rsidRDefault="00C0350F" w:rsidP="00C0350F">
      <w:pPr>
        <w:ind w:right="-46"/>
        <w:rPr>
          <w:rFonts w:asciiTheme="majorHAnsi" w:hAnsiTheme="majorHAnsi" w:cstheme="majorHAnsi"/>
          <w:szCs w:val="22"/>
          <w:lang w:val="en-GB"/>
        </w:rPr>
      </w:pP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Pr>
          <w:rFonts w:asciiTheme="majorHAnsi" w:hAnsiTheme="majorHAnsi" w:cstheme="majorHAnsi"/>
          <w:szCs w:val="22"/>
          <w:lang w:val="en-GB"/>
        </w:rPr>
        <w:t xml:space="preserve">                      </w:t>
      </w:r>
      <w:r>
        <w:rPr>
          <w:rFonts w:asciiTheme="majorHAnsi" w:hAnsiTheme="majorHAnsi" w:cstheme="majorHAnsi"/>
          <w:szCs w:val="22"/>
          <w:lang w:val="en-GB"/>
        </w:rPr>
        <w:tab/>
      </w:r>
      <w:r>
        <w:rPr>
          <w:rFonts w:asciiTheme="majorHAnsi" w:hAnsiTheme="majorHAnsi" w:cstheme="majorHAnsi"/>
          <w:szCs w:val="22"/>
          <w:lang w:val="en-GB"/>
        </w:rPr>
        <w:tab/>
      </w:r>
      <w:r w:rsidRPr="00112CCD">
        <w:rPr>
          <w:rFonts w:asciiTheme="majorHAnsi" w:hAnsiTheme="majorHAnsi" w:cstheme="majorHAnsi"/>
          <w:szCs w:val="22"/>
          <w:lang w:val="en-GB"/>
        </w:rPr>
        <w:t>Dated this __________ day of ________ 20___.</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C0350F" w:rsidRDefault="00C0350F" w:rsidP="00C0350F">
      <w:pPr>
        <w:ind w:right="-46"/>
        <w:rPr>
          <w:rFonts w:asciiTheme="majorHAnsi" w:hAnsiTheme="majorHAnsi" w:cstheme="majorHAnsi"/>
          <w:szCs w:val="22"/>
          <w:lang w:val="en-GB"/>
        </w:rPr>
      </w:pPr>
    </w:p>
    <w:p w:rsidR="00C0350F"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C0350F" w:rsidRDefault="00C0350F" w:rsidP="00C0350F">
      <w:pPr>
        <w:ind w:right="-46"/>
        <w:rPr>
          <w:rFonts w:asciiTheme="majorHAnsi" w:hAnsiTheme="majorHAnsi" w:cstheme="majorHAnsi"/>
          <w:szCs w:val="22"/>
          <w:lang w:val="en-GB"/>
        </w:rPr>
      </w:pPr>
    </w:p>
    <w:p w:rsidR="00C0350F"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C0350F" w:rsidRPr="00112CCD" w:rsidRDefault="00C0350F" w:rsidP="00C0350F">
      <w:pPr>
        <w:ind w:right="-46"/>
        <w:rPr>
          <w:rFonts w:asciiTheme="majorHAnsi" w:hAnsiTheme="majorHAnsi" w:cstheme="majorHAnsi"/>
          <w:szCs w:val="22"/>
          <w:lang w:val="en-GB"/>
        </w:rPr>
      </w:pPr>
    </w:p>
    <w:p w:rsidR="00C0350F" w:rsidRPr="00112CCD"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w:t>
      </w:r>
    </w:p>
    <w:p w:rsidR="00C0350F" w:rsidRDefault="00C0350F" w:rsidP="00C0350F">
      <w:pPr>
        <w:ind w:right="-46"/>
        <w:rPr>
          <w:rFonts w:asciiTheme="majorHAnsi" w:hAnsiTheme="majorHAnsi" w:cstheme="majorHAnsi"/>
          <w:szCs w:val="22"/>
          <w:lang w:val="en-GB"/>
        </w:rPr>
      </w:pPr>
    </w:p>
    <w:p w:rsidR="00C0350F" w:rsidRDefault="00C0350F" w:rsidP="00C0350F">
      <w:pPr>
        <w:ind w:right="-46"/>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C0350F" w:rsidRPr="00112CCD" w:rsidRDefault="00C0350F" w:rsidP="00C0350F">
      <w:pPr>
        <w:ind w:right="-46"/>
        <w:rPr>
          <w:rFonts w:asciiTheme="majorHAnsi" w:hAnsiTheme="majorHAnsi" w:cstheme="majorHAnsi"/>
          <w:szCs w:val="22"/>
          <w:lang w:val="en-GB"/>
        </w:rPr>
      </w:pPr>
    </w:p>
    <w:p w:rsidR="00DE44E6" w:rsidRDefault="00C0350F" w:rsidP="00C0350F">
      <w:pPr>
        <w:ind w:right="-46"/>
      </w:pPr>
      <w:r w:rsidRPr="00112CCD">
        <w:rPr>
          <w:rFonts w:asciiTheme="majorHAnsi" w:hAnsiTheme="majorHAnsi" w:cstheme="majorHAnsi"/>
          <w:color w:val="000000"/>
          <w:szCs w:val="22"/>
          <w:lang w:val="en-GB"/>
        </w:rPr>
        <w:t>…………………………………</w:t>
      </w:r>
      <w:bookmarkStart w:id="0" w:name="_GoBack"/>
      <w:bookmarkEnd w:id="0"/>
    </w:p>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0F"/>
    <w:rsid w:val="00066B50"/>
    <w:rsid w:val="006A268D"/>
    <w:rsid w:val="00C03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283A-9BA4-4BB8-AE70-E357555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0F"/>
    <w:pPr>
      <w:spacing w:after="0" w:line="240" w:lineRule="auto"/>
      <w:jc w:val="both"/>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0350F"/>
    <w:pPr>
      <w:ind w:left="720"/>
      <w:contextualSpacing/>
      <w:jc w:val="left"/>
    </w:pPr>
    <w:rPr>
      <w:rFonts w:ascii="Cambria" w:eastAsia="Calibri" w:hAnsi="Cambria"/>
      <w:sz w:val="24"/>
      <w:szCs w:val="24"/>
      <w:lang w:val="en-US"/>
    </w:rPr>
  </w:style>
  <w:style w:type="character" w:customStyle="1" w:styleId="ParagraphedelisteCar">
    <w:name w:val="Paragraphe de liste Car"/>
    <w:basedOn w:val="Policepardfaut"/>
    <w:link w:val="Paragraphedeliste"/>
    <w:uiPriority w:val="34"/>
    <w:locked/>
    <w:rsid w:val="00C0350F"/>
    <w:rPr>
      <w:rFonts w:ascii="Cambria" w:eastAsia="Calibri"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2019-10-03T00:50:00Z</dcterms:created>
  <dcterms:modified xsi:type="dcterms:W3CDTF">2019-10-03T00:51:00Z</dcterms:modified>
</cp:coreProperties>
</file>