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72" w:rsidRPr="008A45AE" w:rsidRDefault="00023472" w:rsidP="00023472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right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8A45AE">
        <w:rPr>
          <w:rFonts w:asciiTheme="minorHAnsi" w:hAnsiTheme="minorHAnsi" w:cstheme="minorHAnsi"/>
          <w:b/>
          <w:i/>
          <w:sz w:val="22"/>
          <w:szCs w:val="22"/>
          <w:lang w:val="en-GB"/>
        </w:rPr>
        <w:t>Annex V</w:t>
      </w:r>
    </w:p>
    <w:p w:rsidR="00023472" w:rsidRPr="008A45AE" w:rsidRDefault="00023472" w:rsidP="00023472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45AE">
        <w:rPr>
          <w:rFonts w:asciiTheme="minorHAnsi" w:hAnsiTheme="minorHAnsi" w:cstheme="minorHAnsi"/>
          <w:b/>
          <w:sz w:val="22"/>
          <w:szCs w:val="22"/>
          <w:lang w:val="en-GB"/>
        </w:rPr>
        <w:t xml:space="preserve">FINANCIAL PROPOSAL SUBMISSION FORM </w:t>
      </w:r>
    </w:p>
    <w:p w:rsidR="00023472" w:rsidRPr="008A45AE" w:rsidRDefault="00023472" w:rsidP="00023472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RFP 19-098</w:t>
      </w:r>
    </w:p>
    <w:p w:rsidR="00023472" w:rsidRPr="008A45AE" w:rsidRDefault="00023472" w:rsidP="00023472">
      <w:pPr>
        <w:rPr>
          <w:rFonts w:asciiTheme="minorHAnsi" w:hAnsiTheme="minorHAnsi" w:cstheme="minorHAnsi"/>
          <w:sz w:val="22"/>
          <w:szCs w:val="22"/>
        </w:rPr>
      </w:pPr>
    </w:p>
    <w:p w:rsidR="00023472" w:rsidRPr="008A45AE" w:rsidRDefault="00023472" w:rsidP="00023472">
      <w:pPr>
        <w:rPr>
          <w:rFonts w:asciiTheme="minorHAnsi" w:hAnsiTheme="minorHAnsi" w:cstheme="minorHAnsi"/>
          <w:sz w:val="22"/>
          <w:szCs w:val="22"/>
        </w:rPr>
      </w:pPr>
    </w:p>
    <w:p w:rsidR="00023472" w:rsidRPr="008A45AE" w:rsidRDefault="00023472" w:rsidP="00023472">
      <w:pPr>
        <w:pStyle w:val="Paragraphedeliste"/>
        <w:numPr>
          <w:ilvl w:val="0"/>
          <w:numId w:val="1"/>
        </w:numPr>
        <w:spacing w:after="200"/>
        <w:rPr>
          <w:rFonts w:asciiTheme="minorHAnsi" w:hAnsiTheme="minorHAnsi" w:cstheme="minorHAnsi"/>
          <w:snapToGrid w:val="0"/>
          <w:sz w:val="22"/>
          <w:szCs w:val="22"/>
        </w:rPr>
      </w:pPr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All costs indicated on the financial proposal should be inclusive of all applicable taxes. </w:t>
      </w:r>
    </w:p>
    <w:p w:rsidR="00023472" w:rsidRPr="008A45AE" w:rsidRDefault="00023472" w:rsidP="00023472">
      <w:pPr>
        <w:numPr>
          <w:ilvl w:val="0"/>
          <w:numId w:val="1"/>
        </w:numPr>
        <w:spacing w:after="20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The format shown below </w:t>
      </w:r>
      <w:proofErr w:type="gramStart"/>
      <w:r w:rsidRPr="008A45AE">
        <w:rPr>
          <w:rFonts w:asciiTheme="minorHAnsi" w:hAnsiTheme="minorHAnsi" w:cstheme="minorHAnsi"/>
          <w:snapToGrid w:val="0"/>
          <w:sz w:val="22"/>
          <w:szCs w:val="22"/>
        </w:rPr>
        <w:t>should be used</w:t>
      </w:r>
      <w:proofErr w:type="gramEnd"/>
      <w:r w:rsidRPr="008A45AE">
        <w:rPr>
          <w:rFonts w:asciiTheme="minorHAnsi" w:hAnsiTheme="minorHAnsi" w:cstheme="minorHAnsi"/>
          <w:snapToGrid w:val="0"/>
          <w:sz w:val="22"/>
          <w:szCs w:val="22"/>
        </w:rPr>
        <w:t xml:space="preserve"> in preparing the price schedule.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2"/>
      </w:tblGrid>
      <w:tr w:rsidR="00023472" w:rsidRPr="008A45AE" w:rsidTr="00F84214">
        <w:trPr>
          <w:cantSplit/>
        </w:trPr>
        <w:tc>
          <w:tcPr>
            <w:tcW w:w="9067" w:type="dxa"/>
            <w:gridSpan w:val="2"/>
          </w:tcPr>
          <w:p w:rsidR="00023472" w:rsidRPr="008A45AE" w:rsidRDefault="00023472" w:rsidP="00F842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023472" w:rsidRPr="008A45AE" w:rsidRDefault="00023472" w:rsidP="00F842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>Price Schedule- Request for Proposals</w:t>
            </w:r>
          </w:p>
          <w:p w:rsidR="00023472" w:rsidRPr="008A45AE" w:rsidRDefault="00023472" w:rsidP="00F842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3472" w:rsidRPr="008A45AE" w:rsidTr="00F84214">
        <w:trPr>
          <w:cantSplit/>
          <w:trHeight w:val="437"/>
        </w:trPr>
        <w:tc>
          <w:tcPr>
            <w:tcW w:w="4815" w:type="dxa"/>
          </w:tcPr>
          <w:p w:rsidR="00023472" w:rsidRPr="008A45AE" w:rsidRDefault="00023472" w:rsidP="00F842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23472" w:rsidRPr="008A45AE" w:rsidRDefault="00023472" w:rsidP="00F842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EUROS</w:t>
            </w:r>
          </w:p>
        </w:tc>
      </w:tr>
      <w:tr w:rsidR="00023472" w:rsidRPr="008A45AE" w:rsidTr="00F84214">
        <w:trPr>
          <w:cantSplit/>
          <w:trHeight w:val="363"/>
        </w:trPr>
        <w:tc>
          <w:tcPr>
            <w:tcW w:w="4815" w:type="dxa"/>
            <w:hideMark/>
          </w:tcPr>
          <w:p w:rsidR="00023472" w:rsidRDefault="00023472" w:rsidP="00F8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Personnel cost</w:t>
            </w:r>
            <w:r w:rsidRPr="008A45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23472" w:rsidRPr="008A45AE" w:rsidRDefault="00023472" w:rsidP="00F8421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2" w:type="dxa"/>
          </w:tcPr>
          <w:p w:rsidR="00023472" w:rsidRPr="008A45AE" w:rsidRDefault="00023472" w:rsidP="00F842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3472" w:rsidRPr="008A45AE" w:rsidTr="00F84214">
        <w:trPr>
          <w:cantSplit/>
          <w:trHeight w:val="417"/>
        </w:trPr>
        <w:tc>
          <w:tcPr>
            <w:tcW w:w="4815" w:type="dxa"/>
          </w:tcPr>
          <w:p w:rsidR="00023472" w:rsidRDefault="00023472" w:rsidP="00F8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items</w:t>
            </w:r>
          </w:p>
          <w:p w:rsidR="00023472" w:rsidRPr="008A45AE" w:rsidRDefault="00023472" w:rsidP="00F842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023472" w:rsidRPr="008A45AE" w:rsidRDefault="00023472" w:rsidP="00F842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3472" w:rsidRPr="008A45AE" w:rsidTr="00F84214">
        <w:trPr>
          <w:cantSplit/>
          <w:trHeight w:val="417"/>
        </w:trPr>
        <w:tc>
          <w:tcPr>
            <w:tcW w:w="4815" w:type="dxa"/>
          </w:tcPr>
          <w:p w:rsidR="00023472" w:rsidRDefault="00023472" w:rsidP="00F8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Soundness of budget for year 1</w:t>
            </w:r>
          </w:p>
          <w:p w:rsidR="00023472" w:rsidRPr="008A45AE" w:rsidRDefault="00023472" w:rsidP="00F842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023472" w:rsidRPr="008A45AE" w:rsidRDefault="00023472" w:rsidP="00F842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3472" w:rsidRPr="008A45AE" w:rsidTr="00F84214">
        <w:trPr>
          <w:cantSplit/>
          <w:trHeight w:val="565"/>
        </w:trPr>
        <w:tc>
          <w:tcPr>
            <w:tcW w:w="4815" w:type="dxa"/>
          </w:tcPr>
          <w:p w:rsidR="00023472" w:rsidRPr="008A45AE" w:rsidRDefault="00023472" w:rsidP="00F842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5A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252" w:type="dxa"/>
          </w:tcPr>
          <w:p w:rsidR="00023472" w:rsidRPr="008A45AE" w:rsidRDefault="00023472" w:rsidP="00F842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E44E6" w:rsidRDefault="00023472">
      <w:bookmarkStart w:id="0" w:name="_GoBack"/>
      <w:bookmarkEnd w:id="0"/>
    </w:p>
    <w:sectPr w:rsidR="00DE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520"/>
    <w:multiLevelType w:val="hybridMultilevel"/>
    <w:tmpl w:val="C7BE5D8E"/>
    <w:lvl w:ilvl="0" w:tplc="BCC68F9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2"/>
    <w:rsid w:val="00023472"/>
    <w:rsid w:val="00066B50"/>
    <w:rsid w:val="006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9F388-49D2-4E46-9318-DA0E022D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23472"/>
    <w:rPr>
      <w:lang w:val="en-US"/>
    </w:rPr>
  </w:style>
  <w:style w:type="character" w:customStyle="1" w:styleId="CorpsdetexteCar">
    <w:name w:val="Corps de texte Car"/>
    <w:basedOn w:val="Policepardfaut"/>
    <w:link w:val="Corpsdetexte"/>
    <w:rsid w:val="000234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"/>
    <w:basedOn w:val="Normal"/>
    <w:link w:val="ParagraphedelisteCar"/>
    <w:qFormat/>
    <w:rsid w:val="00023472"/>
    <w:pPr>
      <w:ind w:left="720"/>
      <w:contextualSpacing/>
    </w:pPr>
    <w:rPr>
      <w:lang w:val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"/>
    <w:link w:val="Paragraphedeliste"/>
    <w:locked/>
    <w:rsid w:val="0002347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2019-11-25T22:11:00Z</dcterms:created>
  <dcterms:modified xsi:type="dcterms:W3CDTF">2019-11-25T22:11:00Z</dcterms:modified>
</cp:coreProperties>
</file>