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tblpY="1"/>
        <w:tblOverlap w:val="never"/>
        <w:tblW w:w="9016" w:type="dxa"/>
        <w:tblLook w:val="04A0" w:firstRow="1" w:lastRow="0" w:firstColumn="1" w:lastColumn="0" w:noHBand="0" w:noVBand="1"/>
      </w:tblPr>
      <w:tblGrid>
        <w:gridCol w:w="9016"/>
      </w:tblGrid>
      <w:tr w:rsidR="00742534" w:rsidRPr="00787FDB" w14:paraId="6652F31F" w14:textId="77777777" w:rsidTr="00E765CC">
        <w:tc>
          <w:tcPr>
            <w:tcW w:w="9016" w:type="dxa"/>
            <w:shd w:val="clear" w:color="auto" w:fill="D0CECE" w:themeFill="background2" w:themeFillShade="E6"/>
          </w:tcPr>
          <w:p w14:paraId="3AEFA1E2" w14:textId="2F02AA7B" w:rsidR="00742534" w:rsidRPr="00787FDB" w:rsidRDefault="00742534" w:rsidP="00E765CC">
            <w:pPr>
              <w:autoSpaceDE w:val="0"/>
              <w:autoSpaceDN w:val="0"/>
              <w:adjustRightInd w:val="0"/>
              <w:jc w:val="right"/>
              <w:rPr>
                <w:rFonts w:eastAsiaTheme="minorHAnsi" w:cstheme="minorHAnsi"/>
                <w:b/>
                <w:bCs/>
                <w:lang w:val="en-GB" w:eastAsia="en-US"/>
              </w:rPr>
            </w:pPr>
            <w:bookmarkStart w:id="0" w:name="_Hlk44058253"/>
            <w:r w:rsidRPr="00787FDB">
              <w:rPr>
                <w:rFonts w:eastAsiaTheme="minorHAnsi" w:cstheme="minorHAnsi"/>
                <w:b/>
                <w:bCs/>
                <w:lang w:val="en-GB" w:eastAsia="en-US"/>
              </w:rPr>
              <w:t>ANNEX V</w:t>
            </w:r>
            <w:r w:rsidR="00923BBF" w:rsidRPr="00787FDB">
              <w:rPr>
                <w:rFonts w:eastAsiaTheme="minorHAnsi" w:cstheme="minorHAnsi"/>
                <w:b/>
                <w:bCs/>
                <w:lang w:val="en-GB" w:eastAsia="en-US"/>
              </w:rPr>
              <w:t>I</w:t>
            </w:r>
            <w:r w:rsidR="005F19FB" w:rsidRPr="00787FDB">
              <w:rPr>
                <w:rFonts w:eastAsiaTheme="minorHAnsi" w:cstheme="minorHAnsi"/>
                <w:b/>
                <w:bCs/>
                <w:lang w:val="en-GB" w:eastAsia="en-US"/>
              </w:rPr>
              <w:t>I</w:t>
            </w:r>
          </w:p>
          <w:p w14:paraId="35FA59E4" w14:textId="637DDDB5" w:rsidR="00742534" w:rsidRPr="00787FDB" w:rsidRDefault="00742534" w:rsidP="00E765CC">
            <w:pPr>
              <w:jc w:val="center"/>
              <w:rPr>
                <w:rFonts w:eastAsiaTheme="minorHAnsi" w:cstheme="minorHAnsi"/>
                <w:b/>
                <w:bCs/>
                <w:u w:val="single"/>
                <w:lang w:val="en-GB" w:eastAsia="en-US"/>
              </w:rPr>
            </w:pPr>
            <w:r w:rsidRPr="00787FDB">
              <w:rPr>
                <w:rFonts w:eastAsiaTheme="minorHAnsi" w:cstheme="minorHAnsi"/>
                <w:b/>
                <w:bCs/>
                <w:u w:val="single"/>
                <w:lang w:val="en-GB" w:eastAsia="en-US"/>
              </w:rPr>
              <w:t>FINANCIAL PROPOSAL SUBMISSION FORM</w:t>
            </w:r>
          </w:p>
          <w:p w14:paraId="32A0E462" w14:textId="1F78A936" w:rsidR="00742534" w:rsidRPr="00787FDB" w:rsidRDefault="00742534" w:rsidP="00E765CC">
            <w:pPr>
              <w:jc w:val="center"/>
              <w:rPr>
                <w:rFonts w:eastAsiaTheme="minorHAnsi" w:cstheme="minorHAnsi"/>
                <w:i/>
                <w:iCs/>
                <w:lang w:val="en-GB" w:eastAsia="en-US"/>
              </w:rPr>
            </w:pPr>
            <w:r w:rsidRPr="00787FDB">
              <w:rPr>
                <w:rFonts w:eastAsiaTheme="minorHAnsi" w:cstheme="minorHAnsi"/>
                <w:i/>
                <w:iCs/>
                <w:lang w:val="en-GB" w:eastAsia="en-US"/>
              </w:rPr>
              <w:t xml:space="preserve">Request for Proposal (RFP) no: </w:t>
            </w:r>
            <w:r w:rsidR="00B944E7" w:rsidRPr="00787FDB">
              <w:rPr>
                <w:rFonts w:eastAsiaTheme="minorHAnsi" w:cstheme="minorHAnsi"/>
                <w:i/>
                <w:iCs/>
                <w:lang w:val="en-GB" w:eastAsia="en-US"/>
              </w:rPr>
              <w:t xml:space="preserve"> RFP</w:t>
            </w:r>
            <w:r w:rsidR="00BB14CE">
              <w:rPr>
                <w:rFonts w:eastAsiaTheme="minorHAnsi" w:cstheme="minorHAnsi"/>
                <w:i/>
                <w:iCs/>
                <w:lang w:val="en-GB" w:eastAsia="en-US"/>
              </w:rPr>
              <w:t>21-</w:t>
            </w:r>
            <w:r w:rsidR="001401D1">
              <w:rPr>
                <w:rFonts w:eastAsiaTheme="minorHAnsi" w:cstheme="minorHAnsi"/>
                <w:i/>
                <w:iCs/>
                <w:lang w:val="en-GB" w:eastAsia="en-US"/>
              </w:rPr>
              <w:t>112</w:t>
            </w:r>
          </w:p>
          <w:p w14:paraId="12B5DFAF" w14:textId="58EA613A" w:rsidR="00923BBF" w:rsidRPr="00787FDB" w:rsidRDefault="00923BBF" w:rsidP="00E765CC">
            <w:pPr>
              <w:jc w:val="center"/>
              <w:rPr>
                <w:rFonts w:eastAsiaTheme="minorHAnsi" w:cstheme="minorHAnsi"/>
                <w:i/>
                <w:iCs/>
                <w:lang w:val="en-GB" w:eastAsia="en-US"/>
              </w:rPr>
            </w:pPr>
          </w:p>
        </w:tc>
      </w:tr>
    </w:tbl>
    <w:p w14:paraId="5C088A24" w14:textId="77777777" w:rsidR="001401D1" w:rsidRDefault="00E765CC" w:rsidP="00B20B96">
      <w:pPr>
        <w:spacing w:after="120"/>
        <w:contextualSpacing/>
        <w:rPr>
          <w:rFonts w:cstheme="minorHAnsi"/>
          <w:lang w:val="en-GB"/>
        </w:rPr>
      </w:pPr>
      <w:r w:rsidRPr="00787FDB">
        <w:rPr>
          <w:rFonts w:cstheme="minorHAnsi"/>
          <w:lang w:val="en-GB"/>
        </w:rPr>
        <w:br w:type="textWrapping" w:clear="all"/>
      </w:r>
    </w:p>
    <w:p w14:paraId="5DAA4ECA" w14:textId="16B9413D" w:rsidR="002627A0" w:rsidRPr="00FB6ABA" w:rsidRDefault="002627A0" w:rsidP="00B20B96">
      <w:pPr>
        <w:spacing w:after="120"/>
        <w:contextualSpacing/>
        <w:rPr>
          <w:rFonts w:cstheme="minorHAnsi"/>
          <w:lang w:val="en-GB"/>
        </w:rPr>
      </w:pPr>
      <w:r w:rsidRPr="00FB6ABA">
        <w:rPr>
          <w:rFonts w:cstheme="minorHAnsi"/>
          <w:lang w:val="en-GB"/>
        </w:rPr>
        <w:t>Below we ask service providers for reference prices for some of their services. The products provided by the selected preferred service provider will not be limited to this list.</w:t>
      </w:r>
    </w:p>
    <w:p w14:paraId="5D444839" w14:textId="73984DA0" w:rsidR="002627A0" w:rsidRDefault="002627A0" w:rsidP="00B20B96">
      <w:pPr>
        <w:spacing w:after="120"/>
        <w:contextualSpacing/>
        <w:rPr>
          <w:rFonts w:cstheme="minorHAnsi"/>
          <w:lang w:val="en-GB"/>
        </w:rPr>
      </w:pPr>
    </w:p>
    <w:tbl>
      <w:tblPr>
        <w:tblStyle w:val="TableGrid"/>
        <w:tblW w:w="9631" w:type="dxa"/>
        <w:tblInd w:w="-275" w:type="dxa"/>
        <w:tblCellMar>
          <w:top w:w="47" w:type="dxa"/>
          <w:left w:w="270" w:type="dxa"/>
          <w:right w:w="115" w:type="dxa"/>
        </w:tblCellMar>
        <w:tblLook w:val="04A0" w:firstRow="1" w:lastRow="0" w:firstColumn="1" w:lastColumn="0" w:noHBand="0" w:noVBand="1"/>
      </w:tblPr>
      <w:tblGrid>
        <w:gridCol w:w="7239"/>
        <w:gridCol w:w="2392"/>
      </w:tblGrid>
      <w:tr w:rsidR="001401D1" w:rsidRPr="001401D1" w14:paraId="7EF77FD8" w14:textId="77777777" w:rsidTr="001401D1">
        <w:trPr>
          <w:trHeight w:val="723"/>
        </w:trPr>
        <w:tc>
          <w:tcPr>
            <w:tcW w:w="7239" w:type="dxa"/>
            <w:tcBorders>
              <w:top w:val="single" w:sz="4" w:space="0" w:color="000000"/>
              <w:left w:val="single" w:sz="4" w:space="0" w:color="000000"/>
              <w:bottom w:val="single" w:sz="4" w:space="0" w:color="000000"/>
              <w:right w:val="single" w:sz="4" w:space="0" w:color="000000"/>
            </w:tcBorders>
            <w:shd w:val="pct25" w:color="auto" w:fill="auto"/>
            <w:vAlign w:val="center"/>
          </w:tcPr>
          <w:p w14:paraId="0A77053D" w14:textId="77777777" w:rsidR="001401D1" w:rsidRPr="001401D1" w:rsidRDefault="001401D1" w:rsidP="00B20B96">
            <w:pPr>
              <w:spacing w:before="60" w:after="60"/>
              <w:ind w:left="131" w:right="29"/>
              <w:contextualSpacing/>
              <w:jc w:val="center"/>
              <w:rPr>
                <w:rFonts w:cstheme="minorHAnsi"/>
                <w:b/>
                <w:snapToGrid w:val="0"/>
              </w:rPr>
            </w:pPr>
            <w:r w:rsidRPr="001401D1">
              <w:rPr>
                <w:rFonts w:cstheme="minorHAnsi"/>
                <w:b/>
                <w:snapToGrid w:val="0"/>
              </w:rPr>
              <w:t>ITEM</w:t>
            </w:r>
          </w:p>
        </w:tc>
        <w:tc>
          <w:tcPr>
            <w:tcW w:w="2392" w:type="dxa"/>
            <w:tcBorders>
              <w:top w:val="single" w:sz="4" w:space="0" w:color="000000"/>
              <w:left w:val="single" w:sz="4" w:space="0" w:color="000000"/>
              <w:bottom w:val="single" w:sz="4" w:space="0" w:color="000000"/>
              <w:right w:val="single" w:sz="4" w:space="0" w:color="000000"/>
            </w:tcBorders>
            <w:shd w:val="pct25" w:color="auto" w:fill="auto"/>
            <w:vAlign w:val="center"/>
          </w:tcPr>
          <w:p w14:paraId="13109A2E" w14:textId="77777777" w:rsidR="001401D1" w:rsidRPr="001401D1" w:rsidRDefault="001401D1" w:rsidP="00B20B96">
            <w:pPr>
              <w:spacing w:before="60" w:after="60"/>
              <w:ind w:left="-7" w:right="-115"/>
              <w:contextualSpacing/>
              <w:jc w:val="center"/>
              <w:rPr>
                <w:rFonts w:cstheme="minorHAnsi"/>
                <w:b/>
                <w:snapToGrid w:val="0"/>
              </w:rPr>
            </w:pPr>
            <w:r w:rsidRPr="001401D1">
              <w:rPr>
                <w:rFonts w:cstheme="minorHAnsi"/>
                <w:b/>
                <w:snapToGrid w:val="0"/>
              </w:rPr>
              <w:t>COST in EUR</w:t>
            </w:r>
          </w:p>
        </w:tc>
      </w:tr>
      <w:tr w:rsidR="001401D1" w:rsidRPr="00193663" w14:paraId="136532A2" w14:textId="77777777" w:rsidTr="001401D1">
        <w:trPr>
          <w:trHeight w:val="920"/>
        </w:trPr>
        <w:tc>
          <w:tcPr>
            <w:tcW w:w="7239" w:type="dxa"/>
            <w:tcBorders>
              <w:top w:val="single" w:sz="4" w:space="0" w:color="000000"/>
              <w:left w:val="single" w:sz="4" w:space="0" w:color="000000"/>
              <w:bottom w:val="single" w:sz="4" w:space="0" w:color="000000"/>
              <w:right w:val="single" w:sz="4" w:space="0" w:color="000000"/>
            </w:tcBorders>
            <w:vAlign w:val="center"/>
          </w:tcPr>
          <w:p w14:paraId="77F076F4" w14:textId="77777777" w:rsidR="001401D1" w:rsidRPr="001401D1" w:rsidRDefault="001401D1" w:rsidP="00B20B96">
            <w:pPr>
              <w:spacing w:before="60" w:after="60"/>
              <w:contextualSpacing/>
              <w:rPr>
                <w:rFonts w:cstheme="minorHAnsi"/>
              </w:rPr>
            </w:pPr>
            <w:r w:rsidRPr="001401D1">
              <w:rPr>
                <w:rFonts w:cstheme="minorHAnsi"/>
              </w:rPr>
              <w:t xml:space="preserve">Enterprise Content Management software design and development </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067A6" w14:textId="77777777" w:rsidR="001401D1" w:rsidRPr="001401D1" w:rsidRDefault="001401D1" w:rsidP="00B20B96">
            <w:pPr>
              <w:spacing w:before="60" w:after="60"/>
              <w:contextualSpacing/>
              <w:jc w:val="right"/>
              <w:rPr>
                <w:rFonts w:cstheme="minorHAnsi"/>
              </w:rPr>
            </w:pPr>
            <w:r w:rsidRPr="001401D1">
              <w:rPr>
                <w:rFonts w:cstheme="minorHAnsi"/>
              </w:rPr>
              <w:t xml:space="preserve"> </w:t>
            </w:r>
          </w:p>
        </w:tc>
      </w:tr>
      <w:tr w:rsidR="001401D1" w:rsidRPr="00193663" w14:paraId="675341D2" w14:textId="77777777" w:rsidTr="001401D1">
        <w:trPr>
          <w:trHeight w:val="922"/>
        </w:trPr>
        <w:tc>
          <w:tcPr>
            <w:tcW w:w="7239" w:type="dxa"/>
            <w:tcBorders>
              <w:top w:val="single" w:sz="4" w:space="0" w:color="000000"/>
              <w:left w:val="single" w:sz="4" w:space="0" w:color="000000"/>
              <w:bottom w:val="single" w:sz="4" w:space="0" w:color="000000"/>
              <w:right w:val="single" w:sz="4" w:space="0" w:color="000000"/>
            </w:tcBorders>
            <w:vAlign w:val="center"/>
          </w:tcPr>
          <w:p w14:paraId="2C5436D6" w14:textId="77777777" w:rsidR="001401D1" w:rsidRPr="001401D1" w:rsidRDefault="001401D1" w:rsidP="00B20B96">
            <w:pPr>
              <w:spacing w:before="60" w:after="60"/>
              <w:contextualSpacing/>
              <w:rPr>
                <w:rFonts w:cstheme="minorHAnsi"/>
              </w:rPr>
            </w:pPr>
            <w:r w:rsidRPr="001401D1">
              <w:rPr>
                <w:rFonts w:cstheme="minorHAnsi"/>
              </w:rPr>
              <w:t>Information Management services</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7C3F" w14:textId="77777777" w:rsidR="001401D1" w:rsidRPr="001401D1" w:rsidRDefault="001401D1" w:rsidP="00B20B96">
            <w:pPr>
              <w:spacing w:before="60" w:after="60"/>
              <w:contextualSpacing/>
              <w:jc w:val="right"/>
              <w:rPr>
                <w:rFonts w:cstheme="minorHAnsi"/>
              </w:rPr>
            </w:pPr>
            <w:r w:rsidRPr="001401D1">
              <w:rPr>
                <w:rFonts w:cstheme="minorHAnsi"/>
              </w:rPr>
              <w:t xml:space="preserve"> </w:t>
            </w:r>
          </w:p>
        </w:tc>
      </w:tr>
      <w:tr w:rsidR="001401D1" w:rsidRPr="00193663" w14:paraId="11B1D4AA" w14:textId="77777777" w:rsidTr="001401D1">
        <w:trPr>
          <w:trHeight w:val="920"/>
        </w:trPr>
        <w:tc>
          <w:tcPr>
            <w:tcW w:w="7239" w:type="dxa"/>
            <w:tcBorders>
              <w:top w:val="single" w:sz="4" w:space="0" w:color="000000"/>
              <w:left w:val="single" w:sz="4" w:space="0" w:color="000000"/>
              <w:bottom w:val="single" w:sz="4" w:space="0" w:color="000000"/>
              <w:right w:val="single" w:sz="4" w:space="0" w:color="000000"/>
            </w:tcBorders>
            <w:vAlign w:val="center"/>
          </w:tcPr>
          <w:p w14:paraId="0010F354" w14:textId="77777777" w:rsidR="001401D1" w:rsidRPr="001401D1" w:rsidRDefault="001401D1" w:rsidP="00B20B96">
            <w:pPr>
              <w:spacing w:before="60" w:after="60"/>
              <w:contextualSpacing/>
              <w:rPr>
                <w:rFonts w:cstheme="minorHAnsi"/>
              </w:rPr>
            </w:pPr>
            <w:r w:rsidRPr="001401D1">
              <w:rPr>
                <w:rFonts w:cstheme="minorHAnsi"/>
              </w:rPr>
              <w:t>SharePoint Online</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38F6B" w14:textId="77777777" w:rsidR="001401D1" w:rsidRPr="001401D1" w:rsidRDefault="001401D1" w:rsidP="00B20B96">
            <w:pPr>
              <w:spacing w:before="60" w:after="60"/>
              <w:contextualSpacing/>
              <w:jc w:val="right"/>
              <w:rPr>
                <w:rFonts w:cstheme="minorHAnsi"/>
              </w:rPr>
            </w:pPr>
            <w:r w:rsidRPr="001401D1">
              <w:rPr>
                <w:rFonts w:cstheme="minorHAnsi"/>
              </w:rPr>
              <w:t xml:space="preserve"> </w:t>
            </w:r>
          </w:p>
        </w:tc>
      </w:tr>
      <w:tr w:rsidR="001401D1" w:rsidRPr="00193663" w14:paraId="02817D7F" w14:textId="77777777" w:rsidTr="001401D1">
        <w:trPr>
          <w:trHeight w:val="922"/>
        </w:trPr>
        <w:tc>
          <w:tcPr>
            <w:tcW w:w="7239" w:type="dxa"/>
            <w:tcBorders>
              <w:top w:val="single" w:sz="4" w:space="0" w:color="000000"/>
              <w:left w:val="single" w:sz="4" w:space="0" w:color="000000"/>
              <w:bottom w:val="single" w:sz="4" w:space="0" w:color="000000"/>
              <w:right w:val="single" w:sz="4" w:space="0" w:color="000000"/>
            </w:tcBorders>
            <w:vAlign w:val="center"/>
          </w:tcPr>
          <w:p w14:paraId="6E38483C" w14:textId="77777777" w:rsidR="001401D1" w:rsidRPr="001401D1" w:rsidRDefault="001401D1" w:rsidP="00B20B96">
            <w:pPr>
              <w:spacing w:before="60" w:after="60"/>
              <w:contextualSpacing/>
              <w:rPr>
                <w:rFonts w:cstheme="minorHAnsi"/>
              </w:rPr>
            </w:pPr>
            <w:r w:rsidRPr="001401D1">
              <w:rPr>
                <w:rFonts w:cstheme="minorHAnsi"/>
              </w:rPr>
              <w:t>Document and Records Management</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14C5" w14:textId="77777777" w:rsidR="001401D1" w:rsidRPr="001401D1" w:rsidRDefault="001401D1" w:rsidP="00B20B96">
            <w:pPr>
              <w:spacing w:before="60" w:after="60"/>
              <w:contextualSpacing/>
              <w:jc w:val="right"/>
              <w:rPr>
                <w:rFonts w:cstheme="minorHAnsi"/>
              </w:rPr>
            </w:pPr>
            <w:r w:rsidRPr="001401D1">
              <w:rPr>
                <w:rFonts w:cstheme="minorHAnsi"/>
              </w:rPr>
              <w:t xml:space="preserve"> </w:t>
            </w:r>
          </w:p>
        </w:tc>
      </w:tr>
      <w:tr w:rsidR="001401D1" w:rsidRPr="00193663" w14:paraId="3F92EF7D" w14:textId="77777777" w:rsidTr="001401D1">
        <w:trPr>
          <w:trHeight w:val="922"/>
        </w:trPr>
        <w:tc>
          <w:tcPr>
            <w:tcW w:w="7239" w:type="dxa"/>
            <w:tcBorders>
              <w:top w:val="single" w:sz="4" w:space="0" w:color="000000"/>
              <w:left w:val="single" w:sz="4" w:space="0" w:color="000000"/>
              <w:bottom w:val="single" w:sz="4" w:space="0" w:color="000000"/>
              <w:right w:val="single" w:sz="4" w:space="0" w:color="000000"/>
            </w:tcBorders>
            <w:vAlign w:val="center"/>
          </w:tcPr>
          <w:p w14:paraId="7EAC633A" w14:textId="33698ECE" w:rsidR="001401D1" w:rsidRPr="001401D1" w:rsidRDefault="001401D1" w:rsidP="00B20B96">
            <w:pPr>
              <w:spacing w:before="60" w:after="60"/>
              <w:contextualSpacing/>
              <w:rPr>
                <w:rFonts w:cstheme="minorHAnsi"/>
              </w:rPr>
            </w:pPr>
            <w:r w:rsidRPr="001401D1">
              <w:rPr>
                <w:rFonts w:cstheme="minorHAnsi"/>
              </w:rPr>
              <w:t>Digitisation of physical records</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9A30" w14:textId="77777777" w:rsidR="001401D1" w:rsidRPr="001401D1" w:rsidRDefault="001401D1" w:rsidP="00B20B96">
            <w:pPr>
              <w:spacing w:before="60" w:after="60"/>
              <w:contextualSpacing/>
              <w:jc w:val="right"/>
              <w:rPr>
                <w:rFonts w:cstheme="minorHAnsi"/>
              </w:rPr>
            </w:pPr>
            <w:r w:rsidRPr="001401D1">
              <w:rPr>
                <w:rFonts w:cstheme="minorHAnsi"/>
              </w:rPr>
              <w:t xml:space="preserve"> </w:t>
            </w:r>
          </w:p>
        </w:tc>
      </w:tr>
      <w:tr w:rsidR="001401D1" w:rsidRPr="00193663" w14:paraId="209700AF" w14:textId="77777777" w:rsidTr="001401D1">
        <w:trPr>
          <w:trHeight w:val="922"/>
        </w:trPr>
        <w:tc>
          <w:tcPr>
            <w:tcW w:w="7239" w:type="dxa"/>
            <w:tcBorders>
              <w:top w:val="single" w:sz="4" w:space="0" w:color="000000"/>
              <w:left w:val="single" w:sz="4" w:space="0" w:color="000000"/>
              <w:bottom w:val="single" w:sz="4" w:space="0" w:color="000000"/>
              <w:right w:val="single" w:sz="4" w:space="0" w:color="000000"/>
            </w:tcBorders>
            <w:vAlign w:val="center"/>
          </w:tcPr>
          <w:p w14:paraId="02FA7644" w14:textId="77777777" w:rsidR="001401D1" w:rsidRPr="001401D1" w:rsidRDefault="001401D1" w:rsidP="00B20B96">
            <w:pPr>
              <w:spacing w:before="60" w:after="60"/>
              <w:contextualSpacing/>
              <w:rPr>
                <w:rFonts w:cstheme="minorHAnsi"/>
              </w:rPr>
            </w:pPr>
            <w:r w:rsidRPr="001401D1">
              <w:rPr>
                <w:rFonts w:cstheme="minorHAnsi"/>
              </w:rPr>
              <w:t>Data Migration</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7B8BD" w14:textId="77777777" w:rsidR="001401D1" w:rsidRPr="001401D1" w:rsidRDefault="001401D1" w:rsidP="00B20B96">
            <w:pPr>
              <w:spacing w:before="60" w:after="60"/>
              <w:contextualSpacing/>
              <w:jc w:val="right"/>
              <w:rPr>
                <w:rFonts w:cstheme="minorHAnsi"/>
              </w:rPr>
            </w:pPr>
            <w:r w:rsidRPr="001401D1">
              <w:rPr>
                <w:rFonts w:cstheme="minorHAnsi"/>
              </w:rPr>
              <w:t xml:space="preserve"> </w:t>
            </w:r>
          </w:p>
        </w:tc>
      </w:tr>
      <w:tr w:rsidR="001401D1" w:rsidRPr="00193663" w14:paraId="40615431" w14:textId="77777777" w:rsidTr="001401D1">
        <w:trPr>
          <w:trHeight w:val="920"/>
        </w:trPr>
        <w:tc>
          <w:tcPr>
            <w:tcW w:w="7239" w:type="dxa"/>
            <w:tcBorders>
              <w:top w:val="single" w:sz="4" w:space="0" w:color="000000"/>
              <w:left w:val="single" w:sz="4" w:space="0" w:color="000000"/>
              <w:bottom w:val="single" w:sz="4" w:space="0" w:color="000000"/>
              <w:right w:val="single" w:sz="4" w:space="0" w:color="000000"/>
            </w:tcBorders>
            <w:vAlign w:val="center"/>
          </w:tcPr>
          <w:p w14:paraId="5C01F1C5" w14:textId="77777777" w:rsidR="001401D1" w:rsidRPr="001401D1" w:rsidRDefault="001401D1" w:rsidP="00B20B96">
            <w:pPr>
              <w:spacing w:before="60" w:after="60"/>
              <w:contextualSpacing/>
              <w:rPr>
                <w:rFonts w:cstheme="minorHAnsi"/>
              </w:rPr>
            </w:pPr>
            <w:r w:rsidRPr="001401D1">
              <w:rPr>
                <w:rFonts w:cstheme="minorHAnsi"/>
              </w:rPr>
              <w:t>Enterprise Change Management</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4F53F" w14:textId="77777777" w:rsidR="001401D1" w:rsidRPr="001401D1" w:rsidRDefault="001401D1" w:rsidP="00B20B96">
            <w:pPr>
              <w:spacing w:before="60" w:after="60"/>
              <w:contextualSpacing/>
              <w:jc w:val="right"/>
              <w:rPr>
                <w:rFonts w:cstheme="minorHAnsi"/>
              </w:rPr>
            </w:pPr>
            <w:r w:rsidRPr="001401D1">
              <w:rPr>
                <w:rFonts w:cstheme="minorHAnsi"/>
              </w:rPr>
              <w:t xml:space="preserve"> </w:t>
            </w:r>
          </w:p>
        </w:tc>
      </w:tr>
      <w:tr w:rsidR="001401D1" w:rsidRPr="00193663" w14:paraId="323A6D4C" w14:textId="77777777" w:rsidTr="001401D1">
        <w:trPr>
          <w:trHeight w:val="920"/>
        </w:trPr>
        <w:tc>
          <w:tcPr>
            <w:tcW w:w="7239" w:type="dxa"/>
            <w:tcBorders>
              <w:top w:val="single" w:sz="4" w:space="0" w:color="000000"/>
              <w:left w:val="single" w:sz="4" w:space="0" w:color="000000"/>
              <w:bottom w:val="single" w:sz="4" w:space="0" w:color="000000"/>
              <w:right w:val="single" w:sz="4" w:space="0" w:color="000000"/>
            </w:tcBorders>
            <w:vAlign w:val="center"/>
          </w:tcPr>
          <w:p w14:paraId="70E7C1A0" w14:textId="77777777" w:rsidR="001401D1" w:rsidRPr="001401D1" w:rsidRDefault="001401D1" w:rsidP="00B20B96">
            <w:pPr>
              <w:spacing w:before="60" w:after="60"/>
              <w:contextualSpacing/>
              <w:rPr>
                <w:rFonts w:cstheme="minorHAnsi"/>
              </w:rPr>
            </w:pPr>
            <w:r w:rsidRPr="001401D1">
              <w:rPr>
                <w:rFonts w:cstheme="minorHAnsi"/>
              </w:rPr>
              <w:t>Quality Assurance</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C1190" w14:textId="77777777" w:rsidR="001401D1" w:rsidRPr="001401D1" w:rsidRDefault="001401D1" w:rsidP="00B20B96">
            <w:pPr>
              <w:spacing w:before="60" w:after="60"/>
              <w:contextualSpacing/>
              <w:jc w:val="right"/>
              <w:rPr>
                <w:rFonts w:cstheme="minorHAnsi"/>
              </w:rPr>
            </w:pPr>
          </w:p>
        </w:tc>
      </w:tr>
      <w:tr w:rsidR="001401D1" w:rsidRPr="00193663" w14:paraId="6D3DFF44" w14:textId="77777777" w:rsidTr="001401D1">
        <w:trPr>
          <w:trHeight w:val="920"/>
        </w:trPr>
        <w:tc>
          <w:tcPr>
            <w:tcW w:w="7239" w:type="dxa"/>
            <w:tcBorders>
              <w:top w:val="single" w:sz="4" w:space="0" w:color="000000"/>
              <w:left w:val="single" w:sz="4" w:space="0" w:color="000000"/>
              <w:bottom w:val="single" w:sz="4" w:space="0" w:color="000000"/>
              <w:right w:val="single" w:sz="4" w:space="0" w:color="000000"/>
            </w:tcBorders>
            <w:vAlign w:val="center"/>
          </w:tcPr>
          <w:p w14:paraId="067FC7FE" w14:textId="77777777" w:rsidR="001401D1" w:rsidRPr="001401D1" w:rsidRDefault="001401D1" w:rsidP="00B20B96">
            <w:pPr>
              <w:spacing w:before="60" w:after="60"/>
              <w:contextualSpacing/>
              <w:rPr>
                <w:rFonts w:cstheme="minorHAnsi"/>
              </w:rPr>
            </w:pPr>
            <w:r w:rsidRPr="001401D1">
              <w:rPr>
                <w:rFonts w:cstheme="minorHAnsi"/>
              </w:rPr>
              <w:t>Iterative/Agile delivery</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80468" w14:textId="77777777" w:rsidR="001401D1" w:rsidRPr="001401D1" w:rsidRDefault="001401D1" w:rsidP="00B20B96">
            <w:pPr>
              <w:spacing w:before="60" w:after="60"/>
              <w:contextualSpacing/>
              <w:jc w:val="right"/>
              <w:rPr>
                <w:rFonts w:cstheme="minorHAnsi"/>
              </w:rPr>
            </w:pPr>
          </w:p>
        </w:tc>
      </w:tr>
    </w:tbl>
    <w:p w14:paraId="6F6B4688" w14:textId="017DB04B" w:rsidR="001401D1" w:rsidRDefault="001401D1" w:rsidP="00B20B96">
      <w:pPr>
        <w:spacing w:after="120"/>
        <w:contextualSpacing/>
        <w:rPr>
          <w:rFonts w:cstheme="minorHAnsi"/>
          <w:lang w:val="en-GB"/>
        </w:rPr>
      </w:pPr>
    </w:p>
    <w:p w14:paraId="1F2B5B14" w14:textId="77777777" w:rsidR="00B20B96" w:rsidRPr="00B20B96" w:rsidRDefault="00B20B96" w:rsidP="00B20B96">
      <w:pPr>
        <w:pStyle w:val="Corpsdetexte2"/>
        <w:spacing w:line="240" w:lineRule="auto"/>
        <w:ind w:right="-489"/>
        <w:contextualSpacing/>
        <w:rPr>
          <w:rFonts w:asciiTheme="minorHAnsi" w:hAnsiTheme="minorHAnsi" w:cstheme="minorHAnsi"/>
          <w:b/>
          <w:szCs w:val="22"/>
          <w:lang w:val="en-GB"/>
        </w:rPr>
      </w:pPr>
      <w:r w:rsidRPr="00B20B96">
        <w:rPr>
          <w:rFonts w:asciiTheme="minorHAnsi" w:hAnsiTheme="minorHAnsi" w:cstheme="minorHAnsi"/>
          <w:b/>
          <w:szCs w:val="22"/>
          <w:lang w:val="en-GB"/>
        </w:rPr>
        <w:t>Important:</w:t>
      </w:r>
    </w:p>
    <w:p w14:paraId="5D51D2A8" w14:textId="77777777" w:rsidR="00B20B96" w:rsidRPr="00B20B96" w:rsidRDefault="00B20B96" w:rsidP="00B20B96">
      <w:pPr>
        <w:spacing w:after="120"/>
        <w:contextualSpacing/>
        <w:jc w:val="both"/>
        <w:rPr>
          <w:rFonts w:cstheme="minorHAnsi"/>
          <w:lang w:val="en-GB"/>
        </w:rPr>
      </w:pPr>
      <w:r w:rsidRPr="00B20B96">
        <w:rPr>
          <w:rFonts w:cstheme="minorHAnsi"/>
          <w:lang w:val="en-GB"/>
        </w:rPr>
        <w:t xml:space="preserve">Bidders to include duration of service contract, general purchase and contractual terms and conditions, minimum monthly volume requirements, end-of </w:t>
      </w:r>
      <w:proofErr w:type="gramStart"/>
      <w:r w:rsidRPr="00B20B96">
        <w:rPr>
          <w:rFonts w:cstheme="minorHAnsi"/>
          <w:lang w:val="en-GB"/>
        </w:rPr>
        <w:t>contract</w:t>
      </w:r>
      <w:proofErr w:type="gramEnd"/>
      <w:r w:rsidRPr="00B20B96">
        <w:rPr>
          <w:rFonts w:cstheme="minorHAnsi"/>
          <w:lang w:val="en-GB"/>
        </w:rPr>
        <w:t xml:space="preserve"> and settlement protocols, probationary and/or transitional contract period, lease and ownership options, liability and insurance </w:t>
      </w:r>
      <w:r w:rsidRPr="00B20B96">
        <w:rPr>
          <w:rFonts w:cstheme="minorHAnsi"/>
          <w:lang w:val="en-GB"/>
        </w:rPr>
        <w:lastRenderedPageBreak/>
        <w:t>coverage in case of mishap and all other pertinent information necessary to ensure accurate and informed assessment and evaluation.</w:t>
      </w:r>
    </w:p>
    <w:p w14:paraId="270B5285" w14:textId="77777777" w:rsidR="00B20B96" w:rsidRPr="00B20B96" w:rsidRDefault="00B20B96" w:rsidP="00B20B96">
      <w:pPr>
        <w:spacing w:after="120"/>
        <w:contextualSpacing/>
        <w:jc w:val="both"/>
        <w:rPr>
          <w:rFonts w:cstheme="minorHAnsi"/>
          <w:lang w:val="en-GB"/>
        </w:rPr>
      </w:pPr>
    </w:p>
    <w:p w14:paraId="786989D6" w14:textId="77777777" w:rsidR="00B20B96" w:rsidRPr="00B20B96" w:rsidRDefault="00B20B96" w:rsidP="00B20B96">
      <w:pPr>
        <w:spacing w:after="120"/>
        <w:contextualSpacing/>
        <w:jc w:val="both"/>
        <w:rPr>
          <w:rFonts w:cstheme="minorHAnsi"/>
          <w:lang w:val="en-GB"/>
        </w:rPr>
      </w:pPr>
      <w:r w:rsidRPr="00B20B96">
        <w:rPr>
          <w:rFonts w:cstheme="minorHAnsi"/>
          <w:lang w:val="en-GB"/>
        </w:rPr>
        <w:t xml:space="preserve"> Should it be required, dedicated discussion, negotiation and consultation on final contractual service level agreements, responsibilities, financial terms and conditions, performance expectations and KPIs will be held between SPC and the successful bidder, </w:t>
      </w:r>
      <w:proofErr w:type="gramStart"/>
      <w:r w:rsidRPr="00B20B96">
        <w:rPr>
          <w:rFonts w:cstheme="minorHAnsi"/>
          <w:lang w:val="en-GB"/>
        </w:rPr>
        <w:t>entered into</w:t>
      </w:r>
      <w:proofErr w:type="gramEnd"/>
      <w:r w:rsidRPr="00B20B96">
        <w:rPr>
          <w:rFonts w:cstheme="minorHAnsi"/>
          <w:lang w:val="en-GB"/>
        </w:rPr>
        <w:t xml:space="preserve"> at the discretion of both parties.</w:t>
      </w:r>
    </w:p>
    <w:p w14:paraId="4DE0DB7A" w14:textId="4650B3EF" w:rsidR="001401D1" w:rsidRDefault="001401D1" w:rsidP="00B20B96">
      <w:pPr>
        <w:spacing w:after="120"/>
        <w:contextualSpacing/>
        <w:rPr>
          <w:rFonts w:cstheme="minorHAnsi"/>
          <w:lang w:val="en-GB"/>
        </w:rPr>
      </w:pPr>
    </w:p>
    <w:p w14:paraId="2113AA3F" w14:textId="77777777" w:rsidR="001401D1" w:rsidRDefault="001401D1" w:rsidP="00B20B96">
      <w:pPr>
        <w:spacing w:after="120"/>
        <w:contextualSpacing/>
        <w:rPr>
          <w:rFonts w:cstheme="minorHAnsi"/>
          <w:lang w:val="en-GB"/>
        </w:rPr>
      </w:pPr>
    </w:p>
    <w:p w14:paraId="1EE424BD" w14:textId="77777777" w:rsidR="00613ED4" w:rsidRPr="00787FDB" w:rsidRDefault="00613ED4" w:rsidP="00B20B96">
      <w:pPr>
        <w:spacing w:after="120"/>
        <w:ind w:right="560"/>
        <w:contextualSpacing/>
        <w:rPr>
          <w:rFonts w:cstheme="minorHAnsi"/>
          <w:b/>
          <w:bCs/>
          <w:lang w:val="en-GB"/>
        </w:rPr>
      </w:pPr>
      <w:r w:rsidRPr="00787FDB">
        <w:rPr>
          <w:rFonts w:cstheme="minorHAnsi"/>
          <w:b/>
          <w:bCs/>
          <w:lang w:val="en-GB"/>
        </w:rPr>
        <w:t>Certification</w:t>
      </w:r>
    </w:p>
    <w:p w14:paraId="31621831" w14:textId="77777777" w:rsidR="00613ED4" w:rsidRPr="00787FDB" w:rsidRDefault="00613ED4" w:rsidP="00B20B96">
      <w:pPr>
        <w:pStyle w:val="Paragraphedeliste"/>
        <w:spacing w:after="120"/>
        <w:ind w:left="567" w:right="560"/>
        <w:jc w:val="both"/>
        <w:rPr>
          <w:rFonts w:cstheme="minorHAnsi"/>
          <w:b/>
          <w:bCs/>
          <w:lang w:val="en-GB"/>
        </w:rPr>
      </w:pPr>
    </w:p>
    <w:p w14:paraId="1B46D141" w14:textId="25664EE3" w:rsidR="00613ED4" w:rsidRPr="00787FDB" w:rsidRDefault="00613ED4" w:rsidP="00B20B96">
      <w:pPr>
        <w:pStyle w:val="Corpsdetexte"/>
        <w:spacing w:after="120"/>
        <w:contextualSpacing/>
        <w:jc w:val="both"/>
        <w:rPr>
          <w:rFonts w:asciiTheme="minorHAnsi" w:hAnsiTheme="minorHAnsi" w:cstheme="minorHAnsi"/>
          <w:bCs/>
          <w:sz w:val="22"/>
          <w:szCs w:val="22"/>
          <w:lang w:val="en-GB" w:eastAsia="en-AU"/>
        </w:rPr>
      </w:pPr>
      <w:r w:rsidRPr="00787FDB">
        <w:rPr>
          <w:rFonts w:asciiTheme="minorHAnsi" w:hAnsiTheme="minorHAnsi" w:cstheme="minorHAnsi"/>
          <w:bCs/>
          <w:sz w:val="22"/>
          <w:szCs w:val="22"/>
          <w:lang w:val="en-GB" w:eastAsia="en-AU"/>
        </w:rPr>
        <w:t>I, the undersigned, warrant that the information provided in this form is correct and, in the event of changes, details will be provided as soon as possible:</w:t>
      </w:r>
    </w:p>
    <w:p w14:paraId="5AF97347" w14:textId="77777777" w:rsidR="00E95255" w:rsidRPr="00787FDB" w:rsidRDefault="00E95255" w:rsidP="00B20B96">
      <w:pPr>
        <w:pStyle w:val="Corpsdetexte"/>
        <w:spacing w:after="120"/>
        <w:contextualSpacing/>
        <w:jc w:val="both"/>
        <w:rPr>
          <w:rFonts w:asciiTheme="minorHAnsi" w:hAnsiTheme="minorHAnsi" w:cstheme="minorHAnsi"/>
          <w:bCs/>
          <w:sz w:val="22"/>
          <w:szCs w:val="22"/>
          <w:lang w:val="en-GB" w:eastAsia="en-AU"/>
        </w:rPr>
      </w:pPr>
    </w:p>
    <w:p w14:paraId="000795C4" w14:textId="77777777" w:rsidR="00E95255" w:rsidRPr="00787FDB" w:rsidRDefault="00E95255" w:rsidP="00B20B96">
      <w:pPr>
        <w:pStyle w:val="Corpsdetexte"/>
        <w:spacing w:after="120"/>
        <w:contextualSpacing/>
        <w:jc w:val="both"/>
        <w:rPr>
          <w:rFonts w:asciiTheme="minorHAnsi" w:hAnsiTheme="minorHAnsi" w:cstheme="minorHAnsi"/>
          <w:bCs/>
          <w:sz w:val="22"/>
          <w:szCs w:val="22"/>
          <w:lang w:val="en-GB" w:eastAsia="en-AU"/>
        </w:rPr>
      </w:pPr>
    </w:p>
    <w:p w14:paraId="302A7B6A" w14:textId="77777777" w:rsidR="00E95255" w:rsidRPr="00787FDB" w:rsidRDefault="00E95255" w:rsidP="00B20B96">
      <w:pPr>
        <w:spacing w:after="120"/>
        <w:ind w:left="284"/>
        <w:contextualSpacing/>
        <w:jc w:val="both"/>
        <w:rPr>
          <w:rFonts w:eastAsiaTheme="minorHAnsi" w:cstheme="minorHAnsi"/>
          <w:lang w:val="en-GB" w:eastAsia="en-US"/>
        </w:rPr>
      </w:pPr>
      <w:r w:rsidRPr="00787FDB">
        <w:rPr>
          <w:rFonts w:eastAsiaTheme="minorHAnsi" w:cstheme="minorHAnsi"/>
          <w:lang w:val="en-GB" w:eastAsia="en-US"/>
        </w:rPr>
        <w:t xml:space="preserve">Name: </w:t>
      </w:r>
      <w:r w:rsidRPr="00787FDB">
        <w:rPr>
          <w:rFonts w:eastAsiaTheme="minorHAnsi" w:cstheme="minorHAnsi"/>
          <w:lang w:val="en-GB" w:eastAsia="en-US"/>
        </w:rPr>
        <w:tab/>
      </w:r>
      <w:r w:rsidRPr="00787FDB">
        <w:rPr>
          <w:rFonts w:eastAsiaTheme="minorHAnsi" w:cstheme="minorHAnsi"/>
          <w:lang w:val="en-GB" w:eastAsia="en-US"/>
        </w:rPr>
        <w:tab/>
        <w:t>__________________</w:t>
      </w:r>
    </w:p>
    <w:p w14:paraId="68CD6DAB" w14:textId="77777777" w:rsidR="00E95255" w:rsidRPr="00787FDB" w:rsidRDefault="00E95255" w:rsidP="00B20B96">
      <w:pPr>
        <w:spacing w:after="120"/>
        <w:ind w:left="284"/>
        <w:contextualSpacing/>
        <w:jc w:val="both"/>
        <w:rPr>
          <w:rFonts w:eastAsiaTheme="minorHAnsi" w:cstheme="minorHAnsi"/>
          <w:lang w:val="en-GB" w:eastAsia="en-US"/>
        </w:rPr>
      </w:pPr>
      <w:r w:rsidRPr="00787FDB">
        <w:rPr>
          <w:rFonts w:eastAsiaTheme="minorHAnsi" w:cstheme="minorHAnsi"/>
          <w:lang w:val="en-GB" w:eastAsia="en-US"/>
        </w:rPr>
        <w:t>Functional Title:</w:t>
      </w:r>
      <w:r w:rsidRPr="00787FDB">
        <w:rPr>
          <w:rFonts w:eastAsiaTheme="minorHAnsi" w:cstheme="minorHAnsi"/>
          <w:lang w:val="en-GB" w:eastAsia="en-US"/>
        </w:rPr>
        <w:tab/>
        <w:t>__________________</w:t>
      </w:r>
    </w:p>
    <w:p w14:paraId="2BF522FF" w14:textId="77777777" w:rsidR="00E95255" w:rsidRPr="00787FDB" w:rsidRDefault="00E95255" w:rsidP="00B20B96">
      <w:pPr>
        <w:spacing w:after="120"/>
        <w:ind w:left="284"/>
        <w:contextualSpacing/>
        <w:jc w:val="both"/>
        <w:rPr>
          <w:rFonts w:eastAsiaTheme="minorHAnsi" w:cstheme="minorHAnsi"/>
          <w:lang w:val="en-GB" w:eastAsia="en-US"/>
        </w:rPr>
      </w:pPr>
      <w:r w:rsidRPr="00787FDB">
        <w:rPr>
          <w:rFonts w:eastAsiaTheme="minorHAnsi" w:cstheme="minorHAnsi"/>
          <w:lang w:val="en-GB" w:eastAsia="en-US"/>
        </w:rPr>
        <w:t>Date:</w:t>
      </w:r>
      <w:r w:rsidRPr="00787FDB">
        <w:rPr>
          <w:rFonts w:eastAsiaTheme="minorHAnsi" w:cstheme="minorHAnsi"/>
          <w:lang w:val="en-GB" w:eastAsia="en-US"/>
        </w:rPr>
        <w:tab/>
      </w:r>
      <w:r w:rsidRPr="00787FDB">
        <w:rPr>
          <w:rFonts w:eastAsiaTheme="minorHAnsi" w:cstheme="minorHAnsi"/>
          <w:lang w:val="en-GB" w:eastAsia="en-US"/>
        </w:rPr>
        <w:tab/>
        <w:t>__________________</w:t>
      </w:r>
    </w:p>
    <w:p w14:paraId="764C5D5C" w14:textId="77777777" w:rsidR="00E95255" w:rsidRPr="00787FDB" w:rsidRDefault="00E95255" w:rsidP="00B20B96">
      <w:pPr>
        <w:spacing w:after="120"/>
        <w:ind w:left="284"/>
        <w:contextualSpacing/>
        <w:jc w:val="both"/>
        <w:rPr>
          <w:rFonts w:eastAsiaTheme="minorHAnsi" w:cstheme="minorHAnsi"/>
          <w:lang w:val="en-GB" w:eastAsia="en-US"/>
        </w:rPr>
      </w:pPr>
    </w:p>
    <w:p w14:paraId="6AA6929F" w14:textId="77777777" w:rsidR="00E95255" w:rsidRPr="00787FDB" w:rsidRDefault="00E95255" w:rsidP="00B20B96">
      <w:pPr>
        <w:spacing w:after="120"/>
        <w:ind w:left="284"/>
        <w:contextualSpacing/>
        <w:jc w:val="both"/>
        <w:rPr>
          <w:rFonts w:eastAsiaTheme="minorHAnsi" w:cstheme="minorHAnsi"/>
          <w:lang w:val="en-GB" w:eastAsia="en-US"/>
        </w:rPr>
      </w:pPr>
    </w:p>
    <w:p w14:paraId="1353D5E0" w14:textId="77777777" w:rsidR="00E95255" w:rsidRPr="00787FDB" w:rsidRDefault="00E95255" w:rsidP="00B20B96">
      <w:pPr>
        <w:spacing w:after="120"/>
        <w:contextualSpacing/>
        <w:jc w:val="both"/>
        <w:rPr>
          <w:rFonts w:eastAsiaTheme="minorHAnsi" w:cstheme="minorHAnsi"/>
          <w:lang w:val="en-GB" w:eastAsia="en-US"/>
        </w:rPr>
      </w:pPr>
    </w:p>
    <w:p w14:paraId="1240AC5F" w14:textId="2FABC29E" w:rsidR="00E95255" w:rsidRPr="00787FDB" w:rsidRDefault="00E95255" w:rsidP="00B20B96">
      <w:pPr>
        <w:spacing w:after="120"/>
        <w:ind w:left="284"/>
        <w:contextualSpacing/>
        <w:jc w:val="both"/>
        <w:rPr>
          <w:rFonts w:eastAsiaTheme="minorHAnsi" w:cstheme="minorHAnsi"/>
          <w:lang w:val="en-GB" w:eastAsia="en-US"/>
        </w:rPr>
      </w:pPr>
      <w:r w:rsidRPr="00787FDB">
        <w:rPr>
          <w:rFonts w:eastAsiaTheme="minorHAnsi" w:cstheme="minorHAnsi"/>
          <w:lang w:val="en-GB" w:eastAsia="en-US"/>
        </w:rPr>
        <w:t>Signature: __________________________</w:t>
      </w:r>
    </w:p>
    <w:p w14:paraId="6B55F4DF" w14:textId="77777777" w:rsidR="00E765CC" w:rsidRPr="00787FDB" w:rsidRDefault="00E765CC" w:rsidP="00B20B96">
      <w:pPr>
        <w:spacing w:after="120"/>
        <w:ind w:left="284"/>
        <w:contextualSpacing/>
        <w:jc w:val="both"/>
        <w:rPr>
          <w:rFonts w:eastAsiaTheme="minorHAnsi" w:cstheme="minorHAnsi"/>
          <w:lang w:val="en-GB" w:eastAsia="en-US"/>
        </w:rPr>
      </w:pPr>
    </w:p>
    <w:p w14:paraId="5DBD4E81" w14:textId="77777777" w:rsidR="00E765CC" w:rsidRPr="00787FDB" w:rsidRDefault="00E765CC" w:rsidP="00B20B96">
      <w:pPr>
        <w:spacing w:after="120"/>
        <w:ind w:firstLine="284"/>
        <w:contextualSpacing/>
        <w:jc w:val="both"/>
        <w:rPr>
          <w:rFonts w:eastAsiaTheme="minorHAnsi" w:cstheme="minorHAnsi"/>
          <w:lang w:val="en-GB" w:eastAsia="en-US"/>
        </w:rPr>
      </w:pPr>
      <w:r w:rsidRPr="00787FDB">
        <w:rPr>
          <w:rFonts w:eastAsiaTheme="minorHAnsi" w:cstheme="minorHAnsi"/>
          <w:lang w:val="en-GB" w:eastAsia="en-US"/>
        </w:rPr>
        <w:t>Company Seal/Stamp (if any)</w:t>
      </w:r>
    </w:p>
    <w:tbl>
      <w:tblPr>
        <w:tblStyle w:val="Grilledutableau"/>
        <w:tblpPr w:leftFromText="141" w:rightFromText="141" w:vertAnchor="text" w:horzAnchor="page" w:tblpX="1876" w:tblpY="14"/>
        <w:tblOverlap w:val="never"/>
        <w:tblW w:w="2537" w:type="dxa"/>
        <w:tblLook w:val="04A0" w:firstRow="1" w:lastRow="0" w:firstColumn="1" w:lastColumn="0" w:noHBand="0" w:noVBand="1"/>
      </w:tblPr>
      <w:tblGrid>
        <w:gridCol w:w="2537"/>
      </w:tblGrid>
      <w:tr w:rsidR="00E765CC" w:rsidRPr="00787FDB" w14:paraId="424993DD" w14:textId="77777777" w:rsidTr="00E765CC">
        <w:tc>
          <w:tcPr>
            <w:tcW w:w="2537" w:type="dxa"/>
            <w:tcBorders>
              <w:top w:val="single" w:sz="12" w:space="0" w:color="000000"/>
              <w:left w:val="single" w:sz="12" w:space="0" w:color="000000"/>
              <w:bottom w:val="single" w:sz="12" w:space="0" w:color="000000"/>
              <w:right w:val="single" w:sz="12" w:space="0" w:color="000000"/>
            </w:tcBorders>
          </w:tcPr>
          <w:p w14:paraId="42799F9A" w14:textId="77777777" w:rsidR="00E765CC" w:rsidRPr="00787FDB" w:rsidRDefault="00E765CC" w:rsidP="00B20B96">
            <w:pPr>
              <w:spacing w:after="120"/>
              <w:contextualSpacing/>
              <w:jc w:val="both"/>
              <w:rPr>
                <w:rFonts w:eastAsiaTheme="minorHAnsi" w:cstheme="minorHAnsi"/>
                <w:lang w:val="en-GB" w:eastAsia="en-US"/>
              </w:rPr>
            </w:pPr>
          </w:p>
          <w:p w14:paraId="4EECB0A2" w14:textId="77777777" w:rsidR="00E765CC" w:rsidRPr="00787FDB" w:rsidRDefault="00E765CC" w:rsidP="00B20B96">
            <w:pPr>
              <w:spacing w:after="120"/>
              <w:contextualSpacing/>
              <w:jc w:val="both"/>
              <w:rPr>
                <w:rFonts w:eastAsiaTheme="minorHAnsi" w:cstheme="minorHAnsi"/>
                <w:lang w:val="en-GB" w:eastAsia="en-US"/>
              </w:rPr>
            </w:pPr>
          </w:p>
          <w:p w14:paraId="694120F3" w14:textId="77777777" w:rsidR="00E765CC" w:rsidRPr="00787FDB" w:rsidRDefault="00E765CC" w:rsidP="00B20B96">
            <w:pPr>
              <w:spacing w:after="120"/>
              <w:contextualSpacing/>
              <w:jc w:val="both"/>
              <w:rPr>
                <w:rFonts w:eastAsiaTheme="minorHAnsi" w:cstheme="minorHAnsi"/>
                <w:lang w:val="en-GB" w:eastAsia="en-US"/>
              </w:rPr>
            </w:pPr>
          </w:p>
          <w:p w14:paraId="0299EBEA" w14:textId="77777777" w:rsidR="00E765CC" w:rsidRPr="00787FDB" w:rsidRDefault="00E765CC" w:rsidP="00B20B96">
            <w:pPr>
              <w:spacing w:after="120"/>
              <w:contextualSpacing/>
              <w:jc w:val="both"/>
              <w:rPr>
                <w:rFonts w:eastAsiaTheme="minorHAnsi" w:cstheme="minorHAnsi"/>
                <w:lang w:val="en-GB" w:eastAsia="en-US"/>
              </w:rPr>
            </w:pPr>
          </w:p>
          <w:p w14:paraId="65FC171E" w14:textId="77777777" w:rsidR="00E765CC" w:rsidRPr="00787FDB" w:rsidRDefault="00E765CC" w:rsidP="00B20B96">
            <w:pPr>
              <w:spacing w:after="120"/>
              <w:contextualSpacing/>
              <w:jc w:val="both"/>
              <w:rPr>
                <w:rFonts w:eastAsiaTheme="minorHAnsi" w:cstheme="minorHAnsi"/>
                <w:lang w:val="en-GB" w:eastAsia="en-US"/>
              </w:rPr>
            </w:pPr>
          </w:p>
          <w:p w14:paraId="130FD310" w14:textId="77777777" w:rsidR="00E765CC" w:rsidRPr="00787FDB" w:rsidRDefault="00E765CC" w:rsidP="00B20B96">
            <w:pPr>
              <w:spacing w:after="120"/>
              <w:contextualSpacing/>
              <w:jc w:val="both"/>
              <w:rPr>
                <w:rFonts w:eastAsiaTheme="minorHAnsi" w:cstheme="minorHAnsi"/>
                <w:lang w:val="en-GB" w:eastAsia="en-US"/>
              </w:rPr>
            </w:pPr>
          </w:p>
          <w:p w14:paraId="6120CC46" w14:textId="77777777" w:rsidR="00E765CC" w:rsidRPr="00787FDB" w:rsidRDefault="00E765CC" w:rsidP="00B20B96">
            <w:pPr>
              <w:spacing w:after="120"/>
              <w:contextualSpacing/>
              <w:jc w:val="both"/>
              <w:rPr>
                <w:rFonts w:eastAsiaTheme="minorHAnsi" w:cstheme="minorHAnsi"/>
                <w:lang w:val="en-GB" w:eastAsia="en-US"/>
              </w:rPr>
            </w:pPr>
          </w:p>
        </w:tc>
      </w:tr>
    </w:tbl>
    <w:p w14:paraId="1BBA577C" w14:textId="77777777" w:rsidR="00E765CC" w:rsidRPr="00787FDB" w:rsidRDefault="00E765CC" w:rsidP="00B20B96">
      <w:pPr>
        <w:spacing w:after="120"/>
        <w:ind w:left="284"/>
        <w:contextualSpacing/>
        <w:jc w:val="both"/>
        <w:rPr>
          <w:rFonts w:eastAsiaTheme="minorHAnsi" w:cstheme="minorHAnsi"/>
          <w:lang w:val="en-GB" w:eastAsia="en-US"/>
        </w:rPr>
      </w:pPr>
    </w:p>
    <w:p w14:paraId="56BAED7D" w14:textId="77777777" w:rsidR="00E765CC" w:rsidRPr="00787FDB" w:rsidRDefault="00E765CC" w:rsidP="00B20B96">
      <w:pPr>
        <w:spacing w:after="120"/>
        <w:ind w:left="284"/>
        <w:contextualSpacing/>
        <w:jc w:val="both"/>
        <w:rPr>
          <w:rFonts w:eastAsiaTheme="minorHAnsi" w:cstheme="minorHAnsi"/>
          <w:lang w:val="en-GB" w:eastAsia="en-US"/>
        </w:rPr>
      </w:pPr>
    </w:p>
    <w:p w14:paraId="5C35AC26" w14:textId="77777777" w:rsidR="00E765CC" w:rsidRPr="00787FDB" w:rsidRDefault="00E765CC" w:rsidP="00B20B96">
      <w:pPr>
        <w:spacing w:after="120"/>
        <w:ind w:left="284"/>
        <w:contextualSpacing/>
        <w:jc w:val="both"/>
        <w:rPr>
          <w:rFonts w:eastAsiaTheme="minorHAnsi" w:cstheme="minorHAnsi"/>
          <w:lang w:val="en-GB" w:eastAsia="en-US"/>
        </w:rPr>
      </w:pPr>
    </w:p>
    <w:p w14:paraId="121A228C" w14:textId="77777777" w:rsidR="00E765CC" w:rsidRPr="00787FDB" w:rsidRDefault="00E765CC" w:rsidP="00B20B96">
      <w:pPr>
        <w:spacing w:after="120"/>
        <w:ind w:left="284"/>
        <w:contextualSpacing/>
        <w:jc w:val="both"/>
        <w:rPr>
          <w:rFonts w:eastAsiaTheme="minorHAnsi" w:cstheme="minorHAnsi"/>
          <w:lang w:val="en-GB" w:eastAsia="en-US"/>
        </w:rPr>
      </w:pPr>
    </w:p>
    <w:p w14:paraId="0FAC0830" w14:textId="77777777" w:rsidR="00E765CC" w:rsidRPr="00787FDB" w:rsidRDefault="00E765CC" w:rsidP="00B20B96">
      <w:pPr>
        <w:spacing w:after="120"/>
        <w:ind w:left="284"/>
        <w:contextualSpacing/>
        <w:jc w:val="both"/>
        <w:rPr>
          <w:rFonts w:eastAsiaTheme="minorHAnsi" w:cstheme="minorHAnsi"/>
          <w:lang w:val="en-GB" w:eastAsia="en-US"/>
        </w:rPr>
      </w:pPr>
    </w:p>
    <w:p w14:paraId="55C2DD2C" w14:textId="77777777" w:rsidR="00E765CC" w:rsidRPr="00787FDB" w:rsidRDefault="00E765CC" w:rsidP="00B20B96">
      <w:pPr>
        <w:spacing w:after="120"/>
        <w:ind w:left="284"/>
        <w:contextualSpacing/>
        <w:jc w:val="both"/>
        <w:rPr>
          <w:rFonts w:eastAsiaTheme="minorHAnsi" w:cstheme="minorHAnsi"/>
          <w:lang w:val="en-GB" w:eastAsia="en-US"/>
        </w:rPr>
      </w:pPr>
    </w:p>
    <w:p w14:paraId="28E21A62" w14:textId="7B6216CE" w:rsidR="007F6C8B" w:rsidRPr="00787FDB" w:rsidRDefault="007F6C8B" w:rsidP="00B20B96">
      <w:pPr>
        <w:spacing w:after="120"/>
        <w:ind w:left="284"/>
        <w:contextualSpacing/>
        <w:jc w:val="both"/>
        <w:rPr>
          <w:rFonts w:eastAsiaTheme="minorHAnsi" w:cstheme="minorHAnsi"/>
          <w:lang w:val="en-GB" w:eastAsia="en-US"/>
        </w:rPr>
      </w:pPr>
    </w:p>
    <w:p w14:paraId="7D11E281" w14:textId="543A1B78" w:rsidR="00B944E7" w:rsidRPr="00787FDB" w:rsidRDefault="00B944E7" w:rsidP="00B20B96">
      <w:pPr>
        <w:spacing w:after="120"/>
        <w:ind w:left="284"/>
        <w:contextualSpacing/>
        <w:jc w:val="both"/>
        <w:rPr>
          <w:rFonts w:eastAsiaTheme="minorHAnsi" w:cstheme="minorHAnsi"/>
          <w:lang w:val="en-GB" w:eastAsia="en-US"/>
        </w:rPr>
      </w:pPr>
    </w:p>
    <w:p w14:paraId="543C9DB0" w14:textId="6E7BF784" w:rsidR="00B944E7" w:rsidRPr="00787FDB" w:rsidRDefault="00B944E7" w:rsidP="00B20B96">
      <w:pPr>
        <w:spacing w:after="120"/>
        <w:ind w:left="284"/>
        <w:contextualSpacing/>
        <w:jc w:val="both"/>
        <w:rPr>
          <w:rFonts w:eastAsiaTheme="minorHAnsi" w:cstheme="minorHAnsi"/>
          <w:lang w:val="en-GB" w:eastAsia="en-US"/>
        </w:rPr>
      </w:pPr>
    </w:p>
    <w:p w14:paraId="24D37F1C" w14:textId="1F97FAAA" w:rsidR="00B944E7" w:rsidRDefault="00B944E7" w:rsidP="00B20B96">
      <w:pPr>
        <w:spacing w:after="120"/>
        <w:ind w:left="284"/>
        <w:contextualSpacing/>
        <w:jc w:val="both"/>
        <w:rPr>
          <w:rFonts w:eastAsiaTheme="minorHAnsi" w:cstheme="minorHAnsi"/>
          <w:lang w:val="en-GB" w:eastAsia="en-US"/>
        </w:rPr>
      </w:pPr>
    </w:p>
    <w:p w14:paraId="24780B60" w14:textId="2C591D85" w:rsidR="00B20B96" w:rsidRDefault="00B20B96" w:rsidP="00B20B96">
      <w:pPr>
        <w:spacing w:after="120"/>
        <w:ind w:left="284"/>
        <w:contextualSpacing/>
        <w:jc w:val="both"/>
        <w:rPr>
          <w:rFonts w:eastAsiaTheme="minorHAnsi" w:cstheme="minorHAnsi"/>
          <w:lang w:val="en-GB" w:eastAsia="en-US"/>
        </w:rPr>
      </w:pPr>
    </w:p>
    <w:p w14:paraId="71CE4145" w14:textId="10AAD8A0" w:rsidR="00B20B96" w:rsidRDefault="00B20B96" w:rsidP="00B20B96">
      <w:pPr>
        <w:spacing w:after="120"/>
        <w:ind w:left="284"/>
        <w:contextualSpacing/>
        <w:jc w:val="both"/>
        <w:rPr>
          <w:rFonts w:eastAsiaTheme="minorHAnsi" w:cstheme="minorHAnsi"/>
          <w:lang w:val="en-GB" w:eastAsia="en-US"/>
        </w:rPr>
      </w:pPr>
    </w:p>
    <w:p w14:paraId="05451C9D" w14:textId="47676623" w:rsidR="00B20B96" w:rsidRDefault="00B20B96" w:rsidP="00B20B96">
      <w:pPr>
        <w:spacing w:after="120"/>
        <w:ind w:left="284"/>
        <w:contextualSpacing/>
        <w:jc w:val="both"/>
        <w:rPr>
          <w:rFonts w:eastAsiaTheme="minorHAnsi" w:cstheme="minorHAnsi"/>
          <w:lang w:val="en-GB" w:eastAsia="en-US"/>
        </w:rPr>
      </w:pPr>
    </w:p>
    <w:p w14:paraId="64C621E8" w14:textId="200FAF47" w:rsidR="00B20B96" w:rsidRDefault="00B20B96" w:rsidP="00B20B96">
      <w:pPr>
        <w:spacing w:after="120"/>
        <w:ind w:left="284"/>
        <w:contextualSpacing/>
        <w:jc w:val="both"/>
        <w:rPr>
          <w:rFonts w:eastAsiaTheme="minorHAnsi" w:cstheme="minorHAnsi"/>
          <w:lang w:val="en-GB" w:eastAsia="en-US"/>
        </w:rPr>
      </w:pPr>
    </w:p>
    <w:p w14:paraId="14C40326" w14:textId="3EB97FCD" w:rsidR="00B20B96" w:rsidRDefault="00B20B96" w:rsidP="00B20B96">
      <w:pPr>
        <w:spacing w:after="120"/>
        <w:ind w:left="284"/>
        <w:contextualSpacing/>
        <w:jc w:val="both"/>
        <w:rPr>
          <w:rFonts w:eastAsiaTheme="minorHAnsi" w:cstheme="minorHAnsi"/>
          <w:lang w:val="en-GB" w:eastAsia="en-US"/>
        </w:rPr>
      </w:pPr>
    </w:p>
    <w:p w14:paraId="6D68C1BF" w14:textId="66DDBA44" w:rsidR="00B20B96" w:rsidRDefault="00B20B96" w:rsidP="00B20B96">
      <w:pPr>
        <w:spacing w:after="120"/>
        <w:ind w:left="284"/>
        <w:contextualSpacing/>
        <w:jc w:val="both"/>
        <w:rPr>
          <w:rFonts w:eastAsiaTheme="minorHAnsi" w:cstheme="minorHAnsi"/>
          <w:lang w:val="en-GB" w:eastAsia="en-US"/>
        </w:rPr>
      </w:pPr>
    </w:p>
    <w:p w14:paraId="633FA289" w14:textId="1B4B47D3" w:rsidR="00B20B96" w:rsidRDefault="00B20B96" w:rsidP="00B20B96">
      <w:pPr>
        <w:spacing w:after="120"/>
        <w:ind w:left="284"/>
        <w:contextualSpacing/>
        <w:jc w:val="both"/>
        <w:rPr>
          <w:rFonts w:eastAsiaTheme="minorHAnsi" w:cstheme="minorHAnsi"/>
          <w:lang w:val="en-GB" w:eastAsia="en-US"/>
        </w:rPr>
      </w:pPr>
    </w:p>
    <w:p w14:paraId="320F2C44" w14:textId="0B21F28A" w:rsidR="00B20B96" w:rsidRDefault="00B20B96" w:rsidP="00B20B96">
      <w:pPr>
        <w:spacing w:after="120"/>
        <w:ind w:left="284"/>
        <w:contextualSpacing/>
        <w:jc w:val="both"/>
        <w:rPr>
          <w:rFonts w:eastAsiaTheme="minorHAnsi" w:cstheme="minorHAnsi"/>
          <w:lang w:val="en-GB" w:eastAsia="en-US"/>
        </w:rPr>
      </w:pPr>
    </w:p>
    <w:p w14:paraId="306256B3" w14:textId="47A4DE34" w:rsidR="00B20B96" w:rsidRDefault="00B20B96" w:rsidP="00B20B96">
      <w:pPr>
        <w:spacing w:after="120"/>
        <w:ind w:left="284"/>
        <w:contextualSpacing/>
        <w:jc w:val="both"/>
        <w:rPr>
          <w:rFonts w:eastAsiaTheme="minorHAnsi" w:cstheme="minorHAnsi"/>
          <w:lang w:val="en-GB" w:eastAsia="en-US"/>
        </w:rPr>
      </w:pPr>
    </w:p>
    <w:p w14:paraId="1AED4E2E" w14:textId="1CDCF3A9" w:rsidR="00B20B96" w:rsidRDefault="00B20B96" w:rsidP="00B20B96">
      <w:pPr>
        <w:spacing w:after="120"/>
        <w:ind w:left="284"/>
        <w:contextualSpacing/>
        <w:jc w:val="both"/>
        <w:rPr>
          <w:rFonts w:eastAsiaTheme="minorHAnsi" w:cstheme="minorHAnsi"/>
          <w:lang w:val="en-GB" w:eastAsia="en-US"/>
        </w:rPr>
      </w:pPr>
    </w:p>
    <w:p w14:paraId="637C4FAB" w14:textId="33093295" w:rsidR="00B20B96" w:rsidRDefault="00B20B96" w:rsidP="00B20B96">
      <w:pPr>
        <w:spacing w:after="120"/>
        <w:ind w:left="284"/>
        <w:contextualSpacing/>
        <w:jc w:val="both"/>
        <w:rPr>
          <w:rFonts w:eastAsiaTheme="minorHAnsi" w:cstheme="minorHAnsi"/>
          <w:lang w:val="en-GB" w:eastAsia="en-US"/>
        </w:rPr>
      </w:pPr>
    </w:p>
    <w:p w14:paraId="02E64158" w14:textId="56657DD2" w:rsidR="00B20B96" w:rsidRDefault="00B20B96" w:rsidP="00B20B96">
      <w:pPr>
        <w:spacing w:after="120"/>
        <w:ind w:left="284"/>
        <w:contextualSpacing/>
        <w:jc w:val="both"/>
        <w:rPr>
          <w:rFonts w:eastAsiaTheme="minorHAnsi" w:cstheme="minorHAnsi"/>
          <w:lang w:val="en-GB" w:eastAsia="en-US"/>
        </w:rPr>
      </w:pPr>
    </w:p>
    <w:p w14:paraId="0E98CB9E" w14:textId="16C82D37" w:rsidR="00B20B96" w:rsidRDefault="00B20B96" w:rsidP="00B20B96">
      <w:pPr>
        <w:spacing w:after="120"/>
        <w:ind w:left="284"/>
        <w:contextualSpacing/>
        <w:jc w:val="both"/>
        <w:rPr>
          <w:rFonts w:eastAsiaTheme="minorHAnsi" w:cstheme="minorHAnsi"/>
          <w:lang w:val="en-GB" w:eastAsia="en-US"/>
        </w:rPr>
      </w:pPr>
    </w:p>
    <w:p w14:paraId="187B4F08" w14:textId="4D939449" w:rsidR="00B20B96" w:rsidRDefault="00B20B96" w:rsidP="00B20B96">
      <w:pPr>
        <w:spacing w:after="120"/>
        <w:ind w:left="284"/>
        <w:contextualSpacing/>
        <w:jc w:val="both"/>
        <w:rPr>
          <w:rFonts w:eastAsiaTheme="minorHAnsi" w:cstheme="minorHAnsi"/>
          <w:lang w:val="en-GB" w:eastAsia="en-US"/>
        </w:rPr>
      </w:pPr>
    </w:p>
    <w:p w14:paraId="31AC9F12" w14:textId="465F3441" w:rsidR="00B20B96" w:rsidRDefault="00B20B96" w:rsidP="00B20B96">
      <w:pPr>
        <w:spacing w:after="120"/>
        <w:ind w:left="284"/>
        <w:contextualSpacing/>
        <w:jc w:val="both"/>
        <w:rPr>
          <w:rFonts w:eastAsiaTheme="minorHAnsi" w:cstheme="minorHAnsi"/>
          <w:lang w:val="en-GB" w:eastAsia="en-US"/>
        </w:rPr>
      </w:pPr>
    </w:p>
    <w:p w14:paraId="4D647CBA" w14:textId="77777777" w:rsidR="00B20B96" w:rsidRPr="00787FDB" w:rsidRDefault="00B20B96" w:rsidP="00B20B96">
      <w:pPr>
        <w:spacing w:after="120"/>
        <w:ind w:left="284"/>
        <w:contextualSpacing/>
        <w:jc w:val="both"/>
        <w:rPr>
          <w:rFonts w:eastAsiaTheme="minorHAnsi" w:cstheme="minorHAnsi"/>
          <w:lang w:val="en-GB" w:eastAsia="en-US"/>
        </w:rPr>
      </w:pPr>
    </w:p>
    <w:p w14:paraId="21265CA2" w14:textId="49FC064A" w:rsidR="00B944E7" w:rsidRPr="00787FDB" w:rsidRDefault="00B944E7" w:rsidP="00B20B96">
      <w:pPr>
        <w:spacing w:after="120"/>
        <w:ind w:left="284"/>
        <w:contextualSpacing/>
        <w:jc w:val="both"/>
        <w:rPr>
          <w:rFonts w:eastAsiaTheme="minorHAnsi" w:cstheme="minorHAnsi"/>
          <w:lang w:val="en-GB" w:eastAsia="en-US"/>
        </w:rPr>
      </w:pPr>
    </w:p>
    <w:bookmarkEnd w:id="0"/>
    <w:sectPr w:rsidR="00B944E7" w:rsidRPr="00787FDB" w:rsidSect="00557539">
      <w:headerReference w:type="firs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204D45" w:rsidRDefault="00204D45" w:rsidP="006F303D">
      <w:pPr>
        <w:spacing w:after="0"/>
      </w:pPr>
      <w:r>
        <w:separator/>
      </w:r>
    </w:p>
  </w:endnote>
  <w:endnote w:type="continuationSeparator" w:id="0">
    <w:p w14:paraId="3E79F03B" w14:textId="77777777" w:rsidR="00204D45" w:rsidRDefault="00204D45"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204D45" w:rsidRDefault="00204D45" w:rsidP="006F303D">
      <w:pPr>
        <w:spacing w:after="0"/>
      </w:pPr>
      <w:r>
        <w:separator/>
      </w:r>
    </w:p>
  </w:footnote>
  <w:footnote w:type="continuationSeparator" w:id="0">
    <w:p w14:paraId="4E3D09AC" w14:textId="77777777" w:rsidR="00204D45" w:rsidRDefault="00204D45"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E810" w14:textId="088CBE33" w:rsidR="00204D45" w:rsidRDefault="00204D45">
    <w:pPr>
      <w:pStyle w:val="En-tte"/>
    </w:pPr>
    <w:r>
      <w:rPr>
        <w:noProof/>
        <w:lang w:val="fr-FR" w:eastAsia="fr-FR"/>
      </w:rPr>
      <w:drawing>
        <wp:anchor distT="0" distB="0" distL="114300" distR="114300" simplePos="0" relativeHeight="251658240" behindDoc="1" locked="0" layoutInCell="1" allowOverlap="1" wp14:anchorId="69003CA2" wp14:editId="7306A4B6">
          <wp:simplePos x="0" y="0"/>
          <wp:positionH relativeFrom="column">
            <wp:posOffset>180975</wp:posOffset>
          </wp:positionH>
          <wp:positionV relativeFrom="paragraph">
            <wp:posOffset>-220980</wp:posOffset>
          </wp:positionV>
          <wp:extent cx="5270500" cy="660400"/>
          <wp:effectExtent l="0" t="0" r="6350" b="6350"/>
          <wp:wrapTight wrapText="bothSides">
            <wp:wrapPolygon edited="0">
              <wp:start x="0" y="0"/>
              <wp:lineTo x="0" y="21185"/>
              <wp:lineTo x="21548" y="21185"/>
              <wp:lineTo x="21548" y="0"/>
              <wp:lineTo x="0" y="0"/>
            </wp:wrapPolygon>
          </wp:wrapTight>
          <wp:docPr id="4" name="Image 7"/>
          <wp:cNvGraphicFramePr/>
          <a:graphic xmlns:a="http://schemas.openxmlformats.org/drawingml/2006/main">
            <a:graphicData uri="http://schemas.openxmlformats.org/drawingml/2006/picture">
              <pic:pic xmlns:pic="http://schemas.openxmlformats.org/drawingml/2006/picture">
                <pic:nvPicPr>
                  <pic:cNvPr id="1" name="Imag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A4D97"/>
    <w:multiLevelType w:val="hybridMultilevel"/>
    <w:tmpl w:val="CB1C72F8"/>
    <w:lvl w:ilvl="0" w:tplc="507C058C">
      <w:start w:val="1"/>
      <w:numFmt w:val="bullet"/>
      <w:lvlText w:val=""/>
      <w:lvlJc w:val="left"/>
      <w:pPr>
        <w:ind w:left="720" w:hanging="360"/>
      </w:pPr>
      <w:rPr>
        <w:rFonts w:ascii="Symbol" w:hAnsi="Symbol" w:hint="default"/>
      </w:rPr>
    </w:lvl>
    <w:lvl w:ilvl="1" w:tplc="0C7442E4">
      <w:start w:val="1"/>
      <w:numFmt w:val="bullet"/>
      <w:lvlText w:val="o"/>
      <w:lvlJc w:val="left"/>
      <w:pPr>
        <w:ind w:left="1440" w:hanging="360"/>
      </w:pPr>
      <w:rPr>
        <w:rFonts w:ascii="Courier New" w:hAnsi="Courier New" w:hint="default"/>
      </w:rPr>
    </w:lvl>
    <w:lvl w:ilvl="2" w:tplc="879046DA">
      <w:start w:val="1"/>
      <w:numFmt w:val="bullet"/>
      <w:lvlText w:val=""/>
      <w:lvlJc w:val="left"/>
      <w:pPr>
        <w:ind w:left="2160" w:hanging="360"/>
      </w:pPr>
      <w:rPr>
        <w:rFonts w:ascii="Wingdings" w:hAnsi="Wingdings" w:hint="default"/>
      </w:rPr>
    </w:lvl>
    <w:lvl w:ilvl="3" w:tplc="AC887376">
      <w:start w:val="1"/>
      <w:numFmt w:val="bullet"/>
      <w:lvlText w:val=""/>
      <w:lvlJc w:val="left"/>
      <w:pPr>
        <w:ind w:left="2880" w:hanging="360"/>
      </w:pPr>
      <w:rPr>
        <w:rFonts w:ascii="Symbol" w:hAnsi="Symbol" w:hint="default"/>
      </w:rPr>
    </w:lvl>
    <w:lvl w:ilvl="4" w:tplc="FC9A65D8">
      <w:start w:val="1"/>
      <w:numFmt w:val="bullet"/>
      <w:lvlText w:val="o"/>
      <w:lvlJc w:val="left"/>
      <w:pPr>
        <w:ind w:left="3600" w:hanging="360"/>
      </w:pPr>
      <w:rPr>
        <w:rFonts w:ascii="Courier New" w:hAnsi="Courier New" w:hint="default"/>
      </w:rPr>
    </w:lvl>
    <w:lvl w:ilvl="5" w:tplc="7F84787E">
      <w:start w:val="1"/>
      <w:numFmt w:val="bullet"/>
      <w:lvlText w:val=""/>
      <w:lvlJc w:val="left"/>
      <w:pPr>
        <w:ind w:left="4320" w:hanging="360"/>
      </w:pPr>
      <w:rPr>
        <w:rFonts w:ascii="Wingdings" w:hAnsi="Wingdings" w:hint="default"/>
      </w:rPr>
    </w:lvl>
    <w:lvl w:ilvl="6" w:tplc="F7E0E48E">
      <w:start w:val="1"/>
      <w:numFmt w:val="bullet"/>
      <w:lvlText w:val=""/>
      <w:lvlJc w:val="left"/>
      <w:pPr>
        <w:ind w:left="5040" w:hanging="360"/>
      </w:pPr>
      <w:rPr>
        <w:rFonts w:ascii="Symbol" w:hAnsi="Symbol" w:hint="default"/>
      </w:rPr>
    </w:lvl>
    <w:lvl w:ilvl="7" w:tplc="BBD459BA">
      <w:start w:val="1"/>
      <w:numFmt w:val="bullet"/>
      <w:lvlText w:val="o"/>
      <w:lvlJc w:val="left"/>
      <w:pPr>
        <w:ind w:left="5760" w:hanging="360"/>
      </w:pPr>
      <w:rPr>
        <w:rFonts w:ascii="Courier New" w:hAnsi="Courier New" w:hint="default"/>
      </w:rPr>
    </w:lvl>
    <w:lvl w:ilvl="8" w:tplc="C908B4AA">
      <w:start w:val="1"/>
      <w:numFmt w:val="bullet"/>
      <w:lvlText w:val=""/>
      <w:lvlJc w:val="left"/>
      <w:pPr>
        <w:ind w:left="6480" w:hanging="360"/>
      </w:pPr>
      <w:rPr>
        <w:rFonts w:ascii="Wingdings" w:hAnsi="Wingdings" w:hint="default"/>
      </w:rPr>
    </w:lvl>
  </w:abstractNum>
  <w:abstractNum w:abstractNumId="12"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11CAE"/>
    <w:multiLevelType w:val="hybridMultilevel"/>
    <w:tmpl w:val="11EC05BE"/>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1F31D8"/>
    <w:multiLevelType w:val="hybridMultilevel"/>
    <w:tmpl w:val="960CB2CC"/>
    <w:lvl w:ilvl="0" w:tplc="617A20E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0B581D"/>
    <w:multiLevelType w:val="hybridMultilevel"/>
    <w:tmpl w:val="3640AF1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CD391B"/>
    <w:multiLevelType w:val="hybridMultilevel"/>
    <w:tmpl w:val="0E50689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0"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4"/>
  </w:num>
  <w:num w:numId="3">
    <w:abstractNumId w:val="29"/>
  </w:num>
  <w:num w:numId="4">
    <w:abstractNumId w:val="0"/>
  </w:num>
  <w:num w:numId="5">
    <w:abstractNumId w:val="2"/>
  </w:num>
  <w:num w:numId="6">
    <w:abstractNumId w:val="7"/>
  </w:num>
  <w:num w:numId="7">
    <w:abstractNumId w:val="10"/>
  </w:num>
  <w:num w:numId="8">
    <w:abstractNumId w:val="1"/>
  </w:num>
  <w:num w:numId="9">
    <w:abstractNumId w:val="12"/>
  </w:num>
  <w:num w:numId="10">
    <w:abstractNumId w:val="41"/>
  </w:num>
  <w:num w:numId="11">
    <w:abstractNumId w:val="39"/>
  </w:num>
  <w:num w:numId="12">
    <w:abstractNumId w:val="23"/>
  </w:num>
  <w:num w:numId="13">
    <w:abstractNumId w:val="9"/>
  </w:num>
  <w:num w:numId="14">
    <w:abstractNumId w:val="40"/>
  </w:num>
  <w:num w:numId="15">
    <w:abstractNumId w:val="35"/>
  </w:num>
  <w:num w:numId="16">
    <w:abstractNumId w:val="34"/>
  </w:num>
  <w:num w:numId="17">
    <w:abstractNumId w:val="28"/>
  </w:num>
  <w:num w:numId="18">
    <w:abstractNumId w:val="25"/>
  </w:num>
  <w:num w:numId="19">
    <w:abstractNumId w:val="20"/>
  </w:num>
  <w:num w:numId="20">
    <w:abstractNumId w:val="3"/>
  </w:num>
  <w:num w:numId="21">
    <w:abstractNumId w:val="36"/>
  </w:num>
  <w:num w:numId="22">
    <w:abstractNumId w:val="5"/>
  </w:num>
  <w:num w:numId="23">
    <w:abstractNumId w:val="4"/>
  </w:num>
  <w:num w:numId="24">
    <w:abstractNumId w:val="19"/>
  </w:num>
  <w:num w:numId="25">
    <w:abstractNumId w:val="16"/>
  </w:num>
  <w:num w:numId="26">
    <w:abstractNumId w:val="30"/>
  </w:num>
  <w:num w:numId="27">
    <w:abstractNumId w:val="13"/>
  </w:num>
  <w:num w:numId="28">
    <w:abstractNumId w:val="21"/>
  </w:num>
  <w:num w:numId="29">
    <w:abstractNumId w:val="8"/>
  </w:num>
  <w:num w:numId="30">
    <w:abstractNumId w:val="6"/>
  </w:num>
  <w:num w:numId="31">
    <w:abstractNumId w:val="18"/>
  </w:num>
  <w:num w:numId="32">
    <w:abstractNumId w:val="32"/>
  </w:num>
  <w:num w:numId="33">
    <w:abstractNumId w:val="15"/>
  </w:num>
  <w:num w:numId="34">
    <w:abstractNumId w:val="38"/>
  </w:num>
  <w:num w:numId="35">
    <w:abstractNumId w:val="42"/>
  </w:num>
  <w:num w:numId="36">
    <w:abstractNumId w:val="33"/>
  </w:num>
  <w:num w:numId="37">
    <w:abstractNumId w:val="22"/>
  </w:num>
  <w:num w:numId="38">
    <w:abstractNumId w:val="37"/>
  </w:num>
  <w:num w:numId="39">
    <w:abstractNumId w:val="26"/>
  </w:num>
  <w:num w:numId="40">
    <w:abstractNumId w:val="11"/>
  </w:num>
  <w:num w:numId="41">
    <w:abstractNumId w:val="31"/>
  </w:num>
  <w:num w:numId="42">
    <w:abstractNumId w:val="17"/>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282D"/>
    <w:rsid w:val="00043F7C"/>
    <w:rsid w:val="00054195"/>
    <w:rsid w:val="00057EC4"/>
    <w:rsid w:val="0006241B"/>
    <w:rsid w:val="0007398E"/>
    <w:rsid w:val="000765DA"/>
    <w:rsid w:val="00081A6E"/>
    <w:rsid w:val="00085656"/>
    <w:rsid w:val="00086661"/>
    <w:rsid w:val="000867BE"/>
    <w:rsid w:val="00096765"/>
    <w:rsid w:val="000A4024"/>
    <w:rsid w:val="000A73E7"/>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401D1"/>
    <w:rsid w:val="00157D43"/>
    <w:rsid w:val="00175A99"/>
    <w:rsid w:val="00186DD1"/>
    <w:rsid w:val="001906C2"/>
    <w:rsid w:val="00192B1C"/>
    <w:rsid w:val="0019477C"/>
    <w:rsid w:val="00194A1C"/>
    <w:rsid w:val="00195179"/>
    <w:rsid w:val="00196957"/>
    <w:rsid w:val="001B0FEB"/>
    <w:rsid w:val="001B6C34"/>
    <w:rsid w:val="001B7E37"/>
    <w:rsid w:val="001C00A3"/>
    <w:rsid w:val="001C6DC1"/>
    <w:rsid w:val="001C6F00"/>
    <w:rsid w:val="001D7400"/>
    <w:rsid w:val="001E27C6"/>
    <w:rsid w:val="001E378B"/>
    <w:rsid w:val="001E503F"/>
    <w:rsid w:val="001F07B3"/>
    <w:rsid w:val="001F399E"/>
    <w:rsid w:val="001F458D"/>
    <w:rsid w:val="001F7EDA"/>
    <w:rsid w:val="002013BB"/>
    <w:rsid w:val="00202A34"/>
    <w:rsid w:val="00204D45"/>
    <w:rsid w:val="002067C1"/>
    <w:rsid w:val="00212564"/>
    <w:rsid w:val="00214B5D"/>
    <w:rsid w:val="00215E0E"/>
    <w:rsid w:val="00216A36"/>
    <w:rsid w:val="00216ED8"/>
    <w:rsid w:val="0023265C"/>
    <w:rsid w:val="0024707F"/>
    <w:rsid w:val="00247707"/>
    <w:rsid w:val="0025211E"/>
    <w:rsid w:val="0025296D"/>
    <w:rsid w:val="00254BB5"/>
    <w:rsid w:val="0025595F"/>
    <w:rsid w:val="00255C2C"/>
    <w:rsid w:val="00261324"/>
    <w:rsid w:val="0026232B"/>
    <w:rsid w:val="002626C6"/>
    <w:rsid w:val="002627A0"/>
    <w:rsid w:val="00264756"/>
    <w:rsid w:val="00267888"/>
    <w:rsid w:val="00270136"/>
    <w:rsid w:val="002737E9"/>
    <w:rsid w:val="0028030A"/>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2AD2"/>
    <w:rsid w:val="002D60E9"/>
    <w:rsid w:val="002E1D64"/>
    <w:rsid w:val="002E1EBB"/>
    <w:rsid w:val="002E3705"/>
    <w:rsid w:val="002E43D6"/>
    <w:rsid w:val="002E4402"/>
    <w:rsid w:val="002F6A34"/>
    <w:rsid w:val="002F7E2E"/>
    <w:rsid w:val="00304BC8"/>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4E13"/>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1478E"/>
    <w:rsid w:val="005278D7"/>
    <w:rsid w:val="00527E7A"/>
    <w:rsid w:val="0053443F"/>
    <w:rsid w:val="005347D8"/>
    <w:rsid w:val="005536BA"/>
    <w:rsid w:val="0055454C"/>
    <w:rsid w:val="00557539"/>
    <w:rsid w:val="00565225"/>
    <w:rsid w:val="00565A97"/>
    <w:rsid w:val="00565AFC"/>
    <w:rsid w:val="005715C7"/>
    <w:rsid w:val="005739E4"/>
    <w:rsid w:val="00592185"/>
    <w:rsid w:val="00595FCD"/>
    <w:rsid w:val="00596FE4"/>
    <w:rsid w:val="005A24BC"/>
    <w:rsid w:val="005C17E4"/>
    <w:rsid w:val="005C4905"/>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406B"/>
    <w:rsid w:val="008B5CC6"/>
    <w:rsid w:val="008B6C6E"/>
    <w:rsid w:val="008B757C"/>
    <w:rsid w:val="008C0255"/>
    <w:rsid w:val="008C0A36"/>
    <w:rsid w:val="008D580C"/>
    <w:rsid w:val="008E5D3C"/>
    <w:rsid w:val="008E5F43"/>
    <w:rsid w:val="009052B6"/>
    <w:rsid w:val="0091485A"/>
    <w:rsid w:val="00914D46"/>
    <w:rsid w:val="00916EE9"/>
    <w:rsid w:val="00923BBF"/>
    <w:rsid w:val="009253A3"/>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7E0"/>
    <w:rsid w:val="009E31F8"/>
    <w:rsid w:val="009E6000"/>
    <w:rsid w:val="009E628A"/>
    <w:rsid w:val="009E7E6E"/>
    <w:rsid w:val="009F0C2D"/>
    <w:rsid w:val="009F1DB7"/>
    <w:rsid w:val="009F235F"/>
    <w:rsid w:val="009F3BE0"/>
    <w:rsid w:val="009F46CA"/>
    <w:rsid w:val="009F5A4F"/>
    <w:rsid w:val="009F60B1"/>
    <w:rsid w:val="00A00476"/>
    <w:rsid w:val="00A00B64"/>
    <w:rsid w:val="00A0683F"/>
    <w:rsid w:val="00A070DB"/>
    <w:rsid w:val="00A14135"/>
    <w:rsid w:val="00A2273E"/>
    <w:rsid w:val="00A23104"/>
    <w:rsid w:val="00A23B9E"/>
    <w:rsid w:val="00A31B84"/>
    <w:rsid w:val="00A31BA2"/>
    <w:rsid w:val="00A32419"/>
    <w:rsid w:val="00A3297F"/>
    <w:rsid w:val="00A36F6C"/>
    <w:rsid w:val="00A401BD"/>
    <w:rsid w:val="00A417E1"/>
    <w:rsid w:val="00A41EB4"/>
    <w:rsid w:val="00A46257"/>
    <w:rsid w:val="00A46C64"/>
    <w:rsid w:val="00A47E85"/>
    <w:rsid w:val="00A51989"/>
    <w:rsid w:val="00A52FC9"/>
    <w:rsid w:val="00A55D29"/>
    <w:rsid w:val="00A62BD5"/>
    <w:rsid w:val="00A638DB"/>
    <w:rsid w:val="00A63E06"/>
    <w:rsid w:val="00A678F4"/>
    <w:rsid w:val="00A70455"/>
    <w:rsid w:val="00A73296"/>
    <w:rsid w:val="00A81B8D"/>
    <w:rsid w:val="00A82656"/>
    <w:rsid w:val="00A8585A"/>
    <w:rsid w:val="00A86046"/>
    <w:rsid w:val="00A908BA"/>
    <w:rsid w:val="00A91011"/>
    <w:rsid w:val="00AA1F64"/>
    <w:rsid w:val="00AB6190"/>
    <w:rsid w:val="00AB7069"/>
    <w:rsid w:val="00AC03E7"/>
    <w:rsid w:val="00AD5E30"/>
    <w:rsid w:val="00AE0397"/>
    <w:rsid w:val="00AF6828"/>
    <w:rsid w:val="00AF6DBF"/>
    <w:rsid w:val="00B07EF2"/>
    <w:rsid w:val="00B165AF"/>
    <w:rsid w:val="00B20B62"/>
    <w:rsid w:val="00B20B96"/>
    <w:rsid w:val="00B353AA"/>
    <w:rsid w:val="00B37007"/>
    <w:rsid w:val="00B379DB"/>
    <w:rsid w:val="00B44395"/>
    <w:rsid w:val="00B5122C"/>
    <w:rsid w:val="00B57C34"/>
    <w:rsid w:val="00B6750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212BF"/>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03713"/>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775E2"/>
    <w:rsid w:val="00F82F66"/>
    <w:rsid w:val="00F854C3"/>
    <w:rsid w:val="00F95A58"/>
    <w:rsid w:val="00F96E61"/>
    <w:rsid w:val="00FA03DA"/>
    <w:rsid w:val="00FB167F"/>
    <w:rsid w:val="00FB2D0B"/>
    <w:rsid w:val="00FB5500"/>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 w:type="paragraph" w:styleId="Corpsdetexte2">
    <w:name w:val="Body Text 2"/>
    <w:basedOn w:val="Normal"/>
    <w:link w:val="Corpsdetexte2Car"/>
    <w:uiPriority w:val="99"/>
    <w:unhideWhenUsed/>
    <w:rsid w:val="0028030A"/>
    <w:pPr>
      <w:spacing w:after="120" w:line="480" w:lineRule="auto"/>
      <w:jc w:val="both"/>
    </w:pPr>
    <w:rPr>
      <w:rFonts w:ascii="Arial" w:eastAsia="Times New Roman" w:hAnsi="Arial" w:cs="Times New Roman"/>
      <w:szCs w:val="20"/>
      <w:lang w:eastAsia="en-US"/>
    </w:rPr>
  </w:style>
  <w:style w:type="character" w:customStyle="1" w:styleId="Corpsdetexte2Car">
    <w:name w:val="Corps de texte 2 Car"/>
    <w:basedOn w:val="Policepardfaut"/>
    <w:link w:val="Corpsdetexte2"/>
    <w:uiPriority w:val="99"/>
    <w:rsid w:val="0028030A"/>
    <w:rPr>
      <w:rFonts w:ascii="Arial" w:eastAsia="Times New Roman" w:hAnsi="Arial" w:cs="Times New Roman"/>
      <w:szCs w:val="20"/>
    </w:rPr>
  </w:style>
  <w:style w:type="table" w:customStyle="1" w:styleId="TableGrid">
    <w:name w:val="TableGrid"/>
    <w:rsid w:val="000765DA"/>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259</Words>
  <Characters>1429</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11</cp:revision>
  <cp:lastPrinted>2021-05-28T04:34:00Z</cp:lastPrinted>
  <dcterms:created xsi:type="dcterms:W3CDTF">2021-06-03T02:46:00Z</dcterms:created>
  <dcterms:modified xsi:type="dcterms:W3CDTF">2021-06-09T23:06:00Z</dcterms:modified>
</cp:coreProperties>
</file>