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A1426B" w:rsidR="0092466A" w:rsidRDefault="00000000" w:rsidP="0092466A">
      <w:pPr>
        <w:jc w:val="right"/>
      </w:pPr>
      <w:sdt>
        <w:sdtPr>
          <w:rPr>
            <w:rStyle w:val="Calibri11NoBold"/>
            <w:b/>
            <w:bCs/>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92466A" w:rsidRPr="006355B1">
            <w:rPr>
              <w:rStyle w:val="PlaceholderText"/>
              <w:b/>
              <w:bCs/>
              <w:i/>
              <w:iCs/>
            </w:rPr>
            <w:t>[SPC Reference number]</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57F2971B" w:rsidR="005749C3" w:rsidRDefault="005749C3" w:rsidP="00BC582D"/>
    <w:p w14:paraId="424031B8" w14:textId="77777777" w:rsidR="004304FF" w:rsidRPr="00B064BF" w:rsidRDefault="004304FF" w:rsidP="004304FF">
      <w:pPr>
        <w:shd w:val="clear" w:color="auto" w:fill="D9D9D9"/>
        <w:spacing w:after="0"/>
        <w:jc w:val="center"/>
        <w:textAlignment w:val="baseline"/>
        <w:rPr>
          <w:lang w:eastAsia="en-AU"/>
        </w:rPr>
      </w:pPr>
      <w:bookmarkStart w:id="2" w:name="_Hlk108511132"/>
      <w:r>
        <w:rPr>
          <w:b/>
          <w:bCs/>
          <w:lang w:eastAsia="en-AU"/>
        </w:rPr>
        <w:t>Annex 1</w:t>
      </w:r>
    </w:p>
    <w:p w14:paraId="33C030FE" w14:textId="77777777" w:rsidR="004304FF" w:rsidRPr="00B064BF" w:rsidRDefault="004304FF" w:rsidP="004304FF">
      <w:pPr>
        <w:shd w:val="clear" w:color="auto" w:fill="D9D9D9"/>
        <w:spacing w:after="0"/>
        <w:jc w:val="center"/>
        <w:textAlignment w:val="baseline"/>
        <w:rPr>
          <w:lang w:eastAsia="en-AU"/>
        </w:rPr>
      </w:pPr>
      <w:r w:rsidRPr="00B064BF">
        <w:rPr>
          <w:b/>
          <w:bCs/>
          <w:lang w:eastAsia="en-AU"/>
        </w:rPr>
        <w:t xml:space="preserve">Technical </w:t>
      </w:r>
      <w:r>
        <w:rPr>
          <w:b/>
          <w:bCs/>
          <w:lang w:eastAsia="en-AU"/>
        </w:rPr>
        <w:t>P</w:t>
      </w:r>
      <w:r w:rsidRPr="00B064BF">
        <w:rPr>
          <w:b/>
          <w:bCs/>
          <w:lang w:eastAsia="en-AU"/>
        </w:rPr>
        <w:t>roposal Submission Form</w:t>
      </w:r>
      <w:r w:rsidRPr="00B064BF">
        <w:rPr>
          <w:lang w:eastAsia="en-AU"/>
        </w:rPr>
        <w:t> </w:t>
      </w:r>
    </w:p>
    <w:p w14:paraId="6F244F3F" w14:textId="50E3F256" w:rsidR="004304FF" w:rsidRPr="004C3AAE" w:rsidRDefault="004304FF" w:rsidP="004304FF">
      <w:pPr>
        <w:shd w:val="clear" w:color="auto" w:fill="D9D9D9"/>
        <w:spacing w:after="0"/>
        <w:jc w:val="center"/>
        <w:textAlignment w:val="baseline"/>
        <w:rPr>
          <w:i/>
          <w:iCs/>
          <w:lang w:eastAsia="en-AU"/>
        </w:rPr>
      </w:pPr>
      <w:r w:rsidRPr="0057291E">
        <w:rPr>
          <w:b/>
          <w:bCs/>
          <w:i/>
          <w:iCs/>
          <w:lang w:eastAsia="en-AU"/>
        </w:rPr>
        <w:t>[RFQ]</w:t>
      </w:r>
    </w:p>
    <w:p w14:paraId="5F010EF5" w14:textId="77777777" w:rsidR="004304FF" w:rsidRPr="00B064BF" w:rsidRDefault="004304FF" w:rsidP="004304FF">
      <w:pPr>
        <w:spacing w:after="0"/>
        <w:textAlignment w:val="baseline"/>
        <w:rPr>
          <w:lang w:eastAsia="en-AU"/>
        </w:rPr>
      </w:pPr>
    </w:p>
    <w:p w14:paraId="46A7BC92" w14:textId="77777777" w:rsidR="004304FF" w:rsidRPr="00B064BF" w:rsidRDefault="004304FF" w:rsidP="004304FF">
      <w:pPr>
        <w:spacing w:after="0"/>
        <w:textAlignment w:val="baseline"/>
        <w:rPr>
          <w:lang w:eastAsia="en-AU"/>
        </w:rPr>
      </w:pPr>
      <w:r w:rsidRPr="00B064BF">
        <w:rPr>
          <w:b/>
          <w:bCs/>
          <w:color w:val="000000"/>
          <w:lang w:eastAsia="en-AU"/>
        </w:rPr>
        <w:t xml:space="preserve">PART A – </w:t>
      </w:r>
      <w:r>
        <w:rPr>
          <w:b/>
          <w:bCs/>
          <w:color w:val="000000"/>
          <w:lang w:eastAsia="en-AU"/>
        </w:rPr>
        <w:t xml:space="preserve">Organisational </w:t>
      </w:r>
      <w:r w:rsidRPr="00B064BF">
        <w:rPr>
          <w:b/>
          <w:bCs/>
          <w:color w:val="000000"/>
          <w:lang w:eastAsia="en-AU"/>
        </w:rPr>
        <w:t>Background</w:t>
      </w:r>
    </w:p>
    <w:p w14:paraId="2BFA18A3" w14:textId="77777777" w:rsidR="004304FF" w:rsidRPr="00B064BF" w:rsidRDefault="004304FF" w:rsidP="004304FF">
      <w:pPr>
        <w:spacing w:after="0"/>
        <w:textAlignment w:val="baseline"/>
        <w:rPr>
          <w:lang w:eastAsia="en-AU"/>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5953"/>
      </w:tblGrid>
      <w:tr w:rsidR="004304FF" w14:paraId="4C88660D" w14:textId="77777777" w:rsidTr="007A5295">
        <w:tc>
          <w:tcPr>
            <w:tcW w:w="3820" w:type="dxa"/>
            <w:shd w:val="clear" w:color="auto" w:fill="D9D9D9" w:themeFill="background1" w:themeFillShade="D9"/>
          </w:tcPr>
          <w:p w14:paraId="348FF8C3" w14:textId="77777777" w:rsidR="004304FF" w:rsidRPr="004C793B" w:rsidRDefault="004304FF" w:rsidP="007A5295">
            <w:pPr>
              <w:spacing w:after="0" w:line="480" w:lineRule="auto"/>
              <w:ind w:left="154"/>
              <w:jc w:val="center"/>
              <w:textAlignment w:val="baseline"/>
              <w:rPr>
                <w:b/>
                <w:bCs/>
                <w:lang w:eastAsia="en-AU"/>
              </w:rPr>
            </w:pPr>
            <w:r w:rsidRPr="004C793B">
              <w:rPr>
                <w:b/>
                <w:bCs/>
                <w:lang w:eastAsia="en-AU"/>
              </w:rPr>
              <w:t>Criteria</w:t>
            </w:r>
          </w:p>
        </w:tc>
        <w:tc>
          <w:tcPr>
            <w:tcW w:w="5953" w:type="dxa"/>
            <w:shd w:val="clear" w:color="auto" w:fill="D9D9D9" w:themeFill="background1" w:themeFillShade="D9"/>
            <w:hideMark/>
          </w:tcPr>
          <w:p w14:paraId="124718A0" w14:textId="77777777" w:rsidR="004304FF" w:rsidRPr="00B064BF" w:rsidRDefault="004304FF" w:rsidP="007A5295">
            <w:pPr>
              <w:spacing w:after="0" w:line="480" w:lineRule="auto"/>
              <w:ind w:left="155"/>
              <w:jc w:val="center"/>
              <w:textAlignment w:val="baseline"/>
              <w:rPr>
                <w:lang w:eastAsia="en-AU"/>
              </w:rPr>
            </w:pPr>
            <w:r>
              <w:rPr>
                <w:b/>
                <w:bCs/>
                <w:color w:val="000000"/>
                <w:lang w:eastAsia="en-AU"/>
              </w:rPr>
              <w:t>Response by bidder</w:t>
            </w:r>
          </w:p>
        </w:tc>
      </w:tr>
      <w:tr w:rsidR="004304FF" w14:paraId="6DEF68D2" w14:textId="77777777" w:rsidTr="007A5295">
        <w:tc>
          <w:tcPr>
            <w:tcW w:w="3820" w:type="dxa"/>
            <w:shd w:val="clear" w:color="auto" w:fill="auto"/>
            <w:hideMark/>
          </w:tcPr>
          <w:p w14:paraId="27BFD5D8" w14:textId="77777777" w:rsidR="004304FF" w:rsidRPr="00B064BF" w:rsidRDefault="004304FF" w:rsidP="007A5295">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5953" w:type="dxa"/>
            <w:shd w:val="clear" w:color="auto" w:fill="auto"/>
            <w:hideMark/>
          </w:tcPr>
          <w:p w14:paraId="057B8023"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5B337515" w14:textId="77777777" w:rsidTr="007A5295">
        <w:tc>
          <w:tcPr>
            <w:tcW w:w="3820" w:type="dxa"/>
            <w:shd w:val="clear" w:color="auto" w:fill="auto"/>
            <w:hideMark/>
          </w:tcPr>
          <w:p w14:paraId="149543A4"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Physical Address: </w:t>
            </w:r>
          </w:p>
        </w:tc>
        <w:tc>
          <w:tcPr>
            <w:tcW w:w="5953" w:type="dxa"/>
            <w:shd w:val="clear" w:color="auto" w:fill="auto"/>
            <w:hideMark/>
          </w:tcPr>
          <w:p w14:paraId="3D50AE17"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41F10318" w14:textId="77777777" w:rsidTr="007A5295">
        <w:tc>
          <w:tcPr>
            <w:tcW w:w="3820" w:type="dxa"/>
            <w:shd w:val="clear" w:color="auto" w:fill="auto"/>
            <w:hideMark/>
          </w:tcPr>
          <w:p w14:paraId="601F8077"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Postal Address: </w:t>
            </w:r>
          </w:p>
        </w:tc>
        <w:tc>
          <w:tcPr>
            <w:tcW w:w="5953" w:type="dxa"/>
            <w:shd w:val="clear" w:color="auto" w:fill="auto"/>
            <w:hideMark/>
          </w:tcPr>
          <w:p w14:paraId="33904D44"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466E0419" w14:textId="77777777" w:rsidTr="007A5295">
        <w:tc>
          <w:tcPr>
            <w:tcW w:w="3820" w:type="dxa"/>
            <w:shd w:val="clear" w:color="auto" w:fill="auto"/>
            <w:hideMark/>
          </w:tcPr>
          <w:p w14:paraId="56107DF1"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Telephone Contact: </w:t>
            </w:r>
          </w:p>
        </w:tc>
        <w:tc>
          <w:tcPr>
            <w:tcW w:w="5953" w:type="dxa"/>
            <w:shd w:val="clear" w:color="auto" w:fill="auto"/>
            <w:hideMark/>
          </w:tcPr>
          <w:p w14:paraId="51BC78AA"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27F7CFE5" w14:textId="77777777" w:rsidTr="007A5295">
        <w:tc>
          <w:tcPr>
            <w:tcW w:w="3820" w:type="dxa"/>
            <w:shd w:val="clear" w:color="auto" w:fill="auto"/>
            <w:hideMark/>
          </w:tcPr>
          <w:p w14:paraId="05A013F8"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Email: </w:t>
            </w:r>
          </w:p>
        </w:tc>
        <w:tc>
          <w:tcPr>
            <w:tcW w:w="5953" w:type="dxa"/>
            <w:shd w:val="clear" w:color="auto" w:fill="auto"/>
            <w:hideMark/>
          </w:tcPr>
          <w:p w14:paraId="692ABF3F"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65F9CCB1" w14:textId="77777777" w:rsidTr="007A5295">
        <w:tc>
          <w:tcPr>
            <w:tcW w:w="3820" w:type="dxa"/>
            <w:shd w:val="clear" w:color="auto" w:fill="auto"/>
          </w:tcPr>
          <w:p w14:paraId="68EF4F44" w14:textId="77777777" w:rsidR="004304FF" w:rsidRPr="00B064BF" w:rsidRDefault="004304FF" w:rsidP="007A5295">
            <w:pPr>
              <w:spacing w:after="0" w:line="480" w:lineRule="auto"/>
              <w:ind w:left="154"/>
              <w:textAlignment w:val="baseline"/>
              <w:rPr>
                <w:color w:val="000000"/>
                <w:lang w:eastAsia="en-AU"/>
              </w:rPr>
            </w:pPr>
            <w:r>
              <w:rPr>
                <w:color w:val="000000"/>
                <w:lang w:eastAsia="en-AU"/>
              </w:rPr>
              <w:t>Contact Person:</w:t>
            </w:r>
          </w:p>
        </w:tc>
        <w:tc>
          <w:tcPr>
            <w:tcW w:w="5953" w:type="dxa"/>
            <w:shd w:val="clear" w:color="auto" w:fill="auto"/>
          </w:tcPr>
          <w:p w14:paraId="3FC0E40E" w14:textId="77777777" w:rsidR="004304FF" w:rsidRPr="00B064BF" w:rsidRDefault="004304FF" w:rsidP="007A5295">
            <w:pPr>
              <w:spacing w:after="0" w:line="480" w:lineRule="auto"/>
              <w:ind w:left="155"/>
              <w:textAlignment w:val="baseline"/>
              <w:rPr>
                <w:color w:val="000000"/>
                <w:lang w:eastAsia="en-AU"/>
              </w:rPr>
            </w:pPr>
          </w:p>
        </w:tc>
      </w:tr>
      <w:tr w:rsidR="004304FF" w14:paraId="06C265D9" w14:textId="77777777" w:rsidTr="007A5295">
        <w:tc>
          <w:tcPr>
            <w:tcW w:w="3820" w:type="dxa"/>
            <w:shd w:val="clear" w:color="auto" w:fill="auto"/>
          </w:tcPr>
          <w:p w14:paraId="3B2E99D0" w14:textId="77777777" w:rsidR="004304FF" w:rsidRDefault="004304FF" w:rsidP="007A5295">
            <w:pPr>
              <w:spacing w:after="0" w:line="480" w:lineRule="auto"/>
              <w:ind w:left="154"/>
              <w:textAlignment w:val="baseline"/>
              <w:rPr>
                <w:color w:val="000000"/>
                <w:lang w:eastAsia="en-AU"/>
              </w:rPr>
            </w:pPr>
            <w:r>
              <w:rPr>
                <w:color w:val="000000"/>
                <w:lang w:eastAsia="en-AU"/>
              </w:rPr>
              <w:t>Position of Contact Person:</w:t>
            </w:r>
          </w:p>
        </w:tc>
        <w:tc>
          <w:tcPr>
            <w:tcW w:w="5953" w:type="dxa"/>
            <w:shd w:val="clear" w:color="auto" w:fill="auto"/>
          </w:tcPr>
          <w:p w14:paraId="05CF8F8A" w14:textId="77777777" w:rsidR="004304FF" w:rsidRPr="00B064BF" w:rsidRDefault="004304FF" w:rsidP="007A5295">
            <w:pPr>
              <w:spacing w:after="0" w:line="480" w:lineRule="auto"/>
              <w:ind w:left="155"/>
              <w:textAlignment w:val="baseline"/>
              <w:rPr>
                <w:color w:val="000000"/>
                <w:lang w:eastAsia="en-AU"/>
              </w:rPr>
            </w:pPr>
          </w:p>
        </w:tc>
      </w:tr>
      <w:tr w:rsidR="004304FF" w14:paraId="6D955FCC" w14:textId="77777777" w:rsidTr="007A5295">
        <w:trPr>
          <w:trHeight w:val="2879"/>
        </w:trPr>
        <w:tc>
          <w:tcPr>
            <w:tcW w:w="3820" w:type="dxa"/>
            <w:shd w:val="clear" w:color="auto" w:fill="auto"/>
            <w:hideMark/>
          </w:tcPr>
          <w:p w14:paraId="6AC9D899" w14:textId="77777777" w:rsidR="004304FF" w:rsidRPr="00B064BF" w:rsidRDefault="004304FF" w:rsidP="007A5295">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5953" w:type="dxa"/>
            <w:shd w:val="clear" w:color="auto" w:fill="auto"/>
            <w:hideMark/>
          </w:tcPr>
          <w:p w14:paraId="5C874A36" w14:textId="2748F23F" w:rsidR="004304FF" w:rsidRDefault="004304FF" w:rsidP="004304FF">
            <w:pPr>
              <w:spacing w:after="0" w:line="240" w:lineRule="auto"/>
              <w:ind w:left="155"/>
              <w:textAlignment w:val="baseline"/>
              <w:rPr>
                <w:color w:val="000000"/>
                <w:lang w:eastAsia="en-AU"/>
              </w:rPr>
            </w:pPr>
            <w:r>
              <w:rPr>
                <w:color w:val="000000"/>
                <w:lang w:eastAsia="en-AU"/>
              </w:rPr>
              <w:t xml:space="preserve">Contact 1: </w:t>
            </w:r>
          </w:p>
          <w:p w14:paraId="34823148" w14:textId="7E5E1093" w:rsidR="004304FF" w:rsidRDefault="004304FF" w:rsidP="004304FF">
            <w:pPr>
              <w:spacing w:after="0" w:line="240" w:lineRule="auto"/>
              <w:ind w:left="153"/>
              <w:textAlignment w:val="baseline"/>
              <w:rPr>
                <w:color w:val="000000"/>
                <w:lang w:eastAsia="en-AU"/>
              </w:rPr>
            </w:pPr>
            <w:r>
              <w:rPr>
                <w:color w:val="000000"/>
                <w:lang w:eastAsia="en-AU"/>
              </w:rPr>
              <w:t>Name:</w:t>
            </w:r>
          </w:p>
          <w:p w14:paraId="4980BEEF" w14:textId="20F41E86" w:rsidR="004304FF" w:rsidRDefault="004304FF" w:rsidP="004304FF">
            <w:pPr>
              <w:spacing w:after="0" w:line="240" w:lineRule="auto"/>
              <w:ind w:left="153"/>
              <w:textAlignment w:val="baseline"/>
              <w:rPr>
                <w:color w:val="000000"/>
                <w:lang w:eastAsia="en-AU"/>
              </w:rPr>
            </w:pPr>
            <w:r>
              <w:rPr>
                <w:color w:val="000000"/>
                <w:lang w:eastAsia="en-AU"/>
              </w:rPr>
              <w:t>Organisation</w:t>
            </w:r>
          </w:p>
          <w:p w14:paraId="79AEC339" w14:textId="1F4231E4" w:rsidR="004304FF" w:rsidRDefault="004304FF" w:rsidP="004304FF">
            <w:pPr>
              <w:spacing w:after="0" w:line="240" w:lineRule="auto"/>
              <w:ind w:left="153"/>
              <w:textAlignment w:val="baseline"/>
              <w:rPr>
                <w:color w:val="000000"/>
                <w:lang w:eastAsia="en-AU"/>
              </w:rPr>
            </w:pPr>
            <w:r>
              <w:rPr>
                <w:color w:val="000000"/>
                <w:lang w:eastAsia="en-AU"/>
              </w:rPr>
              <w:t>Address</w:t>
            </w:r>
          </w:p>
          <w:p w14:paraId="5063C9D1" w14:textId="0198A507" w:rsidR="004304FF" w:rsidRDefault="004304FF" w:rsidP="004304FF">
            <w:pPr>
              <w:spacing w:after="0" w:line="240" w:lineRule="auto"/>
              <w:ind w:left="153"/>
              <w:textAlignment w:val="baseline"/>
              <w:rPr>
                <w:color w:val="000000"/>
                <w:lang w:eastAsia="en-AU"/>
              </w:rPr>
            </w:pPr>
            <w:r>
              <w:rPr>
                <w:color w:val="000000"/>
                <w:lang w:eastAsia="en-AU"/>
              </w:rPr>
              <w:t>Telephone number:</w:t>
            </w:r>
          </w:p>
          <w:p w14:paraId="57FFBA62" w14:textId="02393E94" w:rsidR="004304FF" w:rsidRDefault="004304FF" w:rsidP="004304FF">
            <w:pPr>
              <w:spacing w:after="0" w:line="240" w:lineRule="auto"/>
              <w:ind w:left="153"/>
              <w:textAlignment w:val="baseline"/>
              <w:rPr>
                <w:color w:val="000000"/>
                <w:lang w:eastAsia="en-AU"/>
              </w:rPr>
            </w:pPr>
            <w:r>
              <w:rPr>
                <w:color w:val="000000"/>
                <w:lang w:eastAsia="en-AU"/>
              </w:rPr>
              <w:t>Email</w:t>
            </w:r>
          </w:p>
          <w:p w14:paraId="692267EA" w14:textId="77777777" w:rsidR="004304FF" w:rsidRDefault="004304FF" w:rsidP="004304FF">
            <w:pPr>
              <w:spacing w:after="0" w:line="240" w:lineRule="auto"/>
              <w:ind w:left="153"/>
              <w:textAlignment w:val="baseline"/>
              <w:rPr>
                <w:color w:val="000000"/>
                <w:lang w:eastAsia="en-AU"/>
              </w:rPr>
            </w:pPr>
          </w:p>
          <w:p w14:paraId="563E5E6F" w14:textId="65CC3292" w:rsidR="004304FF" w:rsidRDefault="004304FF" w:rsidP="004304FF">
            <w:pPr>
              <w:spacing w:after="0" w:line="240" w:lineRule="auto"/>
              <w:ind w:left="153"/>
              <w:contextualSpacing/>
              <w:textAlignment w:val="baseline"/>
              <w:rPr>
                <w:color w:val="000000"/>
                <w:lang w:eastAsia="en-AU"/>
              </w:rPr>
            </w:pPr>
            <w:r>
              <w:rPr>
                <w:color w:val="000000"/>
                <w:lang w:eastAsia="en-AU"/>
              </w:rPr>
              <w:t xml:space="preserve">Contact </w:t>
            </w:r>
            <w:r>
              <w:rPr>
                <w:color w:val="000000"/>
                <w:lang w:eastAsia="en-AU"/>
              </w:rPr>
              <w:t>2</w:t>
            </w:r>
            <w:r>
              <w:rPr>
                <w:color w:val="000000"/>
                <w:lang w:eastAsia="en-AU"/>
              </w:rPr>
              <w:t xml:space="preserve">: </w:t>
            </w:r>
          </w:p>
          <w:p w14:paraId="2584C882" w14:textId="7AE24A03" w:rsidR="004304FF" w:rsidRDefault="004304FF" w:rsidP="004304FF">
            <w:pPr>
              <w:spacing w:after="0" w:line="240" w:lineRule="auto"/>
              <w:ind w:left="153"/>
              <w:contextualSpacing/>
              <w:textAlignment w:val="baseline"/>
              <w:rPr>
                <w:color w:val="000000"/>
                <w:lang w:eastAsia="en-AU"/>
              </w:rPr>
            </w:pPr>
            <w:r>
              <w:rPr>
                <w:color w:val="000000"/>
                <w:lang w:eastAsia="en-AU"/>
              </w:rPr>
              <w:t>Name:</w:t>
            </w:r>
          </w:p>
          <w:p w14:paraId="720CE755"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Organisation</w:t>
            </w:r>
          </w:p>
          <w:p w14:paraId="7413AC59"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Address</w:t>
            </w:r>
          </w:p>
          <w:p w14:paraId="31C7D7EE"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Telephone number:</w:t>
            </w:r>
          </w:p>
          <w:p w14:paraId="4B0A84CC" w14:textId="47743BFB" w:rsidR="004304FF" w:rsidRPr="00B064BF" w:rsidRDefault="004304FF" w:rsidP="001E19D4">
            <w:pPr>
              <w:spacing w:after="0" w:line="240" w:lineRule="auto"/>
              <w:ind w:left="153"/>
              <w:contextualSpacing/>
              <w:textAlignment w:val="baseline"/>
              <w:rPr>
                <w:lang w:eastAsia="en-AU"/>
              </w:rPr>
            </w:pPr>
            <w:r>
              <w:rPr>
                <w:color w:val="000000"/>
                <w:lang w:eastAsia="en-AU"/>
              </w:rPr>
              <w:t>Email</w:t>
            </w:r>
          </w:p>
        </w:tc>
      </w:tr>
    </w:tbl>
    <w:p w14:paraId="1688FF36" w14:textId="77777777" w:rsidR="004304FF" w:rsidRPr="00B064BF" w:rsidRDefault="004304FF" w:rsidP="004304FF">
      <w:pPr>
        <w:spacing w:after="0"/>
        <w:textAlignment w:val="baseline"/>
        <w:rPr>
          <w:lang w:eastAsia="en-AU"/>
        </w:rPr>
      </w:pPr>
      <w:r w:rsidRPr="00B064BF">
        <w:rPr>
          <w:color w:val="000000"/>
          <w:lang w:eastAsia="en-AU"/>
        </w:rPr>
        <w:lastRenderedPageBreak/>
        <w:t> </w:t>
      </w:r>
    </w:p>
    <w:p w14:paraId="20B375E3" w14:textId="77777777" w:rsidR="004304FF" w:rsidRPr="00B064BF" w:rsidRDefault="004304FF" w:rsidP="004304FF">
      <w:pPr>
        <w:spacing w:after="0"/>
        <w:textAlignment w:val="baseline"/>
        <w:rPr>
          <w:color w:val="000000"/>
          <w:lang w:eastAsia="en-AU"/>
        </w:rPr>
      </w:pPr>
      <w:r w:rsidRPr="00B064BF">
        <w:rPr>
          <w:b/>
          <w:bCs/>
          <w:color w:val="000000"/>
          <w:lang w:eastAsia="en-AU"/>
        </w:rPr>
        <w:t>PART B – Evaluation Criteria</w:t>
      </w:r>
      <w:r w:rsidRPr="00B064BF">
        <w:rPr>
          <w:color w:val="000000"/>
          <w:lang w:eastAsia="en-AU"/>
        </w:rPr>
        <w:t> </w:t>
      </w:r>
    </w:p>
    <w:p w14:paraId="1FBE52F1" w14:textId="77777777" w:rsidR="004304FF" w:rsidRPr="00B064BF" w:rsidRDefault="004304FF" w:rsidP="004304FF">
      <w:pPr>
        <w:spacing w:after="0"/>
        <w:textAlignment w:val="baseline"/>
        <w:rPr>
          <w:color w:val="000000"/>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4304FF" w:rsidRPr="00343363" w14:paraId="447456AB" w14:textId="77777777" w:rsidTr="007A5295">
        <w:trPr>
          <w:trHeight w:val="425"/>
          <w:tblHeader/>
        </w:trPr>
        <w:tc>
          <w:tcPr>
            <w:tcW w:w="3823" w:type="dxa"/>
            <w:shd w:val="clear" w:color="auto" w:fill="D9D9D9" w:themeFill="background1" w:themeFillShade="D9"/>
          </w:tcPr>
          <w:p w14:paraId="6380BA58" w14:textId="77777777" w:rsidR="004304FF" w:rsidRPr="00202EE9" w:rsidRDefault="004304FF" w:rsidP="007A5295">
            <w:pPr>
              <w:spacing w:after="0"/>
              <w:jc w:val="center"/>
              <w:rPr>
                <w:b/>
                <w:snapToGrid w:val="0"/>
                <w:color w:val="000000" w:themeColor="text1"/>
              </w:rPr>
            </w:pPr>
            <w:r>
              <w:rPr>
                <w:b/>
                <w:bCs/>
                <w:lang w:eastAsia="en-AU"/>
              </w:rPr>
              <w:t>Criteria</w:t>
            </w:r>
          </w:p>
        </w:tc>
        <w:tc>
          <w:tcPr>
            <w:tcW w:w="5953" w:type="dxa"/>
            <w:shd w:val="clear" w:color="auto" w:fill="D9D9D9" w:themeFill="background1" w:themeFillShade="D9"/>
          </w:tcPr>
          <w:p w14:paraId="5C79B728" w14:textId="77777777" w:rsidR="004304FF" w:rsidRPr="00202EE9" w:rsidRDefault="004304FF" w:rsidP="007A5295">
            <w:pPr>
              <w:spacing w:after="0"/>
              <w:jc w:val="center"/>
              <w:rPr>
                <w:b/>
                <w:snapToGrid w:val="0"/>
                <w:color w:val="000000" w:themeColor="text1"/>
              </w:rPr>
            </w:pPr>
            <w:r>
              <w:rPr>
                <w:b/>
                <w:bCs/>
                <w:color w:val="000000"/>
                <w:lang w:eastAsia="en-AU"/>
              </w:rPr>
              <w:t>Response by bidder confirming expertise, experience, and technical skills to provide services to SPC</w:t>
            </w:r>
          </w:p>
        </w:tc>
      </w:tr>
      <w:tr w:rsidR="004304FF" w:rsidRPr="00343363" w14:paraId="49FFDD61" w14:textId="77777777" w:rsidTr="007A5295">
        <w:trPr>
          <w:trHeight w:val="1289"/>
        </w:trPr>
        <w:tc>
          <w:tcPr>
            <w:tcW w:w="3823" w:type="dxa"/>
            <w:shd w:val="clear" w:color="auto" w:fill="auto"/>
          </w:tcPr>
          <w:p w14:paraId="3E2DAF7E" w14:textId="1D4D3F55" w:rsidR="004304FF" w:rsidRPr="000E38B2" w:rsidRDefault="001E19D4" w:rsidP="001E19D4">
            <w:pPr>
              <w:pStyle w:val="ListParagraph"/>
              <w:spacing w:after="0"/>
              <w:ind w:right="176"/>
              <w:jc w:val="left"/>
              <w:rPr>
                <w:color w:val="000000" w:themeColor="text1"/>
              </w:rPr>
            </w:pPr>
            <w:r>
              <w:t xml:space="preserve"> </w:t>
            </w:r>
            <w:sdt>
              <w:sdtPr>
                <w:rPr>
                  <w:rStyle w:val="Calibri11NoBold"/>
                </w:rPr>
                <w:id w:val="-1106653207"/>
                <w:placeholder>
                  <w:docPart w:val="211944E8C09D4E1CA8A754BEF754DFBB"/>
                </w:placeholder>
                <w15:color w:val="FF0000"/>
              </w:sdtPr>
              <w:sdtEndPr>
                <w:rPr>
                  <w:rStyle w:val="DefaultParagraphFont"/>
                  <w:i/>
                  <w:iCs/>
                  <w:color w:val="808080" w:themeColor="background1" w:themeShade="80"/>
                  <w:lang w:eastAsia="fr-FR"/>
                </w:rPr>
              </w:sdtEndPr>
              <w:sdtContent>
                <w:r>
                  <w:rPr>
                    <w:rStyle w:val="Calibri11NoBold"/>
                  </w:rPr>
                  <w:t xml:space="preserve">First degree in an </w:t>
                </w:r>
                <w:r w:rsidRPr="00315DC6">
                  <w:t>area such as social science, public health, natural resource management, climate change adaptation or related field</w:t>
                </w:r>
                <w:r>
                  <w:t>, supported by CV.</w:t>
                </w:r>
              </w:sdtContent>
            </w:sdt>
            <w:r w:rsidRPr="000E38B2">
              <w:t xml:space="preserve"> </w:t>
            </w:r>
          </w:p>
        </w:tc>
        <w:tc>
          <w:tcPr>
            <w:tcW w:w="5953" w:type="dxa"/>
          </w:tcPr>
          <w:p w14:paraId="79B258A6"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4304FF" w:rsidRPr="00343363" w14:paraId="0AD86379" w14:textId="77777777" w:rsidTr="007A5295">
        <w:tc>
          <w:tcPr>
            <w:tcW w:w="3823" w:type="dxa"/>
            <w:shd w:val="clear" w:color="auto" w:fill="auto"/>
          </w:tcPr>
          <w:p w14:paraId="77DC9C7D" w14:textId="2493A500" w:rsidR="004304FF" w:rsidRPr="000E38B2" w:rsidRDefault="001E19D4" w:rsidP="001E19D4">
            <w:pPr>
              <w:pStyle w:val="ListParagraph"/>
              <w:spacing w:after="0"/>
              <w:ind w:right="176"/>
              <w:jc w:val="left"/>
              <w:rPr>
                <w:color w:val="000000" w:themeColor="text1"/>
              </w:rPr>
            </w:pPr>
            <w:sdt>
              <w:sdtPr>
                <w:rPr>
                  <w:rStyle w:val="Calibri11NoBold"/>
                </w:rPr>
                <w:id w:val="302966244"/>
                <w:placeholder>
                  <w:docPart w:val="DB011A6C1F6A4F108F143EA03E43BE1B"/>
                </w:placeholder>
                <w15:color w:val="FF0000"/>
              </w:sdtPr>
              <w:sdtEndPr>
                <w:rPr>
                  <w:rStyle w:val="DefaultParagraphFont"/>
                  <w:i/>
                  <w:iCs/>
                  <w:color w:val="808080" w:themeColor="background1" w:themeShade="80"/>
                  <w:lang w:eastAsia="fr-FR"/>
                </w:rPr>
              </w:sdtEndPr>
              <w:sdtContent>
                <w:r w:rsidRPr="00094370">
                  <w:rPr>
                    <w:lang w:val="en-US"/>
                  </w:rPr>
                  <w:t>At least 5 years professional experience in social science, public health, natural resource management, climate change adaptation or related field in the North Pacific countries.</w:t>
                </w:r>
              </w:sdtContent>
            </w:sdt>
          </w:p>
        </w:tc>
        <w:tc>
          <w:tcPr>
            <w:tcW w:w="5953" w:type="dxa"/>
          </w:tcPr>
          <w:p w14:paraId="656C67D6"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4304FF" w:rsidRPr="00343363" w14:paraId="20203763" w14:textId="77777777" w:rsidTr="007A5295">
        <w:tc>
          <w:tcPr>
            <w:tcW w:w="3823" w:type="dxa"/>
            <w:shd w:val="clear" w:color="auto" w:fill="auto"/>
          </w:tcPr>
          <w:p w14:paraId="2A6CCD8F" w14:textId="13E41FF2" w:rsidR="004304FF" w:rsidRPr="000E38B2" w:rsidRDefault="001E19D4" w:rsidP="001E19D4">
            <w:pPr>
              <w:pStyle w:val="ListParagraph"/>
              <w:spacing w:after="0"/>
              <w:ind w:right="176"/>
              <w:jc w:val="left"/>
            </w:pPr>
            <w:sdt>
              <w:sdtPr>
                <w:rPr>
                  <w:rStyle w:val="Calibri11NoBold"/>
                </w:rPr>
                <w:id w:val="-453094059"/>
                <w:placeholder>
                  <w:docPart w:val="971B919B40EC48328D9F382A4D59BA69"/>
                </w:placeholder>
                <w15:color w:val="FF0000"/>
              </w:sdtPr>
              <w:sdtEndPr>
                <w:rPr>
                  <w:rStyle w:val="DefaultParagraphFont"/>
                  <w:i/>
                  <w:iCs/>
                  <w:color w:val="808080" w:themeColor="background1" w:themeShade="80"/>
                  <w:lang w:eastAsia="fr-FR"/>
                </w:rPr>
              </w:sdtEndPr>
              <w:sdtContent>
                <w:r>
                  <w:rPr>
                    <w:rStyle w:val="Calibri11NoBold"/>
                  </w:rPr>
                  <w:t>Specific examples o</w:t>
                </w:r>
                <w:r w:rsidRPr="00AA0177">
                  <w:t xml:space="preserve">f </w:t>
                </w:r>
                <w:r>
                  <w:t xml:space="preserve">bidder’s </w:t>
                </w:r>
                <w:r w:rsidRPr="00AA0177">
                  <w:t>involvement in 3 projects/actions involving monitoring and evaluation, either as the lead or key team member.</w:t>
                </w:r>
              </w:sdtContent>
            </w:sdt>
          </w:p>
        </w:tc>
        <w:tc>
          <w:tcPr>
            <w:tcW w:w="5953" w:type="dxa"/>
          </w:tcPr>
          <w:p w14:paraId="2FE39BE9" w14:textId="77777777" w:rsidR="004304FF"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1: Provide details</w:t>
            </w:r>
          </w:p>
          <w:p w14:paraId="55EFA4AE" w14:textId="77777777" w:rsidR="001E19D4" w:rsidRDefault="001E19D4" w:rsidP="001E19D4">
            <w:pPr>
              <w:keepNext/>
              <w:keepLines/>
              <w:tabs>
                <w:tab w:val="left" w:pos="400"/>
                <w:tab w:val="center" w:pos="601"/>
              </w:tabs>
              <w:spacing w:after="0"/>
              <w:jc w:val="left"/>
              <w:outlineLvl w:val="5"/>
              <w:rPr>
                <w:snapToGrid w:val="0"/>
                <w:color w:val="000000" w:themeColor="text1"/>
              </w:rPr>
            </w:pPr>
          </w:p>
          <w:p w14:paraId="52EC4D4E" w14:textId="77777777" w:rsidR="001E19D4"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2: Provide details</w:t>
            </w:r>
          </w:p>
          <w:p w14:paraId="1A73ABAE" w14:textId="77777777" w:rsidR="001E19D4" w:rsidRDefault="001E19D4" w:rsidP="001E19D4">
            <w:pPr>
              <w:keepNext/>
              <w:keepLines/>
              <w:tabs>
                <w:tab w:val="left" w:pos="400"/>
                <w:tab w:val="center" w:pos="601"/>
              </w:tabs>
              <w:spacing w:after="0"/>
              <w:jc w:val="left"/>
              <w:outlineLvl w:val="5"/>
              <w:rPr>
                <w:snapToGrid w:val="0"/>
                <w:color w:val="000000" w:themeColor="text1"/>
              </w:rPr>
            </w:pPr>
          </w:p>
          <w:p w14:paraId="58683F76" w14:textId="77777777" w:rsidR="001E19D4"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3: Provide details</w:t>
            </w:r>
          </w:p>
          <w:p w14:paraId="2B16AE0F" w14:textId="2ADC16ED" w:rsidR="001E19D4" w:rsidRPr="00343363" w:rsidRDefault="001E19D4" w:rsidP="001E19D4">
            <w:pPr>
              <w:keepNext/>
              <w:keepLines/>
              <w:tabs>
                <w:tab w:val="left" w:pos="400"/>
                <w:tab w:val="center" w:pos="601"/>
              </w:tabs>
              <w:spacing w:after="0"/>
              <w:jc w:val="left"/>
              <w:outlineLvl w:val="5"/>
              <w:rPr>
                <w:snapToGrid w:val="0"/>
                <w:color w:val="000000" w:themeColor="text1"/>
              </w:rPr>
            </w:pPr>
          </w:p>
        </w:tc>
      </w:tr>
      <w:tr w:rsidR="004304FF" w:rsidRPr="00343363" w14:paraId="6AA6A75C" w14:textId="77777777" w:rsidTr="001E19D4">
        <w:trPr>
          <w:trHeight w:val="698"/>
        </w:trPr>
        <w:tc>
          <w:tcPr>
            <w:tcW w:w="3823" w:type="dxa"/>
            <w:shd w:val="clear" w:color="auto" w:fill="auto"/>
          </w:tcPr>
          <w:p w14:paraId="0EF9A4D0" w14:textId="6CB63434" w:rsidR="004304FF" w:rsidRPr="000E38B2" w:rsidRDefault="001E19D4" w:rsidP="001E19D4">
            <w:pPr>
              <w:spacing w:after="0"/>
              <w:ind w:right="176"/>
              <w:jc w:val="left"/>
              <w:rPr>
                <w:rFonts w:eastAsia="ヒラギノ角ゴ Pro W3"/>
                <w:color w:val="000000"/>
                <w:lang w:val="en-US"/>
              </w:rPr>
            </w:pPr>
            <w:sdt>
              <w:sdtPr>
                <w:rPr>
                  <w:rStyle w:val="Calibri11NoBold"/>
                </w:rPr>
                <w:id w:val="-1563710434"/>
                <w:placeholder>
                  <w:docPart w:val="1E19D9CA9DD246EEB40A819A6526D1B4"/>
                </w:placeholder>
                <w15:color w:val="FF0000"/>
              </w:sdtPr>
              <w:sdtEndPr>
                <w:rPr>
                  <w:rStyle w:val="DefaultParagraphFont"/>
                  <w:i/>
                  <w:iCs/>
                  <w:color w:val="808080" w:themeColor="background1" w:themeShade="80"/>
                  <w:lang w:eastAsia="fr-FR"/>
                </w:rPr>
              </w:sdtEndPr>
              <w:sdtContent>
                <w:r w:rsidRPr="00AA0177">
                  <w:t>Excellent computer skills across necessary applications.</w:t>
                </w:r>
              </w:sdtContent>
            </w:sdt>
          </w:p>
        </w:tc>
        <w:tc>
          <w:tcPr>
            <w:tcW w:w="5953" w:type="dxa"/>
          </w:tcPr>
          <w:p w14:paraId="1A347CDB"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1E19D4" w:rsidRPr="00343363" w14:paraId="329A1AD8" w14:textId="77777777" w:rsidTr="007A5295">
        <w:trPr>
          <w:trHeight w:val="1428"/>
        </w:trPr>
        <w:tc>
          <w:tcPr>
            <w:tcW w:w="3823" w:type="dxa"/>
            <w:shd w:val="clear" w:color="auto" w:fill="auto"/>
          </w:tcPr>
          <w:p w14:paraId="3E7075C9" w14:textId="2A41E103" w:rsidR="001E19D4" w:rsidRDefault="001E19D4" w:rsidP="001E19D4">
            <w:pPr>
              <w:spacing w:after="0"/>
              <w:ind w:right="176"/>
              <w:jc w:val="left"/>
              <w:rPr>
                <w:rStyle w:val="Calibri11NoBold"/>
              </w:rPr>
            </w:pPr>
            <w:sdt>
              <w:sdtPr>
                <w:rPr>
                  <w:rStyle w:val="Calibri11NoBold"/>
                </w:rPr>
                <w:id w:val="1337349390"/>
                <w:placeholder>
                  <w:docPart w:val="EFF0840864834E29B785AF3BB1FC5060"/>
                </w:placeholder>
                <w15:color w:val="FF0000"/>
              </w:sdtPr>
              <w:sdtEndPr>
                <w:rPr>
                  <w:rStyle w:val="DefaultParagraphFont"/>
                  <w:i/>
                  <w:iCs/>
                  <w:color w:val="808080" w:themeColor="background1" w:themeShade="80"/>
                  <w:lang w:eastAsia="fr-FR"/>
                </w:rPr>
              </w:sdtEndPr>
              <w:sdtContent>
                <w:r w:rsidRPr="00D32987">
                  <w:rPr>
                    <w:lang w:val="en-US"/>
                  </w:rPr>
                  <w:t>Fluency in Marshallese and English (oral and written).</w:t>
                </w:r>
                <w:r w:rsidRPr="00D32987">
                  <w:rPr>
                    <w:rFonts w:ascii="Calibri" w:hAnsi="Calibri" w:cs="Calibri"/>
                    <w:color w:val="000000"/>
                    <w:lang w:val="en-US"/>
                  </w:rPr>
                  <w:t xml:space="preserve"> </w:t>
                </w:r>
                <w:r w:rsidRPr="00D32987">
                  <w:rPr>
                    <w:lang w:val="en-US"/>
                  </w:rPr>
                  <w:t>Excellent interpersonal skills in the multi-cultural environment of the North Pacific countries.</w:t>
                </w:r>
              </w:sdtContent>
            </w:sdt>
          </w:p>
        </w:tc>
        <w:tc>
          <w:tcPr>
            <w:tcW w:w="5953" w:type="dxa"/>
          </w:tcPr>
          <w:p w14:paraId="7B637C07" w14:textId="09F549F1" w:rsidR="001E19D4" w:rsidRPr="00343363" w:rsidRDefault="001E19D4" w:rsidP="001E19D4">
            <w:pPr>
              <w:keepNext/>
              <w:keepLines/>
              <w:tabs>
                <w:tab w:val="left" w:pos="400"/>
                <w:tab w:val="center" w:pos="601"/>
              </w:tabs>
              <w:spacing w:after="0"/>
              <w:outlineLvl w:val="5"/>
              <w:rPr>
                <w:snapToGrid w:val="0"/>
                <w:color w:val="000000" w:themeColor="text1"/>
              </w:rPr>
            </w:pPr>
          </w:p>
        </w:tc>
      </w:tr>
      <w:bookmarkEnd w:id="2"/>
    </w:tbl>
    <w:p w14:paraId="109BC0CD" w14:textId="77777777" w:rsidR="004304FF" w:rsidRPr="00AE35C5" w:rsidRDefault="004304FF" w:rsidP="00BC582D"/>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A3D2" w14:textId="77777777" w:rsidR="006C6351" w:rsidRDefault="006C6351" w:rsidP="00BC582D">
      <w:r>
        <w:separator/>
      </w:r>
    </w:p>
    <w:p w14:paraId="54CFABAB" w14:textId="77777777" w:rsidR="006C6351" w:rsidRDefault="006C6351" w:rsidP="00BC582D"/>
    <w:p w14:paraId="3DF9AD0B" w14:textId="77777777" w:rsidR="006C6351" w:rsidRDefault="006C6351" w:rsidP="00BC582D"/>
    <w:p w14:paraId="2E704462" w14:textId="77777777" w:rsidR="006C6351" w:rsidRDefault="006C6351" w:rsidP="00BC582D"/>
    <w:p w14:paraId="23FC1EB9" w14:textId="77777777" w:rsidR="006C6351" w:rsidRDefault="006C6351" w:rsidP="00BC582D"/>
  </w:endnote>
  <w:endnote w:type="continuationSeparator" w:id="0">
    <w:p w14:paraId="3FC6A06D" w14:textId="77777777" w:rsidR="006C6351" w:rsidRDefault="006C6351" w:rsidP="00BC582D">
      <w:r>
        <w:continuationSeparator/>
      </w:r>
    </w:p>
    <w:p w14:paraId="420543AC" w14:textId="77777777" w:rsidR="006C6351" w:rsidRDefault="006C6351" w:rsidP="00BC582D"/>
    <w:p w14:paraId="5F0201A9" w14:textId="77777777" w:rsidR="006C6351" w:rsidRDefault="006C6351" w:rsidP="00BC582D"/>
    <w:p w14:paraId="6B06AAFA" w14:textId="77777777" w:rsidR="006C6351" w:rsidRDefault="006C6351" w:rsidP="00BC582D"/>
    <w:p w14:paraId="79DA18F3" w14:textId="77777777" w:rsidR="006C6351" w:rsidRDefault="006C635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0C2A" w14:textId="77777777" w:rsidR="006C6351" w:rsidRDefault="006C6351" w:rsidP="00BC582D">
      <w:r>
        <w:separator/>
      </w:r>
    </w:p>
    <w:p w14:paraId="0B349794" w14:textId="77777777" w:rsidR="006C6351" w:rsidRDefault="006C6351" w:rsidP="00BC582D"/>
    <w:p w14:paraId="7BA7C707" w14:textId="77777777" w:rsidR="006C6351" w:rsidRDefault="006C6351" w:rsidP="00BC582D"/>
    <w:p w14:paraId="6E8B5592" w14:textId="77777777" w:rsidR="006C6351" w:rsidRDefault="006C6351" w:rsidP="00BC582D"/>
    <w:p w14:paraId="725EAFF5" w14:textId="77777777" w:rsidR="006C6351" w:rsidRDefault="006C6351" w:rsidP="00BC582D"/>
  </w:footnote>
  <w:footnote w:type="continuationSeparator" w:id="0">
    <w:p w14:paraId="1ECAC82E" w14:textId="77777777" w:rsidR="006C6351" w:rsidRDefault="006C6351" w:rsidP="00BC582D">
      <w:r>
        <w:continuationSeparator/>
      </w:r>
    </w:p>
    <w:p w14:paraId="646E4F18" w14:textId="77777777" w:rsidR="006C6351" w:rsidRDefault="006C6351" w:rsidP="00BC582D"/>
    <w:p w14:paraId="76DD495F" w14:textId="77777777" w:rsidR="006C6351" w:rsidRDefault="006C6351" w:rsidP="00BC582D"/>
    <w:p w14:paraId="2254B2CE" w14:textId="77777777" w:rsidR="006C6351" w:rsidRDefault="006C6351" w:rsidP="00BC582D"/>
    <w:p w14:paraId="265C54E4" w14:textId="77777777" w:rsidR="006C6351" w:rsidRDefault="006C635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7ED"/>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19D4"/>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4FF"/>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15E5"/>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205D"/>
    <w:rsid w:val="00565E36"/>
    <w:rsid w:val="00566F4D"/>
    <w:rsid w:val="005732BE"/>
    <w:rsid w:val="00574151"/>
    <w:rsid w:val="005749C3"/>
    <w:rsid w:val="00574B7D"/>
    <w:rsid w:val="00576721"/>
    <w:rsid w:val="0057711F"/>
    <w:rsid w:val="00577F44"/>
    <w:rsid w:val="00581133"/>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6351"/>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2C54"/>
    <w:rsid w:val="00793099"/>
    <w:rsid w:val="00793B93"/>
    <w:rsid w:val="007A2B10"/>
    <w:rsid w:val="007A5FCA"/>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3EB7"/>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211944E8C09D4E1CA8A754BEF754DFBB"/>
        <w:category>
          <w:name w:val="General"/>
          <w:gallery w:val="placeholder"/>
        </w:category>
        <w:types>
          <w:type w:val="bbPlcHdr"/>
        </w:types>
        <w:behaviors>
          <w:behavior w:val="content"/>
        </w:behaviors>
        <w:guid w:val="{A513D7C6-5507-413F-A99B-6CF1E542F626}"/>
      </w:docPartPr>
      <w:docPartBody>
        <w:p w:rsidR="00000000" w:rsidRDefault="00DA5FD8" w:rsidP="00DA5FD8">
          <w:pPr>
            <w:pStyle w:val="211944E8C09D4E1CA8A754BEF754DFB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B011A6C1F6A4F108F143EA03E43BE1B"/>
        <w:category>
          <w:name w:val="General"/>
          <w:gallery w:val="placeholder"/>
        </w:category>
        <w:types>
          <w:type w:val="bbPlcHdr"/>
        </w:types>
        <w:behaviors>
          <w:behavior w:val="content"/>
        </w:behaviors>
        <w:guid w:val="{6B4A7C8D-229A-49C3-8310-AC61ECF467D4}"/>
      </w:docPartPr>
      <w:docPartBody>
        <w:p w:rsidR="00000000" w:rsidRDefault="00DA5FD8" w:rsidP="00DA5FD8">
          <w:pPr>
            <w:pStyle w:val="DB011A6C1F6A4F108F143EA03E43BE1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71B919B40EC48328D9F382A4D59BA69"/>
        <w:category>
          <w:name w:val="General"/>
          <w:gallery w:val="placeholder"/>
        </w:category>
        <w:types>
          <w:type w:val="bbPlcHdr"/>
        </w:types>
        <w:behaviors>
          <w:behavior w:val="content"/>
        </w:behaviors>
        <w:guid w:val="{B1065575-6F55-4787-AE30-C534E1B47D39}"/>
      </w:docPartPr>
      <w:docPartBody>
        <w:p w:rsidR="00000000" w:rsidRDefault="00DA5FD8" w:rsidP="00DA5FD8">
          <w:pPr>
            <w:pStyle w:val="971B919B40EC48328D9F382A4D59BA6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E19D9CA9DD246EEB40A819A6526D1B4"/>
        <w:category>
          <w:name w:val="General"/>
          <w:gallery w:val="placeholder"/>
        </w:category>
        <w:types>
          <w:type w:val="bbPlcHdr"/>
        </w:types>
        <w:behaviors>
          <w:behavior w:val="content"/>
        </w:behaviors>
        <w:guid w:val="{2FC14081-23F9-4D13-819D-A210C30C86B5}"/>
      </w:docPartPr>
      <w:docPartBody>
        <w:p w:rsidR="00000000" w:rsidRDefault="00DA5FD8" w:rsidP="00DA5FD8">
          <w:pPr>
            <w:pStyle w:val="1E19D9CA9DD246EEB40A819A6526D1B4"/>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FF0840864834E29B785AF3BB1FC5060"/>
        <w:category>
          <w:name w:val="General"/>
          <w:gallery w:val="placeholder"/>
        </w:category>
        <w:types>
          <w:type w:val="bbPlcHdr"/>
        </w:types>
        <w:behaviors>
          <w:behavior w:val="content"/>
        </w:behaviors>
        <w:guid w:val="{7C573369-6983-42CA-A976-B23873DD8F23}"/>
      </w:docPartPr>
      <w:docPartBody>
        <w:p w:rsidR="00000000" w:rsidRDefault="00DA5FD8" w:rsidP="00DA5FD8">
          <w:pPr>
            <w:pStyle w:val="EFF0840864834E29B785AF3BB1FC5060"/>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C50EA"/>
    <w:rsid w:val="004D1769"/>
    <w:rsid w:val="004E592D"/>
    <w:rsid w:val="004E7268"/>
    <w:rsid w:val="004F48F5"/>
    <w:rsid w:val="00514497"/>
    <w:rsid w:val="00567F49"/>
    <w:rsid w:val="00583F10"/>
    <w:rsid w:val="005A2F5B"/>
    <w:rsid w:val="00685D26"/>
    <w:rsid w:val="006B6E45"/>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27AD"/>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0D62"/>
    <w:rsid w:val="00D551E0"/>
    <w:rsid w:val="00D74674"/>
    <w:rsid w:val="00D82C46"/>
    <w:rsid w:val="00D84C1B"/>
    <w:rsid w:val="00D90363"/>
    <w:rsid w:val="00DA5FD8"/>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211944E8C09D4E1CA8A754BEF754DFBB">
    <w:name w:val="211944E8C09D4E1CA8A754BEF754DFBB"/>
    <w:rsid w:val="00DA5FD8"/>
    <w:rPr>
      <w:lang w:val="en-AU" w:eastAsia="en-AU"/>
    </w:rPr>
  </w:style>
  <w:style w:type="paragraph" w:customStyle="1" w:styleId="DB011A6C1F6A4F108F143EA03E43BE1B">
    <w:name w:val="DB011A6C1F6A4F108F143EA03E43BE1B"/>
    <w:rsid w:val="00DA5FD8"/>
    <w:rPr>
      <w:lang w:val="en-AU" w:eastAsia="en-AU"/>
    </w:rPr>
  </w:style>
  <w:style w:type="paragraph" w:customStyle="1" w:styleId="971B919B40EC48328D9F382A4D59BA69">
    <w:name w:val="971B919B40EC48328D9F382A4D59BA69"/>
    <w:rsid w:val="00DA5FD8"/>
    <w:rPr>
      <w:lang w:val="en-AU" w:eastAsia="en-AU"/>
    </w:rPr>
  </w:style>
  <w:style w:type="paragraph" w:customStyle="1" w:styleId="1E19D9CA9DD246EEB40A819A6526D1B4">
    <w:name w:val="1E19D9CA9DD246EEB40A819A6526D1B4"/>
    <w:rsid w:val="00DA5FD8"/>
    <w:rPr>
      <w:lang w:val="en-AU" w:eastAsia="en-AU"/>
    </w:rPr>
  </w:style>
  <w:style w:type="paragraph" w:customStyle="1" w:styleId="EFF0840864834E29B785AF3BB1FC5060">
    <w:name w:val="EFF0840864834E29B785AF3BB1FC5060"/>
    <w:rsid w:val="00DA5FD8"/>
    <w:rPr>
      <w:lang w:val="en-AU" w:eastAsia="en-AU"/>
    </w:rPr>
  </w:style>
  <w:style w:type="paragraph" w:customStyle="1" w:styleId="FC1F122D25C647B2BE44B1665589D6B1">
    <w:name w:val="FC1F122D25C647B2BE44B1665589D6B1"/>
    <w:rsid w:val="00DA5FD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Gillian Cambers</cp:lastModifiedBy>
  <cp:revision>17</cp:revision>
  <cp:lastPrinted>2022-03-11T01:01:00Z</cp:lastPrinted>
  <dcterms:created xsi:type="dcterms:W3CDTF">2022-04-19T21:56:00Z</dcterms:created>
  <dcterms:modified xsi:type="dcterms:W3CDTF">2022-10-12T22:00:00Z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