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B9A9" w14:textId="39CB80F6" w:rsidR="000E6270" w:rsidRPr="003D7D12" w:rsidRDefault="00B80948" w:rsidP="000E6270">
      <w:pPr>
        <w:tabs>
          <w:tab w:val="left" w:pos="4678"/>
        </w:tabs>
        <w:jc w:val="right"/>
        <w:rPr>
          <w:rFonts w:cstheme="minorBidi"/>
          <w:b/>
          <w:bCs/>
        </w:rPr>
      </w:pPr>
      <w:r>
        <w:rPr>
          <w:b/>
        </w:rPr>
        <w:t>Contrat n</w:t>
      </w:r>
      <w:r>
        <w:rPr>
          <w:b/>
          <w:vertAlign w:val="superscript"/>
        </w:rPr>
        <w:t>o</w:t>
      </w:r>
      <w:bookmarkStart w:id="0" w:name="_Hlk93493352"/>
      <w:permStart w:id="1824679258" w:edGrp="everyone"/>
      <w:sdt>
        <w:sdtPr>
          <w:rPr>
            <w:rFonts w:cstheme="minorBidi"/>
            <w:b/>
            <w:bCs/>
          </w:rPr>
          <w:alias w:val="Numéro de référence à insérer par l’équipe des achats"/>
          <w:id w:val="-248040758"/>
          <w:placeholder>
            <w:docPart w:val="669929B200314A52832096639DBDEDBB"/>
          </w:placeholder>
          <w15:color w:val="FF0000"/>
        </w:sdtPr>
        <w:sdtEndPr/>
        <w:sdtContent>
          <w:r w:rsidR="00CB5F8B">
            <w:rPr>
              <w:rFonts w:cstheme="minorBidi"/>
              <w:b/>
              <w:bCs/>
            </w:rPr>
            <w:t>PSA23-xxxx</w:t>
          </w:r>
        </w:sdtContent>
      </w:sdt>
      <w:bookmarkEnd w:id="0"/>
      <w:permEnd w:id="1824679258"/>
    </w:p>
    <w:p w14:paraId="1EE738AD" w14:textId="77777777" w:rsidR="000E6270" w:rsidRPr="005470F5" w:rsidRDefault="000E6270" w:rsidP="003E2E50">
      <w:pPr>
        <w:jc w:val="right"/>
        <w:rPr>
          <w:rFonts w:cstheme="minorBidi"/>
          <w:b/>
          <w:bCs/>
        </w:rPr>
      </w:pPr>
    </w:p>
    <w:p w14:paraId="2775FFF8" w14:textId="1508EB2A" w:rsidR="000E6270" w:rsidRDefault="00313483" w:rsidP="00E13A64">
      <w:pPr>
        <w:pStyle w:val="Titre1"/>
        <w:spacing w:before="120" w:after="120"/>
      </w:pPr>
      <w:r>
        <w:t xml:space="preserve">ACCORD DE FOURNISSEUR </w:t>
      </w:r>
      <w:bookmarkStart w:id="1" w:name="_Hlk129938778"/>
      <w:r>
        <w:t>PRIVILÉGIÉ</w:t>
      </w:r>
      <w:bookmarkEnd w:id="1"/>
    </w:p>
    <w:permStart w:id="248584830" w:edGrp="everyone" w:displacedByCustomXml="next"/>
    <w:bookmarkStart w:id="2" w:name="_Hlk93497331" w:displacedByCustomXml="next"/>
    <w:sdt>
      <w:sdtPr>
        <w:rPr>
          <w:sz w:val="36"/>
          <w:szCs w:val="36"/>
        </w:rPr>
        <w:alias w:val="Identifiant du PSA"/>
        <w:tag w:val="ID name of the PSA"/>
        <w:id w:val="-522163175"/>
        <w:placeholder>
          <w:docPart w:val="4E4E3D17DB9342CFACCAC19DBF88C0B4"/>
        </w:placeholder>
        <w15:color w:val="FF0000"/>
      </w:sdtPr>
      <w:sdtEndPr/>
      <w:sdtContent>
        <w:p w14:paraId="12325E56" w14:textId="45675C24" w:rsidR="009E6249" w:rsidRPr="007C64A3" w:rsidRDefault="00CB5F8B" w:rsidP="007C64A3">
          <w:pPr>
            <w:pStyle w:val="Titre1"/>
            <w:spacing w:before="120" w:after="120"/>
            <w:rPr>
              <w:rFonts w:ascii="Calibri" w:eastAsia="Calibri" w:hAnsi="Calibri" w:cs="Calibri"/>
              <w:b w:val="0"/>
              <w:color w:val="auto"/>
              <w:sz w:val="22"/>
              <w:szCs w:val="22"/>
            </w:rPr>
          </w:pPr>
          <w:r w:rsidRPr="00CB5F8B">
            <w:rPr>
              <w:sz w:val="36"/>
              <w:szCs w:val="36"/>
            </w:rPr>
            <w:t>Fourniture de services de traiteur pour réunions, conférences et ateliers</w:t>
          </w:r>
        </w:p>
      </w:sdtContent>
    </w:sdt>
    <w:permEnd w:id="248584830" w:displacedByCustomXml="prev"/>
    <w:bookmarkEnd w:id="2" w:displacedByCustomXml="prev"/>
    <w:p w14:paraId="74E98CA1" w14:textId="77777777" w:rsidR="000E6270" w:rsidRPr="005470F5" w:rsidRDefault="000E6270" w:rsidP="000E6270">
      <w:pPr>
        <w:jc w:val="both"/>
      </w:pPr>
      <w:permStart w:id="226507449" w:edGrp="everyone"/>
    </w:p>
    <w:p w14:paraId="3EC4FDE4" w14:textId="77777777" w:rsidR="000E6270" w:rsidRPr="005470F5" w:rsidRDefault="000E6270" w:rsidP="000E6270">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418"/>
        <w:gridCol w:w="4110"/>
      </w:tblGrid>
      <w:tr w:rsidR="000E6270" w:rsidRPr="003D7D12" w14:paraId="14CB9863" w14:textId="77777777" w:rsidTr="00B80948">
        <w:tc>
          <w:tcPr>
            <w:tcW w:w="4111" w:type="dxa"/>
          </w:tcPr>
          <w:permEnd w:id="226507449"/>
          <w:p w14:paraId="264CE1FB" w14:textId="77777777" w:rsidR="000E6270" w:rsidRPr="003D7D12" w:rsidRDefault="000E6270" w:rsidP="00DB2167">
            <w:pPr>
              <w:jc w:val="both"/>
              <w:rPr>
                <w:b/>
                <w:bCs/>
              </w:rPr>
            </w:pPr>
            <w:r>
              <w:rPr>
                <w:b/>
              </w:rPr>
              <w:t>ENTRE</w:t>
            </w:r>
          </w:p>
        </w:tc>
        <w:tc>
          <w:tcPr>
            <w:tcW w:w="1418" w:type="dxa"/>
          </w:tcPr>
          <w:p w14:paraId="6E861EF7" w14:textId="77777777" w:rsidR="000E6270" w:rsidRPr="003D7D12" w:rsidRDefault="000E6270" w:rsidP="00DB2167">
            <w:pPr>
              <w:jc w:val="center"/>
              <w:rPr>
                <w:b/>
                <w:bCs/>
              </w:rPr>
            </w:pPr>
            <w:r>
              <w:rPr>
                <w:b/>
              </w:rPr>
              <w:t>ET</w:t>
            </w:r>
          </w:p>
        </w:tc>
        <w:tc>
          <w:tcPr>
            <w:tcW w:w="4110" w:type="dxa"/>
          </w:tcPr>
          <w:p w14:paraId="2A5EE032" w14:textId="77777777" w:rsidR="000E6270" w:rsidRPr="003D7D12" w:rsidRDefault="000E6270" w:rsidP="00DB2167">
            <w:pPr>
              <w:jc w:val="both"/>
              <w:rPr>
                <w:sz w:val="28"/>
                <w:szCs w:val="32"/>
                <w:lang w:val="en-GB"/>
              </w:rPr>
            </w:pPr>
          </w:p>
        </w:tc>
      </w:tr>
      <w:tr w:rsidR="000E6270" w:rsidRPr="003D7D12" w14:paraId="504FB48A" w14:textId="77777777" w:rsidTr="00B80948">
        <w:tc>
          <w:tcPr>
            <w:tcW w:w="4111" w:type="dxa"/>
            <w:shd w:val="clear" w:color="auto" w:fill="F2F2F2" w:themeFill="background1" w:themeFillShade="F2"/>
          </w:tcPr>
          <w:p w14:paraId="61A1C69C" w14:textId="77777777" w:rsidR="000E6270" w:rsidRPr="003D7D12" w:rsidRDefault="000E6270" w:rsidP="00DB2167">
            <w:pPr>
              <w:jc w:val="both"/>
              <w:rPr>
                <w:color w:val="365F91" w:themeColor="accent1" w:themeShade="BF"/>
                <w:sz w:val="24"/>
                <w:szCs w:val="28"/>
              </w:rPr>
            </w:pPr>
            <w:r>
              <w:rPr>
                <w:b/>
                <w:color w:val="365F91" w:themeColor="accent1" w:themeShade="BF"/>
                <w:sz w:val="24"/>
              </w:rPr>
              <w:t>La Communauté du Pacifique</w:t>
            </w:r>
            <w:r>
              <w:rPr>
                <w:color w:val="365F91" w:themeColor="accent1" w:themeShade="BF"/>
                <w:sz w:val="24"/>
              </w:rPr>
              <w:t>,</w:t>
            </w:r>
          </w:p>
          <w:p w14:paraId="164D34CD" w14:textId="77777777" w:rsidR="000E6270" w:rsidRPr="003D7D12" w:rsidRDefault="000E6270" w:rsidP="00DB2167">
            <w:pPr>
              <w:jc w:val="both"/>
            </w:pPr>
            <w:r>
              <w:t>ci-après dénommée la « CPS »</w:t>
            </w:r>
          </w:p>
          <w:p w14:paraId="2AEF660E" w14:textId="77777777" w:rsidR="000E6270" w:rsidRPr="005470F5" w:rsidRDefault="000E6270" w:rsidP="00DB2167">
            <w:pPr>
              <w:jc w:val="both"/>
            </w:pPr>
          </w:p>
        </w:tc>
        <w:tc>
          <w:tcPr>
            <w:tcW w:w="1418" w:type="dxa"/>
            <w:vMerge w:val="restart"/>
            <w:shd w:val="clear" w:color="auto" w:fill="FFFFFF" w:themeFill="background1"/>
          </w:tcPr>
          <w:p w14:paraId="3EAD5A87" w14:textId="109DCB33" w:rsidR="007C64A3" w:rsidRPr="005470F5" w:rsidRDefault="007C64A3" w:rsidP="007C64A3">
            <w:pPr>
              <w:jc w:val="both"/>
              <w:rPr>
                <w:color w:val="365F91" w:themeColor="accent1" w:themeShade="BF"/>
                <w:sz w:val="24"/>
                <w:szCs w:val="28"/>
              </w:rPr>
            </w:pPr>
          </w:p>
          <w:p w14:paraId="3D2AE8CC" w14:textId="77777777" w:rsidR="000E6270" w:rsidRPr="005470F5" w:rsidRDefault="000E6270" w:rsidP="00DB2167">
            <w:pPr>
              <w:jc w:val="center"/>
              <w:rPr>
                <w:b/>
                <w:bCs/>
              </w:rPr>
            </w:pPr>
          </w:p>
          <w:p w14:paraId="3231BF6A" w14:textId="77777777" w:rsidR="000E6270" w:rsidRPr="005470F5" w:rsidRDefault="000E6270" w:rsidP="00DB2167">
            <w:pPr>
              <w:jc w:val="center"/>
              <w:rPr>
                <w:b/>
                <w:bCs/>
              </w:rPr>
            </w:pPr>
          </w:p>
        </w:tc>
        <w:tc>
          <w:tcPr>
            <w:tcW w:w="4110" w:type="dxa"/>
            <w:shd w:val="clear" w:color="auto" w:fill="F2F2F2" w:themeFill="background1" w:themeFillShade="F2"/>
          </w:tcPr>
          <w:permStart w:id="1716915226" w:edGrp="everyone" w:displacedByCustomXml="next"/>
          <w:sdt>
            <w:sdtPr>
              <w:rPr>
                <w:rStyle w:val="Style1"/>
              </w:rPr>
              <w:id w:val="-1951544913"/>
              <w:placeholder>
                <w:docPart w:val="012BD012303841F1B5984B1FA70C3935"/>
              </w:placeholder>
              <w:showingPlcHdr/>
              <w15:color w:val="FF0000"/>
            </w:sdtPr>
            <w:sdtEndPr>
              <w:rPr>
                <w:rStyle w:val="Policepardfaut"/>
                <w:rFonts w:ascii="Calibri" w:hAnsi="Calibri"/>
                <w:b w:val="0"/>
                <w:color w:val="auto"/>
                <w:sz w:val="22"/>
                <w:szCs w:val="28"/>
              </w:rPr>
            </w:sdtEndPr>
            <w:sdtContent>
              <w:p w14:paraId="677236C0" w14:textId="77777777" w:rsidR="007C64A3" w:rsidRDefault="007C64A3" w:rsidP="007C64A3">
                <w:pPr>
                  <w:jc w:val="both"/>
                  <w:rPr>
                    <w:color w:val="365F91" w:themeColor="accent1" w:themeShade="BF"/>
                    <w:sz w:val="24"/>
                    <w:szCs w:val="28"/>
                  </w:rPr>
                </w:pPr>
                <w:r>
                  <w:rPr>
                    <w:b/>
                    <w:i/>
                    <w:color w:val="365F91" w:themeColor="accent1" w:themeShade="BF"/>
                    <w:sz w:val="24"/>
                  </w:rPr>
                  <w:t>Nom du prestataire</w:t>
                </w:r>
              </w:p>
            </w:sdtContent>
          </w:sdt>
          <w:permEnd w:id="1716915226" w:displacedByCustomXml="prev"/>
          <w:p w14:paraId="5A1786F0" w14:textId="77777777" w:rsidR="000E6270" w:rsidRPr="003D7D12" w:rsidRDefault="000E6270" w:rsidP="00DB2167">
            <w:pPr>
              <w:jc w:val="both"/>
            </w:pPr>
            <w:r>
              <w:t>ci-après dénommé le « Prestataire »</w:t>
            </w:r>
          </w:p>
          <w:p w14:paraId="53A0865E" w14:textId="77777777" w:rsidR="000E6270" w:rsidRPr="005470F5" w:rsidRDefault="000E6270" w:rsidP="00DB2167">
            <w:pPr>
              <w:jc w:val="both"/>
            </w:pPr>
          </w:p>
        </w:tc>
      </w:tr>
      <w:tr w:rsidR="000E6270" w:rsidRPr="003D7D12" w14:paraId="7B224F50" w14:textId="77777777" w:rsidTr="00B80948">
        <w:trPr>
          <w:trHeight w:val="580"/>
        </w:trPr>
        <w:tc>
          <w:tcPr>
            <w:tcW w:w="4111" w:type="dxa"/>
            <w:shd w:val="clear" w:color="auto" w:fill="F2F2F2" w:themeFill="background1" w:themeFillShade="F2"/>
          </w:tcPr>
          <w:p w14:paraId="1CCDFDA8" w14:textId="3CE97DE3" w:rsidR="000E6270" w:rsidRPr="003D7D12" w:rsidRDefault="000E6270" w:rsidP="00DB2167">
            <w:pPr>
              <w:jc w:val="both"/>
            </w:pPr>
            <w:r>
              <w:t xml:space="preserve">Division responsable : </w:t>
            </w:r>
            <w:permStart w:id="344553683" w:edGrp="everyone"/>
            <w:sdt>
              <w:sdtPr>
                <w:rPr>
                  <w:rStyle w:val="Style2"/>
                </w:rPr>
                <w:id w:val="1546794729"/>
                <w:placeholder>
                  <w:docPart w:val="30EC29445273465DAE01B20A7E294A92"/>
                </w:placeholder>
                <w:showingPlcHdr/>
                <w15:color w:val="FF0000"/>
              </w:sdtPr>
              <w:sdtEndPr>
                <w:rPr>
                  <w:rStyle w:val="Policepardfaut"/>
                  <w:rFonts w:ascii="Calibri" w:hAnsi="Calibri"/>
                </w:rPr>
              </w:sdtEndPr>
              <w:sdtContent>
                <w:r>
                  <w:rPr>
                    <w:rStyle w:val="Textedelespacerserv"/>
                    <w:i/>
                  </w:rPr>
                  <w:t>Nom de la Division de la CPS</w:t>
                </w:r>
              </w:sdtContent>
            </w:sdt>
            <w:permEnd w:id="344553683"/>
          </w:p>
        </w:tc>
        <w:tc>
          <w:tcPr>
            <w:tcW w:w="1418" w:type="dxa"/>
            <w:vMerge/>
            <w:shd w:val="clear" w:color="auto" w:fill="FFFFFF" w:themeFill="background1"/>
          </w:tcPr>
          <w:p w14:paraId="2588E29C" w14:textId="77777777" w:rsidR="000E6270" w:rsidRPr="005470F5" w:rsidRDefault="000E6270" w:rsidP="00DB2167">
            <w:pPr>
              <w:jc w:val="both"/>
            </w:pPr>
          </w:p>
        </w:tc>
        <w:permStart w:id="1783566169" w:edGrp="everyone" w:displacedByCustomXml="next"/>
        <w:sdt>
          <w:sdtPr>
            <w:rPr>
              <w:rStyle w:val="Style2"/>
            </w:rPr>
            <w:id w:val="-544367356"/>
            <w:placeholder>
              <w:docPart w:val="0CE6FB88567A40B392D61A1C94328F86"/>
            </w:placeholder>
            <w:showingPlcHdr/>
            <w15:color w:val="FF0000"/>
          </w:sdtPr>
          <w:sdtEndPr>
            <w:rPr>
              <w:rStyle w:val="Policepardfaut"/>
              <w:rFonts w:ascii="Calibri" w:hAnsi="Calibri"/>
            </w:rPr>
          </w:sdtEndPr>
          <w:sdtContent>
            <w:tc>
              <w:tcPr>
                <w:tcW w:w="4110" w:type="dxa"/>
                <w:shd w:val="clear" w:color="auto" w:fill="F2F2F2" w:themeFill="background1" w:themeFillShade="F2"/>
              </w:tcPr>
              <w:p w14:paraId="0F6A4694" w14:textId="64F86D50" w:rsidR="000E6270" w:rsidRPr="003D7D12" w:rsidRDefault="007C64A3" w:rsidP="00DB2167">
                <w:pPr>
                  <w:jc w:val="both"/>
                </w:pPr>
                <w:r>
                  <w:rPr>
                    <w:rStyle w:val="Textedelespacerserv"/>
                    <w:i/>
                  </w:rPr>
                  <w:t>Adresse du siège/des bureaux du Prestataire</w:t>
                </w:r>
              </w:p>
            </w:tc>
          </w:sdtContent>
        </w:sdt>
        <w:permEnd w:id="1783566169" w:displacedByCustomXml="prev"/>
      </w:tr>
    </w:tbl>
    <w:p w14:paraId="6E49AF10" w14:textId="77777777" w:rsidR="000E6270" w:rsidRPr="005470F5" w:rsidRDefault="000E6270" w:rsidP="000E6270">
      <w:pPr>
        <w:jc w:val="both"/>
      </w:pPr>
    </w:p>
    <w:p w14:paraId="1BCDF486" w14:textId="77777777" w:rsidR="000E6270" w:rsidRPr="003D7D12" w:rsidRDefault="000E6270" w:rsidP="000E6270">
      <w:pPr>
        <w:jc w:val="both"/>
      </w:pPr>
      <w:r>
        <w:t>Ci-après dénommés ensemble les « Parties », la CPS et le Prestataire sont convenus de ce qui suit :</w:t>
      </w:r>
    </w:p>
    <w:p w14:paraId="369EDAB0" w14:textId="77777777" w:rsidR="00BB20DB" w:rsidRPr="003D7D12" w:rsidRDefault="00BB20DB" w:rsidP="000E6270">
      <w:pPr>
        <w:jc w:val="both"/>
      </w:pPr>
      <w:bookmarkStart w:id="3" w:name="_Hlk94689500"/>
      <w:permStart w:id="1505170278" w:edGrp="everyone"/>
    </w:p>
    <w:bookmarkEnd w:id="3"/>
    <w:p w14:paraId="6FB6291A" w14:textId="77777777" w:rsidR="000E6270" w:rsidRPr="005470F5" w:rsidRDefault="000E6270" w:rsidP="000E6270">
      <w:pPr>
        <w:jc w:val="both"/>
      </w:pPr>
    </w:p>
    <w:permEnd w:id="1505170278"/>
    <w:p w14:paraId="40E31372" w14:textId="732903C7" w:rsidR="000E6270" w:rsidRPr="003D7D12" w:rsidRDefault="000E6270" w:rsidP="000E6270">
      <w:pPr>
        <w:pStyle w:val="Titre2"/>
      </w:pPr>
      <w:r>
        <w:t>Objet et Documents contractuels</w:t>
      </w:r>
    </w:p>
    <w:p w14:paraId="7852ED61" w14:textId="3BFA1F95" w:rsidR="00313483" w:rsidRPr="00313483" w:rsidRDefault="000E6270" w:rsidP="007C1D9F">
      <w:pPr>
        <w:pStyle w:val="Paragraphedeliste"/>
        <w:widowControl/>
        <w:numPr>
          <w:ilvl w:val="0"/>
          <w:numId w:val="31"/>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eastAsiaTheme="minorEastAsia" w:hAnsiTheme="minorHAnsi" w:cstheme="minorBidi"/>
        </w:rPr>
      </w:pPr>
      <w:r>
        <w:rPr>
          <w:rFonts w:asciiTheme="minorHAnsi" w:hAnsiTheme="minorHAnsi"/>
        </w:rPr>
        <w:t xml:space="preserve">À l’issue </w:t>
      </w:r>
      <w:r w:rsidR="00071327">
        <w:rPr>
          <w:rFonts w:asciiTheme="minorHAnsi" w:hAnsiTheme="minorHAnsi"/>
        </w:rPr>
        <w:t>du processus</w:t>
      </w:r>
      <w:r>
        <w:rPr>
          <w:rFonts w:asciiTheme="minorHAnsi" w:hAnsiTheme="minorHAnsi"/>
        </w:rPr>
        <w:t xml:space="preserve"> </w:t>
      </w:r>
      <w:permStart w:id="962357042" w:edGrp="everyone"/>
      <w:sdt>
        <w:sdtPr>
          <w:rPr>
            <w:rStyle w:val="Style2"/>
          </w:rPr>
          <w:id w:val="-678730432"/>
          <w:placeholder>
            <w:docPart w:val="BB6F6F9BD8A548A696A31F1CB14FF947"/>
          </w:placeholder>
          <w15:color w:val="FF0000"/>
        </w:sdtPr>
        <w:sdtEndPr>
          <w:rPr>
            <w:rStyle w:val="Policepardfaut"/>
            <w:rFonts w:ascii="Calibri" w:hAnsi="Calibri" w:cstheme="minorBidi"/>
          </w:rPr>
        </w:sdtEndPr>
        <w:sdtContent>
          <w:r w:rsidR="00CB5F8B" w:rsidRPr="00CB5F8B">
            <w:rPr>
              <w:rStyle w:val="Style2"/>
              <w:b/>
              <w:bCs/>
            </w:rPr>
            <w:t>RFP23-5262</w:t>
          </w:r>
        </w:sdtContent>
      </w:sdt>
      <w:permEnd w:id="962357042"/>
      <w:r>
        <w:rPr>
          <w:rFonts w:asciiTheme="minorHAnsi" w:hAnsiTheme="minorHAnsi"/>
        </w:rPr>
        <w:t xml:space="preserve">, la CPS a sélectionné le Prestataire comme fournisseur privilégié non exclusif afin qu’il lui </w:t>
      </w:r>
      <w:sdt>
        <w:sdtPr>
          <w:rPr>
            <w:rFonts w:asciiTheme="minorHAnsi" w:hAnsiTheme="minorHAnsi" w:cstheme="minorBidi"/>
          </w:rPr>
          <w:id w:val="-1500801991"/>
          <w:placeholder>
            <w:docPart w:val="DefaultPlaceholder_-1854013440"/>
          </w:placeholder>
          <w15:color w:val="FF0000"/>
        </w:sdtPr>
        <w:sdtEndPr/>
        <w:sdtContent>
          <w:r>
            <w:rPr>
              <w:rFonts w:asciiTheme="minorHAnsi" w:hAnsiTheme="minorHAnsi"/>
            </w:rPr>
            <w:t>fournisse</w:t>
          </w:r>
        </w:sdtContent>
      </w:sdt>
      <w:r>
        <w:rPr>
          <w:rFonts w:asciiTheme="minorHAnsi" w:hAnsiTheme="minorHAnsi"/>
        </w:rPr>
        <w:t xml:space="preserve"> </w:t>
      </w:r>
      <w:bookmarkStart w:id="4" w:name="_Hlk93409126"/>
      <w:permStart w:id="2022647412" w:edGrp="everyone"/>
      <w:sdt>
        <w:sdtPr>
          <w:rPr>
            <w:rStyle w:val="Style2"/>
          </w:rPr>
          <w:id w:val="-1265992871"/>
          <w:placeholder>
            <w:docPart w:val="BB7A72F58C8342F3BBD33F0696DE3BC1"/>
          </w:placeholder>
          <w15:color w:val="FF0000"/>
        </w:sdtPr>
        <w:sdtEndPr>
          <w:rPr>
            <w:rStyle w:val="Policepardfaut"/>
            <w:rFonts w:ascii="Calibri" w:hAnsi="Calibri"/>
          </w:rPr>
        </w:sdtEndPr>
        <w:sdtContent>
          <w:r w:rsidR="00CB5F8B">
            <w:rPr>
              <w:rStyle w:val="Style2"/>
            </w:rPr>
            <w:t>des</w:t>
          </w:r>
          <w:r w:rsidR="00CB5F8B" w:rsidRPr="00CB5F8B">
            <w:rPr>
              <w:rStyle w:val="Style2"/>
            </w:rPr>
            <w:t xml:space="preserve"> services de traiteur pour réunions, conférences et ateliers</w:t>
          </w:r>
        </w:sdtContent>
      </w:sdt>
      <w:bookmarkEnd w:id="4"/>
      <w:permEnd w:id="2022647412"/>
      <w:r>
        <w:rPr>
          <w:rFonts w:asciiTheme="minorHAnsi" w:hAnsiTheme="minorHAnsi"/>
        </w:rPr>
        <w:t xml:space="preserve"> (« </w:t>
      </w:r>
      <w:permStart w:id="1970426828" w:edGrp="everyone"/>
      <w:sdt>
        <w:sdtPr>
          <w:rPr>
            <w:rStyle w:val="Style2"/>
          </w:rPr>
          <w:alias w:val="Sélectionnez une option"/>
          <w:tag w:val="select one option"/>
          <w:id w:val="1994608756"/>
          <w:placeholder>
            <w:docPart w:val="F2039B817513407C8B8FC45DA6ADC10A"/>
          </w:placeholder>
          <w15:color w:val="FF0000"/>
          <w:comboBox>
            <w:listItem w:value="Choose an item."/>
            <w:listItem w:displayText="les Services" w:value="the Services"/>
            <w:listItem w:displayText="les Biens" w:value="the Goods"/>
            <w:listItem w:displayText="les Travaux " w:value="the Works "/>
          </w:comboBox>
        </w:sdtPr>
        <w:sdtEndPr>
          <w:rPr>
            <w:rStyle w:val="Policepardfaut"/>
            <w:rFonts w:ascii="Calibri" w:hAnsi="Calibri" w:cstheme="minorBidi"/>
          </w:rPr>
        </w:sdtEndPr>
        <w:sdtContent>
          <w:r w:rsidR="00CB5F8B">
            <w:rPr>
              <w:rStyle w:val="Style2"/>
            </w:rPr>
            <w:t>les Services</w:t>
          </w:r>
        </w:sdtContent>
      </w:sdt>
      <w:permEnd w:id="1970426828"/>
      <w:r>
        <w:rPr>
          <w:rFonts w:asciiTheme="minorHAnsi" w:hAnsiTheme="minorHAnsi"/>
        </w:rPr>
        <w:t> »).</w:t>
      </w:r>
      <w:r>
        <w:t xml:space="preserve"> Aucune disposition du présent Accord n’empêche la CPS de solliciter les services d’une tierce partie, ni le Prestataire de proposer ses services à une tierce partie.</w:t>
      </w:r>
    </w:p>
    <w:p w14:paraId="6EBCE22B" w14:textId="3CE50668" w:rsidR="00313483" w:rsidRDefault="00313483" w:rsidP="007C1D9F">
      <w:pPr>
        <w:pStyle w:val="Paragraphedeliste"/>
        <w:widowControl/>
        <w:numPr>
          <w:ilvl w:val="0"/>
          <w:numId w:val="31"/>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rPr>
      </w:pPr>
      <w:r>
        <w:rPr>
          <w:rFonts w:asciiTheme="minorHAnsi" w:hAnsiTheme="minorHAnsi"/>
        </w:rPr>
        <w:t>Le présent Accord de fournisseur privilégié (PSA) a pour objet d’établir les conditions dans lesquelles la CPS peut faire appel aux services du Prestataire de manière ponctuelle, en fonction de ses besoins.</w:t>
      </w:r>
    </w:p>
    <w:p w14:paraId="2AC70D07" w14:textId="0E37EAF0" w:rsidR="000E6270" w:rsidRPr="003D7D12" w:rsidRDefault="000E6270" w:rsidP="007C1D9F">
      <w:pPr>
        <w:pStyle w:val="Paragraphedeliste"/>
        <w:widowControl/>
        <w:numPr>
          <w:ilvl w:val="0"/>
          <w:numId w:val="31"/>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rPr>
      </w:pPr>
      <w:r>
        <w:rPr>
          <w:rFonts w:asciiTheme="minorHAnsi" w:hAnsiTheme="minorHAnsi"/>
        </w:rPr>
        <w:t xml:space="preserve">Le Prestataire s’engage à répondre aux besoins de la CPS et à </w:t>
      </w:r>
      <w:bookmarkStart w:id="5" w:name="_Hlk93493921"/>
      <w:sdt>
        <w:sdtPr>
          <w:rPr>
            <w:rFonts w:asciiTheme="minorHAnsi" w:hAnsiTheme="minorHAnsi" w:cstheme="minorBidi"/>
          </w:rPr>
          <w:id w:val="1130522106"/>
          <w:placeholder>
            <w:docPart w:val="DefaultPlaceholder_-1854013440"/>
          </w:placeholder>
        </w:sdtPr>
        <w:sdtEndPr/>
        <w:sdtContent>
          <w:r>
            <w:rPr>
              <w:rFonts w:asciiTheme="minorHAnsi" w:hAnsiTheme="minorHAnsi"/>
            </w:rPr>
            <w:t>lui fournir</w:t>
          </w:r>
        </w:sdtContent>
      </w:sdt>
      <w:bookmarkEnd w:id="5"/>
      <w:r>
        <w:rPr>
          <w:rFonts w:asciiTheme="minorHAnsi" w:hAnsiTheme="minorHAnsi"/>
        </w:rPr>
        <w:t xml:space="preserve"> </w:t>
      </w:r>
      <w:permStart w:id="1544896568" w:edGrp="everyone"/>
      <w:sdt>
        <w:sdtPr>
          <w:rPr>
            <w:rStyle w:val="Style2"/>
          </w:rPr>
          <w:alias w:val="Sélectionnez une option"/>
          <w:tag w:val="select one option"/>
          <w:id w:val="4954287"/>
          <w:placeholder>
            <w:docPart w:val="842A310D33BF4CE592E9B01EF22D4CCC"/>
          </w:placeholder>
          <w15:color w:val="FF0000"/>
          <w:comboBox>
            <w:listItem w:value="Choose an item."/>
            <w:listItem w:displayText="les Services" w:value="the services"/>
            <w:listItem w:displayText="les Biens" w:value="the goods"/>
            <w:listItem w:displayText="les Travaux " w:value="the works "/>
          </w:comboBox>
        </w:sdtPr>
        <w:sdtEndPr>
          <w:rPr>
            <w:rStyle w:val="Policepardfaut"/>
            <w:rFonts w:ascii="Calibri" w:hAnsi="Calibri" w:cstheme="minorBidi"/>
          </w:rPr>
        </w:sdtEndPr>
        <w:sdtContent>
          <w:proofErr w:type="gramStart"/>
          <w:r w:rsidR="00CB5F8B">
            <w:rPr>
              <w:rStyle w:val="Style2"/>
            </w:rPr>
            <w:t>les</w:t>
          </w:r>
          <w:proofErr w:type="gramEnd"/>
          <w:r w:rsidR="00CB5F8B">
            <w:rPr>
              <w:rStyle w:val="Style2"/>
            </w:rPr>
            <w:t xml:space="preserve"> Services</w:t>
          </w:r>
        </w:sdtContent>
      </w:sdt>
      <w:permEnd w:id="1544896568"/>
      <w:r>
        <w:rPr>
          <w:rFonts w:asciiTheme="minorHAnsi" w:hAnsiTheme="minorHAnsi"/>
        </w:rPr>
        <w:t xml:space="preserve"> avec la diligence et l’efficacité requises, conformément aux </w:t>
      </w:r>
      <w:r w:rsidR="005470F5">
        <w:rPr>
          <w:rFonts w:asciiTheme="minorHAnsi" w:hAnsiTheme="minorHAnsi"/>
        </w:rPr>
        <w:t xml:space="preserve">dispositions des </w:t>
      </w:r>
      <w:r>
        <w:rPr>
          <w:rFonts w:asciiTheme="minorHAnsi" w:hAnsiTheme="minorHAnsi"/>
        </w:rPr>
        <w:t>documents contractuels suivants :</w:t>
      </w:r>
    </w:p>
    <w:p w14:paraId="3BE0D347" w14:textId="328552C9" w:rsidR="000E6270" w:rsidRPr="00B000AC" w:rsidRDefault="000E6270" w:rsidP="007C1D9F">
      <w:pPr>
        <w:pStyle w:val="Paragraphedeliste"/>
        <w:widowControl/>
        <w:numPr>
          <w:ilvl w:val="0"/>
          <w:numId w:val="30"/>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rFonts w:asciiTheme="minorHAnsi" w:eastAsiaTheme="minorEastAsia" w:hAnsiTheme="minorHAnsi" w:cstheme="minorBidi"/>
        </w:rPr>
      </w:pPr>
      <w:bookmarkStart w:id="6" w:name="_Hlk129939997"/>
      <w:r>
        <w:rPr>
          <w:rFonts w:asciiTheme="minorHAnsi" w:hAnsiTheme="minorHAnsi"/>
        </w:rPr>
        <w:t xml:space="preserve">Le présent </w:t>
      </w:r>
      <w:r w:rsidR="00E47976">
        <w:rPr>
          <w:rFonts w:asciiTheme="minorHAnsi" w:hAnsiTheme="minorHAnsi"/>
        </w:rPr>
        <w:t>contrat (PSA)</w:t>
      </w:r>
    </w:p>
    <w:p w14:paraId="3B160F81" w14:textId="298306E4" w:rsidR="000E6270" w:rsidRPr="003D7D12" w:rsidRDefault="000E6270" w:rsidP="007C1D9F">
      <w:pPr>
        <w:pStyle w:val="Paragraphedeliste"/>
        <w:widowControl/>
        <w:numPr>
          <w:ilvl w:val="0"/>
          <w:numId w:val="30"/>
        </w:numPr>
        <w:tabs>
          <w:tab w:val="left" w:pos="-144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autoSpaceDE/>
        <w:autoSpaceDN/>
        <w:ind w:left="1418" w:right="284" w:hanging="425"/>
        <w:jc w:val="both"/>
        <w:rPr>
          <w:rFonts w:asciiTheme="minorHAnsi" w:eastAsia="Cambria" w:hAnsiTheme="minorHAnsi" w:cstheme="minorBidi"/>
        </w:rPr>
      </w:pPr>
      <w:r>
        <w:rPr>
          <w:rFonts w:asciiTheme="minorHAnsi" w:hAnsiTheme="minorHAnsi"/>
        </w:rPr>
        <w:t>L’Annexe I : Conditions générales contractuelles de la CPS ;</w:t>
      </w:r>
    </w:p>
    <w:p w14:paraId="585D90FE" w14:textId="0860A765" w:rsidR="000E6270" w:rsidRPr="003D7D12" w:rsidRDefault="000E6270" w:rsidP="007C1D9F">
      <w:pPr>
        <w:pStyle w:val="Paragraphedeliste"/>
        <w:widowControl/>
        <w:numPr>
          <w:ilvl w:val="0"/>
          <w:numId w:val="30"/>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rFonts w:asciiTheme="minorHAnsi" w:eastAsiaTheme="minorEastAsia" w:hAnsiTheme="minorHAnsi" w:cstheme="minorBidi"/>
        </w:rPr>
      </w:pPr>
      <w:r>
        <w:rPr>
          <w:rFonts w:asciiTheme="minorHAnsi" w:hAnsiTheme="minorHAnsi"/>
        </w:rPr>
        <w:t>L’Annexe II :</w:t>
      </w:r>
      <w:permStart w:id="95055255" w:edGrp="everyone"/>
      <w:r>
        <w:rPr>
          <w:rFonts w:asciiTheme="minorHAnsi" w:hAnsiTheme="minorHAnsi"/>
        </w:rPr>
        <w:t xml:space="preserve"> </w:t>
      </w:r>
      <w:bookmarkStart w:id="7" w:name="_Hlk100647093"/>
      <w:sdt>
        <w:sdtPr>
          <w:rPr>
            <w:rStyle w:val="Style2"/>
          </w:rPr>
          <w:alias w:val="Sélectionnez Termes de référence, Périmètres des travaux ou Description des biens"/>
          <w:tag w:val="choose between TOR, Scope of works or specification of goods"/>
          <w:id w:val="-736637325"/>
          <w:placeholder>
            <w:docPart w:val="1CEE6FFB8256493B905E409ACC9708BD"/>
          </w:placeholder>
          <w:showingPlcHdr/>
          <w15:color w:val="FF0000"/>
          <w:comboBox>
            <w:listItem w:value="Choose an item."/>
            <w:listItem w:displayText="Termes de référence" w:value="Terms of reference"/>
            <w:listItem w:displayText="Description des biens" w:value="Specifications of Goods"/>
            <w:listItem w:displayText="Périmètre des travaux" w:value="Scope of Works"/>
          </w:comboBox>
        </w:sdtPr>
        <w:sdtEndPr>
          <w:rPr>
            <w:rStyle w:val="Policepardfaut"/>
            <w:rFonts w:ascii="Calibri" w:eastAsia="Cambria" w:hAnsi="Calibri" w:cstheme="minorBidi"/>
          </w:rPr>
        </w:sdtEndPr>
        <w:sdtContent>
          <w:r w:rsidR="005470F5">
            <w:rPr>
              <w:rStyle w:val="Textedelespacerserv"/>
              <w:i/>
            </w:rPr>
            <w:t>Sélectionnez une propos</w:t>
          </w:r>
          <w:r w:rsidR="00FE08B5">
            <w:rPr>
              <w:rStyle w:val="Textedelespacerserv"/>
              <w:i/>
            </w:rPr>
            <w:t>i</w:t>
          </w:r>
          <w:r w:rsidR="005470F5">
            <w:rPr>
              <w:rStyle w:val="Textedelespacerserv"/>
              <w:i/>
            </w:rPr>
            <w:t>tion</w:t>
          </w:r>
        </w:sdtContent>
      </w:sdt>
      <w:bookmarkEnd w:id="7"/>
    </w:p>
    <w:sdt>
      <w:sdtPr>
        <w:rPr>
          <w:rStyle w:val="Style2"/>
        </w:rPr>
        <w:id w:val="996228476"/>
        <w:placeholder>
          <w:docPart w:val="E1BE93639F0A41E1B08E79C5FE49A5D6"/>
        </w:placeholder>
        <w15:color w:val="FF0000"/>
      </w:sdtPr>
      <w:sdtEndPr>
        <w:rPr>
          <w:rStyle w:val="Style2"/>
        </w:rPr>
      </w:sdtEndPr>
      <w:sdtContent>
        <w:p w14:paraId="189044E8" w14:textId="77777777" w:rsidR="000E6270" w:rsidRPr="003D7D12" w:rsidRDefault="000E6270" w:rsidP="007C1D9F">
          <w:pPr>
            <w:pStyle w:val="Paragraphedeliste"/>
            <w:widowControl/>
            <w:numPr>
              <w:ilvl w:val="0"/>
              <w:numId w:val="30"/>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pPr>
          <w:r>
            <w:rPr>
              <w:rStyle w:val="Style2"/>
            </w:rPr>
            <w:t>L’Annexe III : Offre technique et financière du Prestataire</w:t>
          </w:r>
        </w:p>
      </w:sdtContent>
    </w:sdt>
    <w:sdt>
      <w:sdtPr>
        <w:rPr>
          <w:rStyle w:val="Style2"/>
        </w:rPr>
        <w:alias w:val="En l’absence de modification du modèle, supprimez l’Annexe IV"/>
        <w:tag w:val="if no change to the template remove Annex IV"/>
        <w:id w:val="-1994864511"/>
        <w:placeholder>
          <w:docPart w:val="E1BE93639F0A41E1B08E79C5FE49A5D6"/>
        </w:placeholder>
        <w15:color w:val="FF0000"/>
      </w:sdtPr>
      <w:sdtEndPr>
        <w:rPr>
          <w:rStyle w:val="Style2"/>
        </w:rPr>
      </w:sdtEndPr>
      <w:sdtContent>
        <w:p w14:paraId="71B02995" w14:textId="5E16D4B3" w:rsidR="000E6270" w:rsidRPr="003D7D12" w:rsidRDefault="000E6270" w:rsidP="007C1D9F">
          <w:pPr>
            <w:pStyle w:val="Paragraphedeliste"/>
            <w:widowControl/>
            <w:numPr>
              <w:ilvl w:val="0"/>
              <w:numId w:val="30"/>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ind w:left="1418" w:right="284" w:hanging="425"/>
            <w:jc w:val="both"/>
            <w:rPr>
              <w:rFonts w:asciiTheme="minorHAnsi" w:eastAsiaTheme="minorEastAsia" w:hAnsiTheme="minorHAnsi" w:cstheme="minorBidi"/>
            </w:rPr>
          </w:pPr>
          <w:r>
            <w:rPr>
              <w:rStyle w:val="Style2"/>
            </w:rPr>
            <w:t xml:space="preserve">L’Annexe IV : Amendements aux Documents </w:t>
          </w:r>
          <w:r w:rsidR="00981739">
            <w:rPr>
              <w:rStyle w:val="Style2"/>
            </w:rPr>
            <w:t>contractuels</w:t>
          </w:r>
        </w:p>
      </w:sdtContent>
    </w:sdt>
    <w:bookmarkEnd w:id="6"/>
    <w:permEnd w:id="95055255"/>
    <w:p w14:paraId="0E3826E7" w14:textId="3C03AF94" w:rsidR="000E6270" w:rsidRPr="003D7D12" w:rsidRDefault="000E6270" w:rsidP="007C1D9F">
      <w:pPr>
        <w:pStyle w:val="Paragraphedeliste"/>
        <w:widowControl/>
        <w:numPr>
          <w:ilvl w:val="0"/>
          <w:numId w:val="31"/>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cstheme="minorBidi"/>
        </w:rPr>
      </w:pPr>
      <w:r>
        <w:rPr>
          <w:rFonts w:asciiTheme="minorHAnsi" w:hAnsiTheme="minorHAnsi"/>
        </w:rPr>
        <w:t xml:space="preserve">À moins que la CPS n’en convienne autrement, expressément et par écrit, en cas de divergence entre les Documents </w:t>
      </w:r>
      <w:r w:rsidR="00981739">
        <w:rPr>
          <w:rFonts w:asciiTheme="minorHAnsi" w:hAnsiTheme="minorHAnsi"/>
        </w:rPr>
        <w:t>contractuels</w:t>
      </w:r>
      <w:r>
        <w:rPr>
          <w:rFonts w:asciiTheme="minorHAnsi" w:hAnsiTheme="minorHAnsi"/>
        </w:rPr>
        <w:t xml:space="preserve">, les clauses du présent </w:t>
      </w:r>
      <w:r w:rsidR="00E47976">
        <w:rPr>
          <w:rFonts w:asciiTheme="minorHAnsi" w:hAnsiTheme="minorHAnsi"/>
        </w:rPr>
        <w:t>contrat (</w:t>
      </w:r>
      <w:r>
        <w:rPr>
          <w:rFonts w:asciiTheme="minorHAnsi" w:hAnsiTheme="minorHAnsi"/>
        </w:rPr>
        <w:t>PSA</w:t>
      </w:r>
      <w:r w:rsidR="00E47976">
        <w:rPr>
          <w:rFonts w:asciiTheme="minorHAnsi" w:hAnsiTheme="minorHAnsi"/>
        </w:rPr>
        <w:t>)</w:t>
      </w:r>
      <w:r>
        <w:rPr>
          <w:rFonts w:asciiTheme="minorHAnsi" w:hAnsiTheme="minorHAnsi"/>
        </w:rPr>
        <w:t xml:space="preserve"> et les Conditions générales contractuelles de la CPS</w:t>
      </w:r>
      <w:permStart w:id="286731363" w:edGrp="everyone"/>
      <w:r>
        <w:rPr>
          <w:rFonts w:asciiTheme="minorHAnsi" w:hAnsiTheme="minorHAnsi"/>
        </w:rPr>
        <w:t>,</w:t>
      </w:r>
      <w:r>
        <w:t xml:space="preserve"> </w:t>
      </w:r>
      <w:sdt>
        <w:sdtPr>
          <w:rPr>
            <w:rFonts w:asciiTheme="minorHAnsi" w:hAnsiTheme="minorHAnsi" w:cstheme="minorBidi"/>
          </w:rPr>
          <w:alias w:val="En l’absence de modification du modèle, supprimez la présente section"/>
          <w:id w:val="-1942836203"/>
          <w:placeholder>
            <w:docPart w:val="E1BE93639F0A41E1B08E79C5FE49A5D6"/>
          </w:placeholder>
          <w15:color w:val="FF0000"/>
        </w:sdtPr>
        <w:sdtEndPr>
          <w:rPr>
            <w:color w:val="000000" w:themeColor="text1"/>
          </w:rPr>
        </w:sdtEndPr>
        <w:sdtContent>
          <w:r>
            <w:rPr>
              <w:rFonts w:asciiTheme="minorHAnsi" w:hAnsiTheme="minorHAnsi"/>
              <w:color w:val="000000" w:themeColor="text1"/>
            </w:rPr>
            <w:t>ensemble avec leurs clauses modifiées à l’Annexe IV</w:t>
          </w:r>
        </w:sdtContent>
      </w:sdt>
      <w:r>
        <w:t>,</w:t>
      </w:r>
      <w:r>
        <w:rPr>
          <w:rFonts w:asciiTheme="minorHAnsi" w:hAnsiTheme="minorHAnsi"/>
        </w:rPr>
        <w:t xml:space="preserve"> </w:t>
      </w:r>
      <w:permEnd w:id="286731363"/>
      <w:r>
        <w:rPr>
          <w:rFonts w:asciiTheme="minorHAnsi" w:hAnsiTheme="minorHAnsi"/>
        </w:rPr>
        <w:t xml:space="preserve">prévalent sur les dispositions </w:t>
      </w:r>
      <w:permStart w:id="1189375922" w:edGrp="everyone"/>
      <w:sdt>
        <w:sdtPr>
          <w:rPr>
            <w:rStyle w:val="Style2"/>
          </w:rPr>
          <w:alias w:val="Sélectionnez une option"/>
          <w:tag w:val="choose between TOR, Scope of works or specification of goods"/>
          <w:id w:val="-1328440910"/>
          <w:placeholder>
            <w:docPart w:val="CA5C9A11A27B446C84DEA2E2F2EFB070"/>
          </w:placeholder>
          <w15:color w:val="FF0000"/>
          <w:comboBox>
            <w:listItem w:value="Choose an item."/>
            <w:listItem w:displayText="des Termes de référence" w:value="Terms of reference"/>
            <w:listItem w:displayText="de la Description des biens" w:value="Specifications of Goods"/>
            <w:listItem w:displayText="du Périmètre des travaux" w:value="Scope of Works"/>
          </w:comboBox>
        </w:sdtPr>
        <w:sdtEndPr>
          <w:rPr>
            <w:rStyle w:val="Policepardfaut"/>
            <w:rFonts w:ascii="Calibri" w:eastAsia="Cambria" w:hAnsi="Calibri" w:cstheme="minorBidi"/>
          </w:rPr>
        </w:sdtEndPr>
        <w:sdtContent>
          <w:r w:rsidR="00CB5F8B">
            <w:rPr>
              <w:rStyle w:val="Style2"/>
            </w:rPr>
            <w:t>des Termes de référence</w:t>
          </w:r>
        </w:sdtContent>
      </w:sdt>
      <w:permEnd w:id="1189375922"/>
      <w:r>
        <w:t xml:space="preserve"> </w:t>
      </w:r>
      <w:r>
        <w:rPr>
          <w:rStyle w:val="normaltextrun"/>
          <w:rFonts w:asciiTheme="minorHAnsi" w:hAnsiTheme="minorHAnsi"/>
          <w:color w:val="000000" w:themeColor="text1"/>
        </w:rPr>
        <w:t>de la CPS qui prévalent, quant à elles, sur l’offre technique et financière du Prestataire.</w:t>
      </w:r>
    </w:p>
    <w:p w14:paraId="1B392371" w14:textId="7E221A62" w:rsidR="000E6270" w:rsidRDefault="000E6270" w:rsidP="007C1D9F">
      <w:pPr>
        <w:pStyle w:val="Paragraphedeliste"/>
        <w:widowControl/>
        <w:numPr>
          <w:ilvl w:val="0"/>
          <w:numId w:val="31"/>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asciiTheme="minorHAnsi" w:hAnsiTheme="minorHAnsi"/>
        </w:rPr>
      </w:pPr>
      <w:r>
        <w:rPr>
          <w:rFonts w:asciiTheme="minorHAnsi" w:hAnsiTheme="minorHAnsi"/>
        </w:rPr>
        <w:lastRenderedPageBreak/>
        <w:t>Chaque bon de commande et/ou contrat de mise en œuvre spécifique établi dans le cadre du présent</w:t>
      </w:r>
      <w:r w:rsidR="00E47976">
        <w:rPr>
          <w:rFonts w:asciiTheme="minorHAnsi" w:hAnsiTheme="minorHAnsi"/>
        </w:rPr>
        <w:t xml:space="preserve"> contrat</w:t>
      </w:r>
      <w:r>
        <w:rPr>
          <w:rFonts w:asciiTheme="minorHAnsi" w:hAnsiTheme="minorHAnsi"/>
        </w:rPr>
        <w:t xml:space="preserve"> </w:t>
      </w:r>
      <w:r w:rsidR="00E47976">
        <w:rPr>
          <w:rFonts w:asciiTheme="minorHAnsi" w:hAnsiTheme="minorHAnsi"/>
        </w:rPr>
        <w:t>(</w:t>
      </w:r>
      <w:r>
        <w:rPr>
          <w:rFonts w:asciiTheme="minorHAnsi" w:hAnsiTheme="minorHAnsi"/>
        </w:rPr>
        <w:t>PSA</w:t>
      </w:r>
      <w:r w:rsidR="00E47976">
        <w:rPr>
          <w:rFonts w:asciiTheme="minorHAnsi" w:hAnsiTheme="minorHAnsi"/>
        </w:rPr>
        <w:t>)</w:t>
      </w:r>
      <w:r>
        <w:rPr>
          <w:rFonts w:asciiTheme="minorHAnsi" w:hAnsiTheme="minorHAnsi"/>
        </w:rPr>
        <w:t xml:space="preserve">, ainsi que tous les changements ou modifications convenus par écrit entre les Parties pendant la durée d’exécution du présent </w:t>
      </w:r>
      <w:r w:rsidR="00E47976">
        <w:rPr>
          <w:rFonts w:asciiTheme="minorHAnsi" w:hAnsiTheme="minorHAnsi"/>
        </w:rPr>
        <w:t>contrat</w:t>
      </w:r>
      <w:r w:rsidR="00FE08B5">
        <w:t xml:space="preserve"> (PSA)</w:t>
      </w:r>
      <w:r>
        <w:rPr>
          <w:rFonts w:asciiTheme="minorHAnsi" w:hAnsiTheme="minorHAnsi"/>
        </w:rPr>
        <w:t xml:space="preserve"> font partie intégrante des Documents contractuels.</w:t>
      </w:r>
    </w:p>
    <w:p w14:paraId="141BA8AA" w14:textId="77777777" w:rsidR="00FE08B5" w:rsidRPr="005470F5" w:rsidRDefault="00FE08B5" w:rsidP="00877E71">
      <w:pPr>
        <w:widowControl/>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asciiTheme="minorHAnsi" w:hAnsiTheme="minorHAnsi"/>
        </w:rPr>
      </w:pPr>
      <w:permStart w:id="677276750" w:edGrp="everyone"/>
    </w:p>
    <w:permEnd w:id="677276750"/>
    <w:p w14:paraId="7A117060" w14:textId="77777777" w:rsidR="000E6270" w:rsidRPr="003D7D12" w:rsidRDefault="000E6270" w:rsidP="000E6270">
      <w:pPr>
        <w:pStyle w:val="Titre2"/>
      </w:pPr>
      <w:r>
        <w:t>Modalités institutionnelles</w:t>
      </w:r>
    </w:p>
    <w:p w14:paraId="0A111A46" w14:textId="69868774" w:rsidR="000E6270" w:rsidRPr="003D7D12" w:rsidRDefault="000E6270" w:rsidP="007C1D9F">
      <w:pPr>
        <w:pStyle w:val="Paragraphedeliste"/>
        <w:widowControl/>
        <w:numPr>
          <w:ilvl w:val="1"/>
          <w:numId w:val="32"/>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851" w:right="284"/>
        <w:jc w:val="both"/>
        <w:rPr>
          <w:rFonts w:cstheme="minorBidi"/>
        </w:rPr>
      </w:pPr>
      <w:r>
        <w:t xml:space="preserve">Le Prestataire est sis à </w:t>
      </w:r>
      <w:permStart w:id="1868122743" w:edGrp="everyone"/>
      <w:sdt>
        <w:sdtPr>
          <w:rPr>
            <w:rStyle w:val="Style2"/>
          </w:rPr>
          <w:id w:val="1428621434"/>
          <w:placeholder>
            <w:docPart w:val="C85EF79B95AB405CA1691B6CD3A6CEE9"/>
          </w:placeholder>
          <w:showingPlcHdr/>
          <w15:color w:val="FF0000"/>
        </w:sdtPr>
        <w:sdtEndPr>
          <w:rPr>
            <w:rStyle w:val="Policepardfaut"/>
            <w:rFonts w:ascii="Calibri" w:hAnsi="Calibri" w:cstheme="minorBidi"/>
          </w:rPr>
        </w:sdtEndPr>
        <w:sdtContent>
          <w:r w:rsidR="00064DA5" w:rsidRPr="00923B13">
            <w:rPr>
              <w:i/>
              <w:iCs/>
              <w:color w:val="808080" w:themeColor="background1" w:themeShade="80"/>
            </w:rPr>
            <w:t xml:space="preserve">Indiquer le lieu/pays/OU le domicile et préciser si des déplacements sont prévus. L'article sur les </w:t>
          </w:r>
          <w:r w:rsidR="00064DA5">
            <w:rPr>
              <w:i/>
              <w:iCs/>
              <w:color w:val="808080" w:themeColor="background1" w:themeShade="80"/>
            </w:rPr>
            <w:t xml:space="preserve">modalités </w:t>
          </w:r>
          <w:r w:rsidR="00064DA5" w:rsidRPr="00923B13">
            <w:rPr>
              <w:i/>
              <w:iCs/>
              <w:color w:val="808080" w:themeColor="background1" w:themeShade="80"/>
            </w:rPr>
            <w:t xml:space="preserve">institutionnelles a pour objet de définir les modalités pratiques du travail </w:t>
          </w:r>
          <w:r w:rsidR="00064DA5">
            <w:rPr>
              <w:i/>
              <w:iCs/>
              <w:color w:val="808080" w:themeColor="background1" w:themeShade="80"/>
            </w:rPr>
            <w:t>confié au Prestataire</w:t>
          </w:r>
          <w:r w:rsidR="00064DA5" w:rsidRPr="00923B13">
            <w:rPr>
              <w:i/>
              <w:iCs/>
              <w:color w:val="808080" w:themeColor="background1" w:themeShade="80"/>
            </w:rPr>
            <w:t xml:space="preserve">. Il convient de mentionner le lieu de travail du </w:t>
          </w:r>
          <w:r w:rsidR="00064DA5">
            <w:rPr>
              <w:i/>
              <w:iCs/>
              <w:color w:val="808080" w:themeColor="background1" w:themeShade="80"/>
            </w:rPr>
            <w:t>Prestataire</w:t>
          </w:r>
          <w:r w:rsidR="00064DA5" w:rsidRPr="00923B13">
            <w:rPr>
              <w:i/>
              <w:iCs/>
              <w:color w:val="808080" w:themeColor="background1" w:themeShade="80"/>
            </w:rPr>
            <w:t xml:space="preserve">, mais aussi si des déplacements sont prévus (et qui les prend en charge) : </w:t>
          </w:r>
          <w:r w:rsidR="00064DA5">
            <w:rPr>
              <w:i/>
              <w:iCs/>
              <w:color w:val="808080" w:themeColor="background1" w:themeShade="80"/>
            </w:rPr>
            <w:t xml:space="preserve">la </w:t>
          </w:r>
          <w:r w:rsidR="00064DA5" w:rsidRPr="00923B13">
            <w:rPr>
              <w:i/>
              <w:iCs/>
              <w:color w:val="808080" w:themeColor="background1" w:themeShade="80"/>
            </w:rPr>
            <w:t>CPS dans le cadre de notre politique de voyage ou le contractant lui-même</w:t>
          </w:r>
          <w:r w:rsidR="00064DA5">
            <w:rPr>
              <w:i/>
              <w:iCs/>
              <w:color w:val="808080" w:themeColor="background1" w:themeShade="80"/>
            </w:rPr>
            <w:t>, remboursé par la CPS ?</w:t>
          </w:r>
        </w:sdtContent>
      </w:sdt>
      <w:permEnd w:id="1868122743"/>
      <w:r>
        <w:t>.</w:t>
      </w:r>
    </w:p>
    <w:p w14:paraId="05DB90DF" w14:textId="2A60C247" w:rsidR="00F62D56" w:rsidRPr="003D7D12" w:rsidRDefault="000E6270" w:rsidP="007C1D9F">
      <w:pPr>
        <w:pStyle w:val="Paragraphedeliste"/>
        <w:widowControl/>
        <w:numPr>
          <w:ilvl w:val="1"/>
          <w:numId w:val="32"/>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851" w:right="284"/>
        <w:jc w:val="both"/>
        <w:rPr>
          <w:rFonts w:cstheme="minorBidi"/>
        </w:rPr>
      </w:pPr>
      <w:r>
        <w:t xml:space="preserve">Toute notification ou communication requise en vertu du présent </w:t>
      </w:r>
      <w:r w:rsidR="00E47976">
        <w:rPr>
          <w:rFonts w:asciiTheme="minorHAnsi" w:hAnsiTheme="minorHAnsi"/>
        </w:rPr>
        <w:t>contrat</w:t>
      </w:r>
      <w:r w:rsidR="00FE08B5">
        <w:t xml:space="preserve"> (</w:t>
      </w:r>
      <w:r>
        <w:t>PSA</w:t>
      </w:r>
      <w:r w:rsidR="00FE08B5">
        <w:t>)</w:t>
      </w:r>
      <w:r>
        <w:t xml:space="preserve"> est présentée par écrit et peut être envoyée par courriel à :</w:t>
      </w:r>
    </w:p>
    <w:permStart w:id="1096701889" w:edGrp="everyone" w:colFirst="2" w:colLast="2" w:displacedByCustomXml="next"/>
    <w:permStart w:id="686884704" w:edGrp="everyone" w:colFirst="1" w:colLast="1" w:displacedByCustomXml="next"/>
    <w:permStart w:id="1824347007" w:edGrp="everyone" w:colFirst="0" w:colLast="0" w:displacedByCustomXml="next"/>
    <w:bookmarkStart w:id="8" w:name="_Hlk84235794" w:displacedByCustomXml="next"/>
    <w:sdt>
      <w:sdtPr>
        <w:rPr>
          <w:rFonts w:cstheme="minorHAnsi"/>
          <w:b/>
        </w:rPr>
        <w:id w:val="1606229248"/>
        <w:placeholder>
          <w:docPart w:val="DefaultPlaceholder_-1854013440"/>
        </w:placeholder>
      </w:sdtPr>
      <w:sdtEndPr>
        <w:rPr>
          <w:b w:val="0"/>
        </w:rPr>
      </w:sdtEndPr>
      <w:sdtContent>
        <w:sdt>
          <w:sdtPr>
            <w:rPr>
              <w:rFonts w:cstheme="minorHAnsi"/>
              <w:b/>
            </w:rPr>
            <w:id w:val="-485392859"/>
            <w:placeholder>
              <w:docPart w:val="8F918C8BA03542AAB25F60C809FC29CF"/>
            </w:placeholder>
          </w:sdtPr>
          <w:sdtEndPr>
            <w:rPr>
              <w:b w:val="0"/>
            </w:rPr>
          </w:sdtEndPr>
          <w:sdtContent>
            <w:tbl>
              <w:tblPr>
                <w:tblStyle w:val="Grilledutableau"/>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35"/>
                <w:gridCol w:w="3119"/>
                <w:gridCol w:w="3544"/>
              </w:tblGrid>
              <w:tr w:rsidR="00FE4858" w:rsidRPr="003D7D12" w14:paraId="397C56C4" w14:textId="77777777" w:rsidTr="004D19E7">
                <w:tc>
                  <w:tcPr>
                    <w:tcW w:w="5954" w:type="dxa"/>
                    <w:gridSpan w:val="2"/>
                  </w:tcPr>
                  <w:p w14:paraId="69774866" w14:textId="426A1301" w:rsidR="00FE4858" w:rsidRPr="003D7D12" w:rsidRDefault="00FE4858" w:rsidP="00FE4858">
                    <w:pPr>
                      <w:pStyle w:val="Paragraphedeliste"/>
                      <w:ind w:left="0" w:firstLine="0"/>
                      <w:jc w:val="both"/>
                      <w:rPr>
                        <w:rFonts w:cstheme="minorHAnsi"/>
                        <w:b/>
                      </w:rPr>
                    </w:pPr>
                    <w:r>
                      <w:rPr>
                        <w:b/>
                      </w:rPr>
                      <w:t>POUR LA CPS</w:t>
                    </w:r>
                  </w:p>
                </w:tc>
                <w:tc>
                  <w:tcPr>
                    <w:tcW w:w="3544" w:type="dxa"/>
                  </w:tcPr>
                  <w:p w14:paraId="20215310" w14:textId="30CF2AE0" w:rsidR="00FE4858" w:rsidRPr="003D7D12" w:rsidRDefault="00FE4858" w:rsidP="00FE4858">
                    <w:pPr>
                      <w:pStyle w:val="Paragraphedeliste"/>
                      <w:ind w:left="0" w:firstLine="0"/>
                      <w:jc w:val="both"/>
                      <w:rPr>
                        <w:rFonts w:cstheme="minorHAnsi"/>
                        <w:b/>
                      </w:rPr>
                    </w:pPr>
                    <w:r>
                      <w:rPr>
                        <w:b/>
                      </w:rPr>
                      <w:t xml:space="preserve">POUR </w:t>
                    </w:r>
                    <w:sdt>
                      <w:sdtPr>
                        <w:rPr>
                          <w:rFonts w:cstheme="minorHAnsi"/>
                          <w:b/>
                        </w:rPr>
                        <w:id w:val="-1250727627"/>
                        <w:placeholder>
                          <w:docPart w:val="B8BA9C11F0C442AF9F2FFB7DFAAC55DD"/>
                        </w:placeholder>
                        <w:showingPlcHdr/>
                        <w15:color w:val="FFFF99"/>
                      </w:sdtPr>
                      <w:sdtEndPr/>
                      <w:sdtContent>
                        <w:r>
                          <w:rPr>
                            <w:i/>
                            <w:color w:val="808080" w:themeColor="background1" w:themeShade="80"/>
                          </w:rPr>
                          <w:t>indiquez le nom du Prestataire</w:t>
                        </w:r>
                      </w:sdtContent>
                    </w:sdt>
                  </w:p>
                </w:tc>
              </w:tr>
              <w:tr w:rsidR="00FE4858" w:rsidRPr="001B4438" w14:paraId="64FAA5A5" w14:textId="77777777" w:rsidTr="004D19E7">
                <w:tc>
                  <w:tcPr>
                    <w:tcW w:w="2835" w:type="dxa"/>
                  </w:tcPr>
                  <w:p w14:paraId="721981C1" w14:textId="77777777" w:rsidR="00FE4858" w:rsidRPr="003D7D12" w:rsidRDefault="00FE4858" w:rsidP="00DB2167">
                    <w:pPr>
                      <w:jc w:val="both"/>
                      <w:rPr>
                        <w:rFonts w:cstheme="minorHAnsi"/>
                        <w:b/>
                      </w:rPr>
                    </w:pPr>
                    <w:permStart w:id="38601307" w:edGrp="everyone" w:colFirst="0" w:colLast="0"/>
                    <w:permStart w:id="2104521658" w:edGrp="everyone" w:colFirst="1" w:colLast="1"/>
                    <w:permStart w:id="132650018" w:edGrp="everyone" w:colFirst="2" w:colLast="2"/>
                    <w:permStart w:id="1693846297" w:edGrp="everyone" w:colFirst="3" w:colLast="3"/>
                    <w:permEnd w:id="1824347007"/>
                    <w:permEnd w:id="686884704"/>
                    <w:permEnd w:id="1096701889"/>
                    <w:r>
                      <w:rPr>
                        <w:b/>
                      </w:rPr>
                      <w:t>Point focal de la CPS</w:t>
                    </w:r>
                  </w:p>
                </w:tc>
                <w:tc>
                  <w:tcPr>
                    <w:tcW w:w="3119" w:type="dxa"/>
                  </w:tcPr>
                  <w:p w14:paraId="5793C02C" w14:textId="77777777" w:rsidR="00FE4858" w:rsidRPr="003D7D12" w:rsidRDefault="00FE4858" w:rsidP="00005F4F">
                    <w:pPr>
                      <w:pStyle w:val="Paragraphedeliste"/>
                      <w:ind w:left="0" w:firstLine="0"/>
                      <w:jc w:val="both"/>
                      <w:rPr>
                        <w:rFonts w:cstheme="minorHAnsi"/>
                        <w:b/>
                      </w:rPr>
                    </w:pPr>
                    <w:r>
                      <w:rPr>
                        <w:b/>
                      </w:rPr>
                      <w:t>Contact administratif de la CPS</w:t>
                    </w:r>
                  </w:p>
                </w:tc>
                <w:tc>
                  <w:tcPr>
                    <w:tcW w:w="3544" w:type="dxa"/>
                    <w:vMerge w:val="restart"/>
                  </w:tcPr>
                  <w:p w14:paraId="5A4049F3" w14:textId="77777777" w:rsidR="00FE4858" w:rsidRPr="005470F5" w:rsidRDefault="00FE4858" w:rsidP="00FE4858">
                    <w:pPr>
                      <w:pStyle w:val="Paragraphedeliste"/>
                      <w:ind w:left="0" w:firstLine="0"/>
                      <w:jc w:val="both"/>
                      <w:rPr>
                        <w:rFonts w:cstheme="minorHAnsi"/>
                      </w:rPr>
                    </w:pPr>
                  </w:p>
                  <w:p w14:paraId="6F61D3AE" w14:textId="0DB16CD4" w:rsidR="00FE4858" w:rsidRPr="003D7D12" w:rsidRDefault="00FE4858" w:rsidP="00FE4858">
                    <w:pPr>
                      <w:pStyle w:val="Paragraphedeliste"/>
                      <w:ind w:left="0" w:firstLine="0"/>
                      <w:jc w:val="both"/>
                      <w:rPr>
                        <w:rFonts w:cstheme="minorHAnsi"/>
                      </w:rPr>
                    </w:pPr>
                    <w:r>
                      <w:t xml:space="preserve">Nom : </w:t>
                    </w:r>
                    <w:sdt>
                      <w:sdtPr>
                        <w:rPr>
                          <w:rFonts w:cstheme="minorHAnsi"/>
                        </w:rPr>
                        <w:id w:val="1410271058"/>
                        <w:placeholder>
                          <w:docPart w:val="22039E9AF4A441E9BB58BD3BA35FE505"/>
                        </w:placeholder>
                        <w:showingPlcHdr/>
                        <w15:color w:val="FFFF99"/>
                      </w:sdtPr>
                      <w:sdtEndPr>
                        <w:rPr>
                          <w:i/>
                          <w:iCs/>
                        </w:rPr>
                      </w:sdtEndPr>
                      <w:sdtContent>
                        <w:r>
                          <w:rPr>
                            <w:i/>
                            <w:color w:val="808080" w:themeColor="background1" w:themeShade="80"/>
                          </w:rPr>
                          <w:t>indiquez le nom</w:t>
                        </w:r>
                      </w:sdtContent>
                    </w:sdt>
                  </w:p>
                  <w:p w14:paraId="1702A357" w14:textId="7FFDFAF0" w:rsidR="00FE4858" w:rsidRPr="005F2864" w:rsidRDefault="00FE4858" w:rsidP="00FE4858">
                    <w:pPr>
                      <w:pStyle w:val="Paragraphedeliste"/>
                      <w:ind w:left="0" w:firstLine="0"/>
                      <w:jc w:val="both"/>
                      <w:rPr>
                        <w:rFonts w:cstheme="minorHAnsi"/>
                      </w:rPr>
                    </w:pPr>
                    <w:r>
                      <w:t xml:space="preserve">Fonction : </w:t>
                    </w:r>
                    <w:sdt>
                      <w:sdtPr>
                        <w:rPr>
                          <w:rFonts w:cstheme="minorHAnsi"/>
                        </w:rPr>
                        <w:id w:val="1176154217"/>
                        <w:placeholder>
                          <w:docPart w:val="D67F6434BC5949E1B4C7B7E838CEF54D"/>
                        </w:placeholder>
                        <w:showingPlcHdr/>
                        <w15:color w:val="FFFF99"/>
                      </w:sdtPr>
                      <w:sdtEndPr>
                        <w:rPr>
                          <w:i/>
                          <w:iCs/>
                          <w:color w:val="808080" w:themeColor="background1" w:themeShade="80"/>
                        </w:rPr>
                      </w:sdtEndPr>
                      <w:sdtContent>
                        <w:r>
                          <w:rPr>
                            <w:i/>
                            <w:color w:val="808080" w:themeColor="background1" w:themeShade="80"/>
                          </w:rPr>
                          <w:t>indiquez la fonction</w:t>
                        </w:r>
                      </w:sdtContent>
                    </w:sdt>
                  </w:p>
                  <w:p w14:paraId="5B40EE16" w14:textId="6F1C795E" w:rsidR="00FE4858" w:rsidRPr="005F2864" w:rsidRDefault="00FE4858" w:rsidP="00FE4858">
                    <w:pPr>
                      <w:pStyle w:val="Paragraphedeliste"/>
                      <w:ind w:left="0" w:firstLine="0"/>
                      <w:jc w:val="both"/>
                      <w:rPr>
                        <w:rFonts w:cstheme="minorHAnsi"/>
                        <w:b/>
                      </w:rPr>
                    </w:pPr>
                    <w:r>
                      <w:t xml:space="preserve">Adresse électronique : </w:t>
                    </w:r>
                    <w:sdt>
                      <w:sdtPr>
                        <w:rPr>
                          <w:rFonts w:cstheme="minorHAnsi"/>
                        </w:rPr>
                        <w:id w:val="1978715726"/>
                        <w:placeholder>
                          <w:docPart w:val="E999428663CB4342BBD10F8A2E6B5D69"/>
                        </w:placeholder>
                        <w:showingPlcHdr/>
                        <w15:color w:val="FFFF99"/>
                      </w:sdtPr>
                      <w:sdtEndPr/>
                      <w:sdtContent>
                        <w:r>
                          <w:rPr>
                            <w:i/>
                            <w:color w:val="808080" w:themeColor="background1" w:themeShade="80"/>
                          </w:rPr>
                          <w:t>indiquez l’adresse</w:t>
                        </w:r>
                      </w:sdtContent>
                    </w:sdt>
                  </w:p>
                </w:tc>
              </w:tr>
              <w:tr w:rsidR="00FE4858" w:rsidRPr="00BB4367" w14:paraId="595CCC23" w14:textId="77777777" w:rsidTr="004D19E7">
                <w:tc>
                  <w:tcPr>
                    <w:tcW w:w="2835" w:type="dxa"/>
                  </w:tcPr>
                  <w:p w14:paraId="7EB19B1B" w14:textId="2082A52D" w:rsidR="00FE4858" w:rsidRPr="003D7D12" w:rsidRDefault="00FE4858" w:rsidP="00FE4858">
                    <w:pPr>
                      <w:pStyle w:val="Paragraphedeliste"/>
                      <w:ind w:left="0" w:firstLine="0"/>
                      <w:jc w:val="both"/>
                      <w:rPr>
                        <w:rFonts w:cstheme="minorHAnsi"/>
                      </w:rPr>
                    </w:pPr>
                    <w:permStart w:id="1658193955" w:edGrp="everyone" w:colFirst="0" w:colLast="0"/>
                    <w:permStart w:id="1575054468" w:edGrp="everyone" w:colFirst="1" w:colLast="1"/>
                    <w:permStart w:id="824267842" w:edGrp="everyone" w:colFirst="3" w:colLast="3"/>
                    <w:permEnd w:id="38601307"/>
                    <w:permEnd w:id="2104521658"/>
                    <w:permEnd w:id="132650018"/>
                    <w:permEnd w:id="1693846297"/>
                    <w:r>
                      <w:t xml:space="preserve">Nom : </w:t>
                    </w:r>
                    <w:sdt>
                      <w:sdtPr>
                        <w:rPr>
                          <w:rFonts w:cstheme="minorHAnsi"/>
                        </w:rPr>
                        <w:id w:val="-560786305"/>
                        <w:placeholder>
                          <w:docPart w:val="9419D274F2AD49F886266FC7781B9FB4"/>
                        </w:placeholder>
                        <w:showingPlcHdr/>
                        <w15:color w:val="FF0000"/>
                      </w:sdtPr>
                      <w:sdtEndPr>
                        <w:rPr>
                          <w:i/>
                          <w:iCs/>
                        </w:rPr>
                      </w:sdtEndPr>
                      <w:sdtContent>
                        <w:r>
                          <w:rPr>
                            <w:i/>
                            <w:color w:val="808080" w:themeColor="background1" w:themeShade="80"/>
                          </w:rPr>
                          <w:t>indiquez le nom</w:t>
                        </w:r>
                      </w:sdtContent>
                    </w:sdt>
                  </w:p>
                  <w:p w14:paraId="7E9857C9" w14:textId="5DB90290" w:rsidR="00FE4858" w:rsidRPr="00A87616" w:rsidRDefault="00FE4858" w:rsidP="00FE4858">
                    <w:pPr>
                      <w:pStyle w:val="Paragraphedeliste"/>
                      <w:ind w:left="0" w:firstLine="0"/>
                      <w:jc w:val="both"/>
                      <w:rPr>
                        <w:rFonts w:cstheme="minorHAnsi"/>
                      </w:rPr>
                    </w:pPr>
                    <w:r>
                      <w:t xml:space="preserve">Fonction : </w:t>
                    </w:r>
                    <w:sdt>
                      <w:sdtPr>
                        <w:rPr>
                          <w:rFonts w:cstheme="minorHAnsi"/>
                        </w:rPr>
                        <w:id w:val="-1862892784"/>
                        <w:placeholder>
                          <w:docPart w:val="E05E6674E39242CD903251BF87796A6E"/>
                        </w:placeholder>
                        <w:showingPlcHdr/>
                        <w15:color w:val="FF0000"/>
                      </w:sdtPr>
                      <w:sdtEndPr>
                        <w:rPr>
                          <w:i/>
                          <w:iCs/>
                          <w:color w:val="808080" w:themeColor="background1" w:themeShade="80"/>
                        </w:rPr>
                      </w:sdtEndPr>
                      <w:sdtContent>
                        <w:r>
                          <w:rPr>
                            <w:i/>
                            <w:color w:val="808080" w:themeColor="background1" w:themeShade="80"/>
                          </w:rPr>
                          <w:t>indiquez la fonction</w:t>
                        </w:r>
                      </w:sdtContent>
                    </w:sdt>
                  </w:p>
                  <w:p w14:paraId="356CB953" w14:textId="6A2FD120" w:rsidR="00FE4858" w:rsidRPr="00A87616" w:rsidRDefault="00FE4858" w:rsidP="00FE4858">
                    <w:pPr>
                      <w:jc w:val="both"/>
                      <w:rPr>
                        <w:rFonts w:cstheme="minorHAnsi"/>
                        <w:b/>
                      </w:rPr>
                    </w:pPr>
                    <w:r>
                      <w:t xml:space="preserve">Adresse électronique : </w:t>
                    </w:r>
                    <w:sdt>
                      <w:sdtPr>
                        <w:rPr>
                          <w:rFonts w:cstheme="minorHAnsi"/>
                        </w:rPr>
                        <w:id w:val="2069679676"/>
                        <w:placeholder>
                          <w:docPart w:val="5862998C93884856B188E97970E2D5C9"/>
                        </w:placeholder>
                        <w:showingPlcHdr/>
                        <w15:color w:val="FF0000"/>
                      </w:sdtPr>
                      <w:sdtEndPr/>
                      <w:sdtContent>
                        <w:r>
                          <w:rPr>
                            <w:i/>
                            <w:color w:val="808080" w:themeColor="background1" w:themeShade="80"/>
                          </w:rPr>
                          <w:t>indiquez l’adresse</w:t>
                        </w:r>
                      </w:sdtContent>
                    </w:sdt>
                  </w:p>
                </w:tc>
                <w:tc>
                  <w:tcPr>
                    <w:tcW w:w="3119" w:type="dxa"/>
                  </w:tcPr>
                  <w:p w14:paraId="270E7002" w14:textId="3CFEE38C" w:rsidR="00FE4858" w:rsidRPr="003D7D12" w:rsidRDefault="00FE4858" w:rsidP="00005F4F">
                    <w:pPr>
                      <w:pStyle w:val="Paragraphedeliste"/>
                      <w:ind w:left="0" w:firstLine="0"/>
                      <w:jc w:val="both"/>
                      <w:rPr>
                        <w:rFonts w:cstheme="minorHAnsi"/>
                      </w:rPr>
                    </w:pPr>
                    <w:r>
                      <w:t xml:space="preserve">Nom : </w:t>
                    </w:r>
                    <w:sdt>
                      <w:sdtPr>
                        <w:rPr>
                          <w:rFonts w:cstheme="minorHAnsi"/>
                        </w:rPr>
                        <w:id w:val="-1303315106"/>
                        <w:placeholder>
                          <w:docPart w:val="346F6CFB32B24D2C8C1F0B02684F135F"/>
                        </w:placeholder>
                        <w:showingPlcHdr/>
                        <w15:color w:val="FF0000"/>
                      </w:sdtPr>
                      <w:sdtEndPr>
                        <w:rPr>
                          <w:i/>
                          <w:iCs/>
                        </w:rPr>
                      </w:sdtEndPr>
                      <w:sdtContent>
                        <w:r>
                          <w:rPr>
                            <w:i/>
                            <w:color w:val="808080" w:themeColor="background1" w:themeShade="80"/>
                          </w:rPr>
                          <w:t>indiquez le nom</w:t>
                        </w:r>
                      </w:sdtContent>
                    </w:sdt>
                  </w:p>
                  <w:p w14:paraId="6FEBC1CF" w14:textId="14ABD0E8" w:rsidR="00FE4858" w:rsidRPr="003852CB" w:rsidRDefault="00FE4858" w:rsidP="00005F4F">
                    <w:pPr>
                      <w:pStyle w:val="Paragraphedeliste"/>
                      <w:ind w:left="0" w:firstLine="0"/>
                      <w:jc w:val="both"/>
                      <w:rPr>
                        <w:rFonts w:cstheme="minorHAnsi"/>
                      </w:rPr>
                    </w:pPr>
                    <w:r>
                      <w:t xml:space="preserve">Fonction : </w:t>
                    </w:r>
                    <w:sdt>
                      <w:sdtPr>
                        <w:rPr>
                          <w:rFonts w:cstheme="minorHAnsi"/>
                        </w:rPr>
                        <w:id w:val="-712033940"/>
                        <w:placeholder>
                          <w:docPart w:val="03708D62071444F08B479DD5214628B9"/>
                        </w:placeholder>
                        <w:showingPlcHdr/>
                        <w15:color w:val="FF0000"/>
                      </w:sdtPr>
                      <w:sdtEndPr>
                        <w:rPr>
                          <w:i/>
                          <w:iCs/>
                          <w:color w:val="808080" w:themeColor="background1" w:themeShade="80"/>
                        </w:rPr>
                      </w:sdtEndPr>
                      <w:sdtContent>
                        <w:r>
                          <w:rPr>
                            <w:i/>
                            <w:color w:val="808080" w:themeColor="background1" w:themeShade="80"/>
                          </w:rPr>
                          <w:t>indiquez la fonction</w:t>
                        </w:r>
                      </w:sdtContent>
                    </w:sdt>
                  </w:p>
                  <w:p w14:paraId="42770E2C" w14:textId="05076015" w:rsidR="00FE4858" w:rsidRPr="003852CB" w:rsidRDefault="00FE4858" w:rsidP="00005F4F">
                    <w:pPr>
                      <w:pStyle w:val="Paragraphedeliste"/>
                      <w:ind w:left="0" w:firstLine="0"/>
                      <w:jc w:val="both"/>
                      <w:rPr>
                        <w:rFonts w:cstheme="minorHAnsi"/>
                        <w:b/>
                      </w:rPr>
                    </w:pPr>
                    <w:r>
                      <w:t xml:space="preserve">Adresse électronique : </w:t>
                    </w:r>
                    <w:sdt>
                      <w:sdtPr>
                        <w:rPr>
                          <w:rFonts w:cstheme="minorHAnsi"/>
                        </w:rPr>
                        <w:id w:val="1911028656"/>
                        <w:placeholder>
                          <w:docPart w:val="901F93B3E5634930B6697E7FCE46C8E6"/>
                        </w:placeholder>
                        <w:showingPlcHdr/>
                        <w15:color w:val="FF0000"/>
                      </w:sdtPr>
                      <w:sdtEndPr/>
                      <w:sdtContent>
                        <w:r>
                          <w:rPr>
                            <w:i/>
                            <w:color w:val="808080" w:themeColor="background1" w:themeShade="80"/>
                          </w:rPr>
                          <w:t>indiquez l’adresse</w:t>
                        </w:r>
                      </w:sdtContent>
                    </w:sdt>
                  </w:p>
                </w:tc>
                <w:tc>
                  <w:tcPr>
                    <w:tcW w:w="3544" w:type="dxa"/>
                    <w:vMerge/>
                  </w:tcPr>
                  <w:p w14:paraId="6C677E15" w14:textId="77777777" w:rsidR="00FE4858" w:rsidRPr="003852CB" w:rsidRDefault="00FE4858" w:rsidP="00DB2167">
                    <w:pPr>
                      <w:pStyle w:val="Paragraphedeliste"/>
                      <w:ind w:left="0"/>
                      <w:jc w:val="both"/>
                      <w:rPr>
                        <w:rFonts w:cstheme="minorHAnsi"/>
                        <w:b/>
                        <w:lang w:val="en-AU"/>
                      </w:rPr>
                    </w:pPr>
                  </w:p>
                </w:tc>
              </w:tr>
              <w:bookmarkEnd w:id="8"/>
              <w:permEnd w:id="1658193955"/>
              <w:permEnd w:id="1575054468"/>
              <w:permEnd w:id="824267842"/>
            </w:tbl>
          </w:sdtContent>
        </w:sdt>
      </w:sdtContent>
    </w:sdt>
    <w:p w14:paraId="7C4ACD27" w14:textId="77777777" w:rsidR="00FE4858" w:rsidRPr="003852CB" w:rsidRDefault="00FE4858" w:rsidP="00FE4858">
      <w:pPr>
        <w:tabs>
          <w:tab w:val="left" w:pos="-1440"/>
          <w:tab w:val="left" w:pos="-720"/>
          <w:tab w:val="left" w:pos="426"/>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222"/>
          <w:tab w:val="left" w:pos="9360"/>
          <w:tab w:val="left" w:pos="10800"/>
        </w:tabs>
        <w:suppressAutoHyphens/>
        <w:ind w:right="91"/>
        <w:jc w:val="both"/>
        <w:rPr>
          <w:rFonts w:asciiTheme="minorHAnsi" w:hAnsiTheme="minorHAnsi" w:cstheme="minorHAnsi"/>
        </w:rPr>
      </w:pPr>
    </w:p>
    <w:p w14:paraId="628E7C1F" w14:textId="5EBEFDF1" w:rsidR="000E6270" w:rsidRPr="003D7D12" w:rsidRDefault="000E6270" w:rsidP="007C1D9F">
      <w:pPr>
        <w:pStyle w:val="Paragraphedeliste"/>
        <w:widowControl/>
        <w:numPr>
          <w:ilvl w:val="1"/>
          <w:numId w:val="32"/>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497"/>
          <w:tab w:val="left" w:pos="10800"/>
        </w:tabs>
        <w:autoSpaceDE/>
        <w:autoSpaceDN/>
        <w:spacing w:after="240" w:line="259" w:lineRule="auto"/>
        <w:ind w:left="993" w:right="284" w:hanging="426"/>
        <w:jc w:val="both"/>
        <w:rPr>
          <w:rFonts w:asciiTheme="minorHAnsi" w:hAnsiTheme="minorHAnsi" w:cstheme="minorHAnsi"/>
        </w:rPr>
      </w:pPr>
      <w:r>
        <w:t>Le</w:t>
      </w:r>
      <w:r>
        <w:rPr>
          <w:rFonts w:asciiTheme="minorHAnsi" w:hAnsiTheme="minorHAnsi"/>
        </w:rPr>
        <w:t xml:space="preserve"> Prestataire rend compte au Point focal de la CPS pour toutes les questions relatives au </w:t>
      </w:r>
      <w:r w:rsidR="00FE08B5">
        <w:rPr>
          <w:rFonts w:asciiTheme="minorHAnsi" w:hAnsiTheme="minorHAnsi"/>
        </w:rPr>
        <w:t xml:space="preserve">présent </w:t>
      </w:r>
      <w:r w:rsidR="00E47976">
        <w:rPr>
          <w:rFonts w:asciiTheme="minorHAnsi" w:hAnsiTheme="minorHAnsi"/>
        </w:rPr>
        <w:t>contrat</w:t>
      </w:r>
      <w:r w:rsidR="00FE08B5">
        <w:t xml:space="preserve"> (PSA)</w:t>
      </w:r>
      <w:r>
        <w:rPr>
          <w:rFonts w:asciiTheme="minorHAnsi" w:hAnsiTheme="minorHAnsi"/>
        </w:rPr>
        <w:t>.</w:t>
      </w:r>
    </w:p>
    <w:p w14:paraId="7DC778C6" w14:textId="77777777" w:rsidR="00E47976" w:rsidRPr="005470F5" w:rsidRDefault="00E47976" w:rsidP="00877E71">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cstheme="minorBidi"/>
        </w:rPr>
      </w:pPr>
      <w:permStart w:id="272528792" w:edGrp="everyone"/>
    </w:p>
    <w:permEnd w:id="272528792"/>
    <w:p w14:paraId="6F0D19A1" w14:textId="4FB94D79" w:rsidR="000E6270" w:rsidRPr="003D7D12" w:rsidRDefault="00064DA5" w:rsidP="000E6270">
      <w:pPr>
        <w:pStyle w:val="Titre2"/>
      </w:pPr>
      <w:r>
        <w:t>Mise en œuvre</w:t>
      </w:r>
      <w:r w:rsidR="00C41DED">
        <w:t xml:space="preserve"> du PSA et conditions de paiement</w:t>
      </w:r>
    </w:p>
    <w:p w14:paraId="3FA0E1B6" w14:textId="05A1C413" w:rsidR="00FD4135" w:rsidRDefault="00F15401" w:rsidP="007C1D9F">
      <w:pPr>
        <w:pStyle w:val="Paragraphedeliste"/>
        <w:widowControl/>
        <w:numPr>
          <w:ilvl w:val="1"/>
          <w:numId w:val="3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rPr>
      </w:pPr>
      <w:r>
        <w:rPr>
          <w:rFonts w:asciiTheme="minorHAnsi" w:hAnsiTheme="minorHAnsi"/>
        </w:rPr>
        <w:t>Pour</w:t>
      </w:r>
      <w:r w:rsidR="00FD4135">
        <w:rPr>
          <w:rFonts w:asciiTheme="minorHAnsi" w:hAnsiTheme="minorHAnsi"/>
        </w:rPr>
        <w:t xml:space="preserve"> chaque mission, la CPS soumet au Prestataire un cahier des charges clair et précis.</w:t>
      </w:r>
    </w:p>
    <w:p w14:paraId="3120C903" w14:textId="6994DF41" w:rsidR="00232A15" w:rsidRPr="00232A15" w:rsidRDefault="00FD4135" w:rsidP="007C1D9F">
      <w:pPr>
        <w:pStyle w:val="Paragraphedeliste"/>
        <w:widowControl/>
        <w:numPr>
          <w:ilvl w:val="1"/>
          <w:numId w:val="3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cstheme="minorHAnsi"/>
        </w:rPr>
      </w:pPr>
      <w:r>
        <w:rPr>
          <w:rFonts w:asciiTheme="minorHAnsi" w:hAnsiTheme="minorHAnsi"/>
        </w:rPr>
        <w:t>Le Prestataire lui soumet en retour une proposition</w:t>
      </w:r>
      <w:r>
        <w:rPr>
          <w:color w:val="000000"/>
          <w:bdr w:val="none" w:sz="0" w:space="0" w:color="auto" w:frame="1"/>
        </w:rPr>
        <w:t xml:space="preserve"> </w:t>
      </w:r>
      <w:r>
        <w:rPr>
          <w:rStyle w:val="normaltextrun"/>
          <w:color w:val="000000"/>
          <w:bdr w:val="none" w:sz="0" w:space="0" w:color="auto" w:frame="1"/>
        </w:rPr>
        <w:t>suffisamment</w:t>
      </w:r>
      <w:r>
        <w:rPr>
          <w:rFonts w:asciiTheme="minorHAnsi" w:hAnsiTheme="minorHAnsi"/>
        </w:rPr>
        <w:t xml:space="preserve"> détaillée (accompagnée d’un programme de travail si la CPS en fait la demande) conformément au cahier des charges et au barème</w:t>
      </w:r>
      <w:r w:rsidR="00F15401">
        <w:rPr>
          <w:rFonts w:asciiTheme="minorHAnsi" w:hAnsiTheme="minorHAnsi"/>
        </w:rPr>
        <w:t xml:space="preserve"> des prix</w:t>
      </w:r>
      <w:r>
        <w:rPr>
          <w:rFonts w:asciiTheme="minorHAnsi" w:hAnsiTheme="minorHAnsi"/>
        </w:rPr>
        <w:t xml:space="preserve"> figurant aux </w:t>
      </w:r>
      <w:r>
        <w:rPr>
          <w:rFonts w:asciiTheme="minorHAnsi" w:hAnsiTheme="minorHAnsi"/>
          <w:b/>
        </w:rPr>
        <w:t>Annexes II</w:t>
      </w:r>
      <w:r>
        <w:rPr>
          <w:rFonts w:asciiTheme="minorHAnsi" w:hAnsiTheme="minorHAnsi"/>
        </w:rPr>
        <w:t xml:space="preserve"> et </w:t>
      </w:r>
      <w:r>
        <w:rPr>
          <w:rFonts w:asciiTheme="minorHAnsi" w:hAnsiTheme="minorHAnsi"/>
          <w:b/>
        </w:rPr>
        <w:t>III</w:t>
      </w:r>
      <w:r>
        <w:rPr>
          <w:rFonts w:asciiTheme="minorHAnsi" w:hAnsiTheme="minorHAnsi"/>
        </w:rPr>
        <w:t xml:space="preserve"> du présent </w:t>
      </w:r>
      <w:r w:rsidR="00E47976">
        <w:rPr>
          <w:rFonts w:asciiTheme="minorHAnsi" w:hAnsiTheme="minorHAnsi"/>
        </w:rPr>
        <w:t>contrat</w:t>
      </w:r>
      <w:r w:rsidR="00F15401">
        <w:t xml:space="preserve"> (PSA)</w:t>
      </w:r>
      <w:r>
        <w:rPr>
          <w:rFonts w:asciiTheme="minorHAnsi" w:hAnsiTheme="minorHAnsi"/>
        </w:rPr>
        <w:t>.</w:t>
      </w:r>
    </w:p>
    <w:p w14:paraId="46B85426" w14:textId="2616ECEC" w:rsidR="00F15401" w:rsidRPr="00F15401" w:rsidRDefault="00C41DED" w:rsidP="007C1D9F">
      <w:pPr>
        <w:pStyle w:val="Paragraphedeliste"/>
        <w:widowControl/>
        <w:numPr>
          <w:ilvl w:val="1"/>
          <w:numId w:val="3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cstheme="minorHAnsi"/>
        </w:rPr>
      </w:pPr>
      <w:r>
        <w:rPr>
          <w:rFonts w:asciiTheme="minorHAnsi" w:hAnsiTheme="minorHAnsi"/>
        </w:rPr>
        <w:t xml:space="preserve">Si la proposition convient à la CPS et est conforme aux termes du présent </w:t>
      </w:r>
      <w:r w:rsidR="00E47976">
        <w:rPr>
          <w:rFonts w:asciiTheme="minorHAnsi" w:hAnsiTheme="minorHAnsi"/>
        </w:rPr>
        <w:t>contrat</w:t>
      </w:r>
      <w:r w:rsidR="00F15401">
        <w:t xml:space="preserve"> (PSA)</w:t>
      </w:r>
      <w:r>
        <w:rPr>
          <w:rFonts w:asciiTheme="minorHAnsi" w:hAnsiTheme="minorHAnsi"/>
        </w:rPr>
        <w:t xml:space="preserve">, chaque mission </w:t>
      </w:r>
      <w:r w:rsidR="00F15401">
        <w:rPr>
          <w:rFonts w:asciiTheme="minorHAnsi" w:hAnsiTheme="minorHAnsi"/>
        </w:rPr>
        <w:t>est</w:t>
      </w:r>
      <w:r>
        <w:rPr>
          <w:rFonts w:asciiTheme="minorHAnsi" w:hAnsiTheme="minorHAnsi"/>
        </w:rPr>
        <w:t xml:space="preserve"> confirmée par un bon de commande ou, selon la nature et la complexité du besoin, par un contrat</w:t>
      </w:r>
      <w:r w:rsidR="00F15401">
        <w:rPr>
          <w:rFonts w:asciiTheme="minorHAnsi" w:hAnsiTheme="minorHAnsi"/>
        </w:rPr>
        <w:t xml:space="preserve"> spécifique</w:t>
      </w:r>
      <w:r>
        <w:rPr>
          <w:rFonts w:asciiTheme="minorHAnsi" w:hAnsiTheme="minorHAnsi"/>
        </w:rPr>
        <w:t xml:space="preserve"> de mise en œuvre </w:t>
      </w:r>
      <w:r w:rsidR="00F15401">
        <w:rPr>
          <w:rFonts w:asciiTheme="minorHAnsi" w:hAnsiTheme="minorHAnsi"/>
        </w:rPr>
        <w:t xml:space="preserve">signé entre les Parties </w:t>
      </w:r>
      <w:r>
        <w:rPr>
          <w:rFonts w:asciiTheme="minorHAnsi" w:hAnsiTheme="minorHAnsi"/>
        </w:rPr>
        <w:t xml:space="preserve">au titre du présent </w:t>
      </w:r>
      <w:r w:rsidR="00E47976">
        <w:rPr>
          <w:rFonts w:asciiTheme="minorHAnsi" w:hAnsiTheme="minorHAnsi"/>
        </w:rPr>
        <w:t>contrat</w:t>
      </w:r>
      <w:r w:rsidR="00F15401">
        <w:t xml:space="preserve"> (PSA)</w:t>
      </w:r>
      <w:r>
        <w:rPr>
          <w:rFonts w:asciiTheme="minorHAnsi" w:hAnsiTheme="minorHAnsi"/>
        </w:rPr>
        <w:t>.</w:t>
      </w:r>
    </w:p>
    <w:p w14:paraId="3745D5C7" w14:textId="06943F0F" w:rsidR="004D19E7" w:rsidRPr="004D19E7" w:rsidRDefault="00232A15" w:rsidP="007C1D9F">
      <w:pPr>
        <w:pStyle w:val="Paragraphedeliste"/>
        <w:widowControl/>
        <w:numPr>
          <w:ilvl w:val="1"/>
          <w:numId w:val="3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pPr>
      <w:r>
        <w:rPr>
          <w:rFonts w:asciiTheme="minorHAnsi" w:hAnsiTheme="minorHAnsi"/>
        </w:rPr>
        <w:t xml:space="preserve">Le Prestataire adresse des factures conformes à l’échéancier de paiement à convenir dans le bon de commande ou le contrat de mise en œuvre propre à chaque mission. Toutes les factures doivent indiquer le numéro de référence du présent </w:t>
      </w:r>
      <w:r w:rsidR="00E47976">
        <w:rPr>
          <w:rFonts w:asciiTheme="minorHAnsi" w:hAnsiTheme="minorHAnsi"/>
        </w:rPr>
        <w:t>contrat</w:t>
      </w:r>
      <w:r w:rsidR="00F15401">
        <w:t xml:space="preserve"> (PSA)</w:t>
      </w:r>
      <w:r>
        <w:rPr>
          <w:rFonts w:asciiTheme="minorHAnsi" w:hAnsiTheme="minorHAnsi"/>
        </w:rPr>
        <w:t xml:space="preserve"> et être soumises à la CPS conformément aux dispositions de l’article 10 des </w:t>
      </w:r>
      <w:r>
        <w:t>Conditions générales contractuelles</w:t>
      </w:r>
      <w:r>
        <w:rPr>
          <w:rFonts w:asciiTheme="minorHAnsi" w:hAnsiTheme="minorHAnsi"/>
        </w:rPr>
        <w:t xml:space="preserve"> figurant à </w:t>
      </w:r>
      <w:r>
        <w:rPr>
          <w:rFonts w:asciiTheme="minorHAnsi" w:hAnsiTheme="minorHAnsi"/>
          <w:b/>
        </w:rPr>
        <w:t>l’Annexe I</w:t>
      </w:r>
      <w:r>
        <w:rPr>
          <w:rFonts w:asciiTheme="minorHAnsi" w:hAnsiTheme="minorHAnsi"/>
        </w:rPr>
        <w:t xml:space="preserve">. </w:t>
      </w:r>
    </w:p>
    <w:p w14:paraId="72DFC4CC" w14:textId="2FCBC4B3" w:rsidR="000E6270" w:rsidRPr="003D7D12" w:rsidRDefault="000E6270" w:rsidP="007C1D9F">
      <w:pPr>
        <w:pStyle w:val="Paragraphedeliste"/>
        <w:widowControl/>
        <w:numPr>
          <w:ilvl w:val="1"/>
          <w:numId w:val="3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pPr>
      <w:r>
        <w:t xml:space="preserve">En application de l’article 10 de ses Conditions générales contractuelles, la CPS s’efforce de verser les sommes dues au Prestataire dans un délai de trente (30) jours à compter de l’acceptation de la facture émise après achèvement satisfaisant de chaque étape. Les factures émises par l’entrepreneur sont envoyées par courriel à l’adresse : </w:t>
      </w:r>
      <w:hyperlink r:id="rId11" w:history="1">
        <w:r>
          <w:rPr>
            <w:rStyle w:val="Lienhypertexte"/>
          </w:rPr>
          <w:t>financeaccountspayable@spc.int</w:t>
        </w:r>
      </w:hyperlink>
      <w:r>
        <w:t xml:space="preserve"> et au contact administratif mentionné à l’article 2.2.</w:t>
      </w:r>
    </w:p>
    <w:p w14:paraId="0D8DACC4" w14:textId="77777777" w:rsidR="000E6270" w:rsidRPr="003D7D12" w:rsidRDefault="000E6270" w:rsidP="007C1D9F">
      <w:pPr>
        <w:pStyle w:val="Paragraphedeliste"/>
        <w:widowControl/>
        <w:numPr>
          <w:ilvl w:val="1"/>
          <w:numId w:val="3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rPr>
      </w:pPr>
      <w:r>
        <w:lastRenderedPageBreak/>
        <w:t>La CPS effectue les versements sur le compte suivant :</w:t>
      </w:r>
    </w:p>
    <w:tbl>
      <w:tblPr>
        <w:tblStyle w:val="Grilledutableau"/>
        <w:tblW w:w="0" w:type="auto"/>
        <w:tblLook w:val="04A0" w:firstRow="1" w:lastRow="0" w:firstColumn="1" w:lastColumn="0" w:noHBand="0" w:noVBand="1"/>
      </w:tblPr>
      <w:tblGrid>
        <w:gridCol w:w="9493"/>
      </w:tblGrid>
      <w:permStart w:id="1459292609" w:edGrp="everyone" w:displacedByCustomXml="next"/>
      <w:bookmarkStart w:id="9" w:name="_Hlk84235984" w:displacedByCustomXml="next"/>
      <w:sdt>
        <w:sdtPr>
          <w:rPr>
            <w:rFonts w:cstheme="minorHAnsi"/>
            <w:b/>
            <w:bCs/>
          </w:rPr>
          <w:alias w:val="indiquez les références du compte ou toute autre coordonnée bancaire"/>
          <w:tag w:val="insert details Or any other bank account references"/>
          <w:id w:val="-1926947823"/>
          <w:placeholder>
            <w:docPart w:val="31A6FE42E7584942AD7B419CCFCF0DF1"/>
          </w:placeholder>
          <w15:color w:val="FFFF99"/>
        </w:sdtPr>
        <w:sdtEndPr>
          <w:rPr>
            <w:rFonts w:cstheme="minorBidi"/>
          </w:rPr>
        </w:sdtEndPr>
        <w:sdtContent>
          <w:tr w:rsidR="005F2864" w:rsidRPr="003D7D12" w14:paraId="290C4B80" w14:textId="77777777" w:rsidTr="005F2864">
            <w:tc>
              <w:tcPr>
                <w:tcW w:w="9493" w:type="dxa"/>
              </w:tcPr>
              <w:p w14:paraId="0F2988FD" w14:textId="366F4E7B" w:rsidR="005F2864" w:rsidRPr="003D7D12" w:rsidRDefault="005F2864" w:rsidP="00005F4F">
                <w:pPr>
                  <w:tabs>
                    <w:tab w:val="left" w:pos="680"/>
                  </w:tabs>
                  <w:ind w:left="22" w:right="276"/>
                  <w:jc w:val="both"/>
                  <w:rPr>
                    <w:rFonts w:cstheme="minorHAnsi"/>
                  </w:rPr>
                </w:pPr>
                <w:r>
                  <w:rPr>
                    <w:b/>
                  </w:rPr>
                  <w:t>Nom de la banque :</w:t>
                </w:r>
                <w:r>
                  <w:t xml:space="preserve"> </w:t>
                </w:r>
              </w:p>
              <w:p w14:paraId="477904B6" w14:textId="107AC277" w:rsidR="005F2864" w:rsidRPr="003D7D12" w:rsidRDefault="005F2864" w:rsidP="00005F4F">
                <w:pPr>
                  <w:tabs>
                    <w:tab w:val="left" w:pos="680"/>
                  </w:tabs>
                  <w:ind w:left="22" w:right="276"/>
                  <w:jc w:val="both"/>
                  <w:rPr>
                    <w:rFonts w:cstheme="minorHAnsi"/>
                    <w:b/>
                    <w:bCs/>
                  </w:rPr>
                </w:pPr>
                <w:r>
                  <w:rPr>
                    <w:b/>
                  </w:rPr>
                  <w:t xml:space="preserve">Nom du titulaire du compte : </w:t>
                </w:r>
              </w:p>
              <w:p w14:paraId="08B699CE" w14:textId="6FC873A8" w:rsidR="005F2864" w:rsidRPr="003D7D12" w:rsidRDefault="005F2864" w:rsidP="00005F4F">
                <w:pPr>
                  <w:tabs>
                    <w:tab w:val="left" w:pos="680"/>
                  </w:tabs>
                  <w:ind w:left="22" w:right="276"/>
                  <w:jc w:val="both"/>
                  <w:rPr>
                    <w:rFonts w:cstheme="minorHAnsi"/>
                    <w:b/>
                    <w:bCs/>
                  </w:rPr>
                </w:pPr>
                <w:r>
                  <w:rPr>
                    <w:b/>
                  </w:rPr>
                  <w:t>Numéro du compte :</w:t>
                </w:r>
              </w:p>
              <w:p w14:paraId="60372596" w14:textId="5094B89F" w:rsidR="005F2864" w:rsidRPr="003D7D12" w:rsidRDefault="005F2864" w:rsidP="00005F4F">
                <w:pPr>
                  <w:tabs>
                    <w:tab w:val="left" w:pos="680"/>
                  </w:tabs>
                  <w:ind w:left="22" w:right="276"/>
                  <w:jc w:val="both"/>
                  <w:rPr>
                    <w:rFonts w:cstheme="minorHAnsi"/>
                  </w:rPr>
                </w:pPr>
                <w:r>
                  <w:rPr>
                    <w:b/>
                  </w:rPr>
                  <w:t>Numéro BIC :</w:t>
                </w:r>
              </w:p>
              <w:p w14:paraId="3EA9DCB6" w14:textId="5EA6ACA5" w:rsidR="005F2864" w:rsidRPr="003D7D12" w:rsidRDefault="005F2864" w:rsidP="00005F4F">
                <w:pPr>
                  <w:tabs>
                    <w:tab w:val="left" w:pos="-1440"/>
                    <w:tab w:val="left" w:pos="-720"/>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right="284"/>
                  <w:jc w:val="both"/>
                  <w:rPr>
                    <w:rFonts w:cstheme="minorHAnsi"/>
                  </w:rPr>
                </w:pPr>
                <w:r>
                  <w:rPr>
                    <w:b/>
                  </w:rPr>
                  <w:t xml:space="preserve">Devise du compte : </w:t>
                </w:r>
              </w:p>
            </w:tc>
          </w:tr>
        </w:sdtContent>
      </w:sdt>
      <w:permEnd w:id="1459292609" w:displacedByCustomXml="prev"/>
      <w:bookmarkEnd w:id="9"/>
    </w:tbl>
    <w:p w14:paraId="57B93D86" w14:textId="77777777" w:rsidR="000E6270" w:rsidRPr="003D7D12" w:rsidRDefault="000E6270" w:rsidP="000E6270">
      <w:p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993" w:right="284" w:hanging="426"/>
        <w:jc w:val="both"/>
        <w:rPr>
          <w:rFonts w:cstheme="minorBidi"/>
          <w:lang w:val="en-GB"/>
        </w:rPr>
      </w:pPr>
    </w:p>
    <w:p w14:paraId="527A971F" w14:textId="0F1410DA" w:rsidR="00D83AFC" w:rsidRDefault="000E6270" w:rsidP="007C1D9F">
      <w:pPr>
        <w:pStyle w:val="Paragraphedeliste"/>
        <w:widowControl/>
        <w:numPr>
          <w:ilvl w:val="1"/>
          <w:numId w:val="3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993" w:right="284" w:hanging="426"/>
        <w:jc w:val="both"/>
        <w:rPr>
          <w:rFonts w:cstheme="minorBidi"/>
        </w:rPr>
      </w:pPr>
      <w:r>
        <w:t xml:space="preserve">Conformément à </w:t>
      </w:r>
      <w:permStart w:id="837048513" w:edGrp="everyone"/>
      <w:sdt>
        <w:sdtPr>
          <w:rPr>
            <w:rFonts w:cstheme="minorBidi"/>
          </w:rPr>
          <w:alias w:val="Sélectionnez une option en fonction de la nature du PSA"/>
          <w:tag w:val="Select option depending on the nature of the PSA"/>
          <w:id w:val="-184295465"/>
          <w:placeholder>
            <w:docPart w:val="1624275B0AF343F08A2B00ABF9A2B082"/>
          </w:placeholder>
          <w15:color w:val="FF0000"/>
          <w:comboBox>
            <w:listItem w:value="Choose an item."/>
            <w:listItem w:displayText="l’article 7 (Biens)" w:value="Article 7 (Goods)"/>
            <w:listItem w:displayText="l’article 8 (Services)" w:value="Article 8 (Services)"/>
            <w:listItem w:displayText="l’article 9 (Travaux)" w:value="Article 9 (Works)"/>
          </w:comboBox>
        </w:sdtPr>
        <w:sdtEndPr/>
        <w:sdtContent>
          <w:proofErr w:type="gramStart"/>
          <w:r w:rsidR="00CB5F8B">
            <w:rPr>
              <w:rFonts w:cstheme="minorBidi"/>
            </w:rPr>
            <w:t>l’article</w:t>
          </w:r>
          <w:proofErr w:type="gramEnd"/>
          <w:r w:rsidR="00CB5F8B">
            <w:rPr>
              <w:rFonts w:cstheme="minorBidi"/>
            </w:rPr>
            <w:t> 8 (Services)</w:t>
          </w:r>
        </w:sdtContent>
      </w:sdt>
      <w:permEnd w:id="837048513"/>
      <w:r>
        <w:t xml:space="preserve"> des Conditions générales contractuelles de la CPS, si le</w:t>
      </w:r>
      <w:r w:rsidR="00F15401">
        <w:t xml:space="preserve"> travail</w:t>
      </w:r>
      <w:r>
        <w:t xml:space="preserve"> n’</w:t>
      </w:r>
      <w:r w:rsidR="00F15401">
        <w:t>a</w:t>
      </w:r>
      <w:r>
        <w:t xml:space="preserve"> pas été exécuté ou approuvé par la CPS, ou </w:t>
      </w:r>
      <w:r w:rsidR="00F15401">
        <w:t>n’est</w:t>
      </w:r>
      <w:r>
        <w:t xml:space="preserve"> pas conforme aux Documents </w:t>
      </w:r>
      <w:r w:rsidR="004D7CB1">
        <w:t>c</w:t>
      </w:r>
      <w:r>
        <w:t>ontractuels, la CPS est en droit de demander au Prestataire de revoir son travail jusqu’à ce qu’elle en soit satisfaite. Si le vice demeure, la CPS détermine les effets de tout retard ou défaillance.</w:t>
      </w:r>
    </w:p>
    <w:p w14:paraId="66E80673" w14:textId="77777777" w:rsidR="00555142" w:rsidRPr="005470F5" w:rsidRDefault="00555142" w:rsidP="00555142">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cstheme="minorBidi"/>
        </w:rPr>
      </w:pPr>
      <w:permStart w:id="352519398" w:edGrp="everyone"/>
    </w:p>
    <w:permEnd w:id="352519398"/>
    <w:p w14:paraId="37CF98C2" w14:textId="307996DA" w:rsidR="00D83AFC" w:rsidRPr="00D83AFC" w:rsidRDefault="00D83AFC" w:rsidP="00D83AFC">
      <w:pPr>
        <w:pStyle w:val="Titre2"/>
        <w:rPr>
          <w:rFonts w:ascii="Calibri" w:hAnsi="Calibri" w:cs="Calibri"/>
          <w:b w:val="0"/>
        </w:rPr>
      </w:pPr>
      <w:r>
        <w:rPr>
          <w:rFonts w:ascii="Calibri" w:hAnsi="Calibri"/>
        </w:rPr>
        <w:t>Déclaration et garanties</w:t>
      </w:r>
    </w:p>
    <w:p w14:paraId="10CBAE11" w14:textId="690062F6" w:rsidR="00D83AFC" w:rsidRPr="00D83AFC" w:rsidRDefault="00D83AFC" w:rsidP="007C1D9F">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rPr>
      </w:pPr>
      <w:r>
        <w:t xml:space="preserve">La CPS surveille de manière constante la mise en œuvre du présent </w:t>
      </w:r>
      <w:r w:rsidR="00E47976">
        <w:rPr>
          <w:rFonts w:asciiTheme="minorHAnsi" w:hAnsiTheme="minorHAnsi"/>
        </w:rPr>
        <w:t>contrat</w:t>
      </w:r>
      <w:r w:rsidR="00E32791">
        <w:t xml:space="preserve"> (PSA)</w:t>
      </w:r>
      <w:r>
        <w:t xml:space="preserve"> afin de s’assurer que les prestations fournies sont conformes aux Documents contractuels. La CPS est en droit de procéder à des </w:t>
      </w:r>
      <w:r w:rsidR="00064DA5">
        <w:t xml:space="preserve">évaluations ou à des </w:t>
      </w:r>
      <w:r>
        <w:t>audits des services fournis par le Prestataire, par l’intermédiaire de ses divisions internes ou d’auditeurs indépendants, afin de s’assurer que le Prestataire respecte bien les termes des Documents contractuels.</w:t>
      </w:r>
    </w:p>
    <w:p w14:paraId="7138B5D9" w14:textId="620B7729" w:rsidR="00D83AFC" w:rsidRPr="00D83AFC" w:rsidRDefault="00D83AFC" w:rsidP="007C1D9F">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rPr>
      </w:pPr>
      <w:r>
        <w:t>Si elle estime que les rapports d’</w:t>
      </w:r>
      <w:r w:rsidR="00064DA5">
        <w:t xml:space="preserve">évaluation </w:t>
      </w:r>
      <w:r>
        <w:t xml:space="preserve">confirment que les services fournis par le Prestataire ne respectent pas les dispositions du présent </w:t>
      </w:r>
      <w:r w:rsidR="00E47976">
        <w:rPr>
          <w:rFonts w:asciiTheme="minorHAnsi" w:hAnsiTheme="minorHAnsi"/>
        </w:rPr>
        <w:t>contrat</w:t>
      </w:r>
      <w:r w:rsidR="00E32791">
        <w:t xml:space="preserve"> (PSA)</w:t>
      </w:r>
      <w:r>
        <w:t xml:space="preserve">, ou pour toute autre raison, la CPS peut le résilier immédiatement, conformément </w:t>
      </w:r>
      <w:r>
        <w:rPr>
          <w:rFonts w:asciiTheme="minorHAnsi" w:hAnsiTheme="minorHAnsi"/>
        </w:rPr>
        <w:t xml:space="preserve">aux </w:t>
      </w:r>
      <w:r>
        <w:t xml:space="preserve">Conditions générales contractuelles </w:t>
      </w:r>
      <w:r>
        <w:rPr>
          <w:rFonts w:asciiTheme="minorHAnsi" w:hAnsiTheme="minorHAnsi"/>
        </w:rPr>
        <w:t>figurant à l’</w:t>
      </w:r>
      <w:r>
        <w:rPr>
          <w:rFonts w:asciiTheme="minorHAnsi" w:hAnsiTheme="minorHAnsi"/>
          <w:b/>
        </w:rPr>
        <w:t>Annexe I</w:t>
      </w:r>
      <w:r>
        <w:t>.</w:t>
      </w:r>
    </w:p>
    <w:p w14:paraId="777CD80B" w14:textId="03D66CBF" w:rsidR="00D83AFC" w:rsidRPr="00D83AFC" w:rsidRDefault="00D83AFC" w:rsidP="007C1D9F">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rPr>
      </w:pPr>
      <w:r>
        <w:t xml:space="preserve">La CPS ne garantit aucun volume minimal d’achats dans le cadre du présent </w:t>
      </w:r>
      <w:r w:rsidR="00E47976">
        <w:rPr>
          <w:rFonts w:asciiTheme="minorHAnsi" w:hAnsiTheme="minorHAnsi"/>
        </w:rPr>
        <w:t>contrat</w:t>
      </w:r>
      <w:r w:rsidR="00E32791">
        <w:t xml:space="preserve"> (PSA)</w:t>
      </w:r>
      <w:r>
        <w:t>.</w:t>
      </w:r>
    </w:p>
    <w:p w14:paraId="631B2311" w14:textId="77777777" w:rsidR="00E47976" w:rsidRPr="005470F5" w:rsidRDefault="00E47976" w:rsidP="00D83AFC">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cstheme="minorBidi"/>
        </w:rPr>
      </w:pPr>
      <w:permStart w:id="1088114938" w:edGrp="everyone"/>
    </w:p>
    <w:permEnd w:id="1088114938"/>
    <w:p w14:paraId="7D2F8DE2" w14:textId="0D394F41" w:rsidR="000E6270" w:rsidRPr="003D7D12" w:rsidRDefault="000E6270" w:rsidP="000E6270">
      <w:pPr>
        <w:pStyle w:val="Titre2"/>
      </w:pPr>
      <w:r>
        <w:t>Entrée en vigueur, modification et résiliation du PSA</w:t>
      </w:r>
    </w:p>
    <w:p w14:paraId="24631834" w14:textId="16A7D374" w:rsidR="000E6270" w:rsidRPr="00D83AFC" w:rsidRDefault="000E6270" w:rsidP="007C1D9F">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Fonts w:asciiTheme="minorHAnsi" w:hAnsiTheme="minorHAnsi" w:cstheme="minorBidi"/>
        </w:rPr>
      </w:pPr>
      <w:r>
        <w:rPr>
          <w:rFonts w:asciiTheme="minorHAnsi" w:hAnsiTheme="minorHAnsi"/>
        </w:rPr>
        <w:t xml:space="preserve">Le présent </w:t>
      </w:r>
      <w:r w:rsidR="00E47976">
        <w:rPr>
          <w:rFonts w:asciiTheme="minorHAnsi" w:hAnsiTheme="minorHAnsi"/>
        </w:rPr>
        <w:t>contrat</w:t>
      </w:r>
      <w:r w:rsidR="00E32791">
        <w:t xml:space="preserve"> (PSA)</w:t>
      </w:r>
      <w:r>
        <w:rPr>
          <w:rFonts w:asciiTheme="minorHAnsi" w:hAnsiTheme="minorHAnsi"/>
        </w:rPr>
        <w:t xml:space="preserve"> entre en vigueur </w:t>
      </w:r>
      <w:bookmarkStart w:id="10" w:name="_Hlk129939489"/>
      <w:permStart w:id="1989824900" w:edGrp="everyone"/>
      <w:sdt>
        <w:sdtPr>
          <w:rPr>
            <w:rFonts w:asciiTheme="minorHAnsi" w:hAnsiTheme="minorHAnsi"/>
          </w:rPr>
          <w:alias w:val="mentionner la signature ou une autre date pour l'entrée en vigueur"/>
          <w:tag w:val="mentionner la signature ou une date précise pour l'entrée en vigueur"/>
          <w:id w:val="2127501628"/>
          <w:placeholder>
            <w:docPart w:val="DefaultPlaceholder_-1854013440"/>
          </w:placeholder>
          <w15:color w:val="FF0000"/>
        </w:sdtPr>
        <w:sdtEndPr/>
        <w:sdtContent>
          <w:r>
            <w:rPr>
              <w:rFonts w:asciiTheme="minorHAnsi" w:hAnsiTheme="minorHAnsi"/>
            </w:rPr>
            <w:t>à la date de sa signature par les représentants dûment habilités des deux Parties</w:t>
          </w:r>
        </w:sdtContent>
      </w:sdt>
      <w:bookmarkEnd w:id="10"/>
      <w:r>
        <w:rPr>
          <w:rFonts w:asciiTheme="minorHAnsi" w:hAnsiTheme="minorHAnsi"/>
        </w:rPr>
        <w:t xml:space="preserve"> </w:t>
      </w:r>
      <w:permEnd w:id="1989824900"/>
      <w:r>
        <w:rPr>
          <w:rFonts w:asciiTheme="minorHAnsi" w:hAnsiTheme="minorHAnsi"/>
        </w:rPr>
        <w:t xml:space="preserve">pour une durée d’un </w:t>
      </w:r>
      <w:r w:rsidR="00E32791">
        <w:rPr>
          <w:rFonts w:asciiTheme="minorHAnsi" w:hAnsiTheme="minorHAnsi"/>
        </w:rPr>
        <w:t xml:space="preserve">(1) </w:t>
      </w:r>
      <w:r>
        <w:rPr>
          <w:rFonts w:asciiTheme="minorHAnsi" w:hAnsiTheme="minorHAnsi"/>
        </w:rPr>
        <w:t>an.</w:t>
      </w:r>
    </w:p>
    <w:p w14:paraId="08A45B89" w14:textId="252416C7" w:rsidR="000E6270" w:rsidRPr="004D19E7" w:rsidRDefault="000E6270" w:rsidP="007C1D9F">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Style w:val="normaltextrun"/>
          <w:rFonts w:asciiTheme="minorHAnsi" w:hAnsiTheme="minorHAnsi" w:cstheme="minorBidi"/>
        </w:rPr>
      </w:pPr>
      <w:r>
        <w:rPr>
          <w:rStyle w:val="normaltextrun"/>
          <w:rFonts w:asciiTheme="minorHAnsi" w:hAnsiTheme="minorHAnsi"/>
          <w:color w:val="000000"/>
          <w:shd w:val="clear" w:color="auto" w:fill="FFFFFF"/>
        </w:rPr>
        <w:t xml:space="preserve">Le présent </w:t>
      </w:r>
      <w:r w:rsidR="00E47976">
        <w:rPr>
          <w:rFonts w:asciiTheme="minorHAnsi" w:hAnsiTheme="minorHAnsi"/>
        </w:rPr>
        <w:t>contrat</w:t>
      </w:r>
      <w:r w:rsidR="00E32791">
        <w:t xml:space="preserve"> (PSA)</w:t>
      </w:r>
      <w:r>
        <w:rPr>
          <w:rStyle w:val="normaltextrun"/>
          <w:rFonts w:asciiTheme="minorHAnsi" w:hAnsiTheme="minorHAnsi"/>
          <w:color w:val="000000"/>
          <w:shd w:val="clear" w:color="auto" w:fill="FFFFFF"/>
        </w:rPr>
        <w:t xml:space="preserve"> ne peut être amendé ou autrement modifié qu’avec l’accord écrit et signé des deux Parties.</w:t>
      </w:r>
    </w:p>
    <w:p w14:paraId="6CB42EE2" w14:textId="6F5FCD9F" w:rsidR="004D19E7" w:rsidRPr="003D7D12" w:rsidRDefault="004D19E7" w:rsidP="007C1D9F">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Fonts w:asciiTheme="minorHAnsi" w:hAnsiTheme="minorHAnsi" w:cstheme="minorBidi"/>
        </w:rPr>
      </w:pPr>
      <w:r>
        <w:rPr>
          <w:rFonts w:asciiTheme="minorHAnsi" w:hAnsiTheme="minorHAnsi"/>
        </w:rPr>
        <w:t>En fonction des résultats des audits</w:t>
      </w:r>
      <w:r w:rsidR="00786C97">
        <w:rPr>
          <w:rFonts w:asciiTheme="minorHAnsi" w:hAnsiTheme="minorHAnsi"/>
        </w:rPr>
        <w:t xml:space="preserve"> ou évaluations</w:t>
      </w:r>
      <w:r>
        <w:rPr>
          <w:rFonts w:asciiTheme="minorHAnsi" w:hAnsiTheme="minorHAnsi"/>
        </w:rPr>
        <w:t xml:space="preserve"> des services, le présent </w:t>
      </w:r>
      <w:r w:rsidR="00E47976">
        <w:rPr>
          <w:rFonts w:asciiTheme="minorHAnsi" w:hAnsiTheme="minorHAnsi"/>
        </w:rPr>
        <w:t>contrat</w:t>
      </w:r>
      <w:r w:rsidR="00E32791">
        <w:t xml:space="preserve"> (PSA)</w:t>
      </w:r>
      <w:r>
        <w:rPr>
          <w:rFonts w:asciiTheme="minorHAnsi" w:hAnsiTheme="minorHAnsi"/>
        </w:rPr>
        <w:t xml:space="preserve"> est susceptible d’être renouvelé pour une période ne pouvant excéder trois (3) ans.</w:t>
      </w:r>
    </w:p>
    <w:p w14:paraId="245845AD" w14:textId="2B7869BF" w:rsidR="000E6270" w:rsidRPr="003D7D12" w:rsidRDefault="000E6270" w:rsidP="007C1D9F">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993" w:right="284"/>
        <w:jc w:val="both"/>
        <w:rPr>
          <w:rFonts w:asciiTheme="minorHAnsi" w:hAnsiTheme="minorHAnsi"/>
          <w:color w:val="000000" w:themeColor="text1"/>
        </w:rPr>
      </w:pPr>
      <w:r>
        <w:rPr>
          <w:rStyle w:val="normaltextrun"/>
          <w:rFonts w:asciiTheme="minorHAnsi" w:hAnsiTheme="minorHAnsi"/>
          <w:color w:val="000000" w:themeColor="text1"/>
        </w:rPr>
        <w:t xml:space="preserve">Si, à l’échéance </w:t>
      </w:r>
      <w:r w:rsidR="00E47976">
        <w:rPr>
          <w:rStyle w:val="normaltextrun"/>
          <w:rFonts w:asciiTheme="minorHAnsi" w:hAnsiTheme="minorHAnsi"/>
          <w:color w:val="000000" w:themeColor="text1"/>
        </w:rPr>
        <w:t>du contrat</w:t>
      </w:r>
      <w:r w:rsidR="00E32791">
        <w:t xml:space="preserve"> (PSA)</w:t>
      </w:r>
      <w:r>
        <w:rPr>
          <w:rStyle w:val="normaltextrun"/>
          <w:rFonts w:asciiTheme="minorHAnsi" w:hAnsiTheme="minorHAnsi"/>
          <w:color w:val="000000" w:themeColor="text1"/>
        </w:rPr>
        <w:t xml:space="preserve">, le Prestataire ne s’est acquitté d’aucune des tâches qui lui ont été confiées au titre de celui-ci, le </w:t>
      </w:r>
      <w:r w:rsidR="00E47976">
        <w:rPr>
          <w:rStyle w:val="normaltextrun"/>
          <w:rFonts w:asciiTheme="minorHAnsi" w:hAnsiTheme="minorHAnsi"/>
          <w:color w:val="000000" w:themeColor="text1"/>
        </w:rPr>
        <w:t>contrat (</w:t>
      </w:r>
      <w:r>
        <w:rPr>
          <w:rStyle w:val="normaltextrun"/>
          <w:rFonts w:asciiTheme="minorHAnsi" w:hAnsiTheme="minorHAnsi"/>
          <w:color w:val="000000" w:themeColor="text1"/>
        </w:rPr>
        <w:t>PSA</w:t>
      </w:r>
      <w:r w:rsidR="00E47976">
        <w:rPr>
          <w:rStyle w:val="normaltextrun"/>
          <w:rFonts w:asciiTheme="minorHAnsi" w:hAnsiTheme="minorHAnsi"/>
          <w:color w:val="000000" w:themeColor="text1"/>
        </w:rPr>
        <w:t>)</w:t>
      </w:r>
      <w:r>
        <w:rPr>
          <w:rStyle w:val="normaltextrun"/>
          <w:rFonts w:asciiTheme="minorHAnsi" w:hAnsiTheme="minorHAnsi"/>
          <w:color w:val="000000" w:themeColor="text1"/>
        </w:rPr>
        <w:t xml:space="preserve"> est réputé nul et non avenu, à moins qu’un avenant en prorogeant la durée n’ait été signé par les deux Parties.</w:t>
      </w:r>
    </w:p>
    <w:p w14:paraId="5D94F9C9" w14:textId="77777777" w:rsidR="003852CB" w:rsidRPr="005470F5" w:rsidRDefault="003852CB" w:rsidP="003852CB">
      <w:bookmarkStart w:id="11" w:name="_Hlk93409723"/>
      <w:permStart w:id="1329352320" w:edGrp="everyone"/>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gridCol w:w="1083"/>
        <w:gridCol w:w="3892"/>
      </w:tblGrid>
      <w:tr w:rsidR="00064DA5" w:rsidRPr="003D7D12" w14:paraId="6F3B7B76" w14:textId="77777777" w:rsidTr="006B746D">
        <w:tc>
          <w:tcPr>
            <w:tcW w:w="3985" w:type="dxa"/>
          </w:tcPr>
          <w:p w14:paraId="334C0F21" w14:textId="77777777" w:rsidR="00064DA5" w:rsidRPr="00042920" w:rsidRDefault="00064DA5" w:rsidP="006B746D">
            <w:pPr>
              <w:jc w:val="both"/>
              <w:rPr>
                <w:rFonts w:cstheme="minorHAnsi"/>
              </w:rPr>
            </w:pPr>
            <w:bookmarkStart w:id="12" w:name="_Hlk93504347"/>
            <w:bookmarkEnd w:id="11"/>
            <w:permEnd w:id="1329352320"/>
            <w:r>
              <w:t>Pour la CPS :</w:t>
            </w:r>
          </w:p>
          <w:permStart w:id="187636754" w:edGrp="everyone" w:displacedByCustomXml="next"/>
          <w:sdt>
            <w:sdtPr>
              <w:rPr>
                <w:rFonts w:cstheme="minorHAnsi"/>
              </w:rPr>
              <w:id w:val="-1357806131"/>
              <w:placeholder>
                <w:docPart w:val="E5E50220C27340AAB3164BA2857D19DB"/>
              </w:placeholder>
            </w:sdtPr>
            <w:sdtEndPr/>
            <w:sdtContent>
              <w:p w14:paraId="07ED2C2D" w14:textId="77777777" w:rsidR="00064DA5" w:rsidRPr="003D7D12" w:rsidRDefault="00064DA5" w:rsidP="006B746D">
                <w:pPr>
                  <w:pBdr>
                    <w:bottom w:val="single" w:sz="12" w:space="1" w:color="auto"/>
                  </w:pBdr>
                  <w:jc w:val="both"/>
                  <w:rPr>
                    <w:rFonts w:cstheme="minorHAnsi"/>
                    <w:lang w:val="en-GB"/>
                  </w:rPr>
                </w:pPr>
              </w:p>
              <w:p w14:paraId="30C45CE4" w14:textId="77777777" w:rsidR="00064DA5" w:rsidRDefault="00064DA5" w:rsidP="006B746D">
                <w:pPr>
                  <w:pBdr>
                    <w:bottom w:val="single" w:sz="12" w:space="1" w:color="auto"/>
                  </w:pBdr>
                  <w:jc w:val="both"/>
                  <w:rPr>
                    <w:rFonts w:cstheme="minorHAnsi"/>
                  </w:rPr>
                </w:pPr>
              </w:p>
              <w:p w14:paraId="782C668C" w14:textId="77777777" w:rsidR="00064DA5" w:rsidRPr="00042920" w:rsidRDefault="00BD2EBB" w:rsidP="006B746D">
                <w:pPr>
                  <w:pBdr>
                    <w:bottom w:val="single" w:sz="12" w:space="1" w:color="auto"/>
                  </w:pBdr>
                  <w:jc w:val="both"/>
                  <w:rPr>
                    <w:rFonts w:cstheme="minorHAnsi"/>
                  </w:rPr>
                </w:pPr>
              </w:p>
            </w:sdtContent>
          </w:sdt>
          <w:permEnd w:id="187636754" w:displacedByCustomXml="prev"/>
        </w:tc>
        <w:tc>
          <w:tcPr>
            <w:tcW w:w="1083" w:type="dxa"/>
          </w:tcPr>
          <w:p w14:paraId="5A671340" w14:textId="77777777" w:rsidR="00064DA5" w:rsidRPr="003D7D12" w:rsidRDefault="00064DA5" w:rsidP="006B746D">
            <w:pPr>
              <w:jc w:val="center"/>
              <w:rPr>
                <w:b/>
                <w:bCs/>
                <w:lang w:val="en-GB"/>
              </w:rPr>
            </w:pPr>
          </w:p>
        </w:tc>
        <w:tc>
          <w:tcPr>
            <w:tcW w:w="3892" w:type="dxa"/>
          </w:tcPr>
          <w:p w14:paraId="3F5A6AF9" w14:textId="77777777" w:rsidR="00064DA5" w:rsidRPr="00042920" w:rsidRDefault="00064DA5" w:rsidP="006B746D">
            <w:pPr>
              <w:jc w:val="both"/>
              <w:rPr>
                <w:rFonts w:cstheme="minorHAnsi"/>
              </w:rPr>
            </w:pPr>
            <w:r>
              <w:t>Pour le Prestataire :</w:t>
            </w:r>
          </w:p>
          <w:permStart w:id="1503295297" w:edGrp="everyone" w:displacedByCustomXml="next"/>
          <w:sdt>
            <w:sdtPr>
              <w:rPr>
                <w:rFonts w:cstheme="minorHAnsi"/>
              </w:rPr>
              <w:id w:val="1043947341"/>
              <w:placeholder>
                <w:docPart w:val="D51A144AD7B149368D14226126B50BD9"/>
              </w:placeholder>
            </w:sdtPr>
            <w:sdtEndPr/>
            <w:sdtContent>
              <w:p w14:paraId="0AC69B71" w14:textId="77777777" w:rsidR="00064DA5" w:rsidRDefault="00064DA5" w:rsidP="006B746D">
                <w:pPr>
                  <w:pBdr>
                    <w:bottom w:val="single" w:sz="12" w:space="1" w:color="auto"/>
                  </w:pBdr>
                  <w:jc w:val="both"/>
                  <w:rPr>
                    <w:rFonts w:cstheme="minorHAnsi"/>
                  </w:rPr>
                </w:pPr>
              </w:p>
              <w:p w14:paraId="0045EE62" w14:textId="77777777" w:rsidR="00064DA5" w:rsidRPr="003D7D12" w:rsidRDefault="00064DA5" w:rsidP="006B746D">
                <w:pPr>
                  <w:pBdr>
                    <w:bottom w:val="single" w:sz="12" w:space="1" w:color="auto"/>
                  </w:pBdr>
                  <w:jc w:val="both"/>
                  <w:rPr>
                    <w:rFonts w:cstheme="minorHAnsi"/>
                    <w:lang w:val="en-GB"/>
                  </w:rPr>
                </w:pPr>
              </w:p>
              <w:p w14:paraId="15D6DF26" w14:textId="77777777" w:rsidR="00064DA5" w:rsidRPr="00042920" w:rsidRDefault="00BD2EBB" w:rsidP="006B746D">
                <w:pPr>
                  <w:pBdr>
                    <w:bottom w:val="single" w:sz="12" w:space="1" w:color="auto"/>
                  </w:pBdr>
                  <w:jc w:val="both"/>
                  <w:rPr>
                    <w:rFonts w:cstheme="minorHAnsi"/>
                  </w:rPr>
                </w:pPr>
              </w:p>
            </w:sdtContent>
          </w:sdt>
          <w:permEnd w:id="1503295297" w:displacedByCustomXml="prev"/>
        </w:tc>
      </w:tr>
      <w:tr w:rsidR="00064DA5" w:rsidRPr="003D7D12" w14:paraId="55F5A0E0" w14:textId="77777777" w:rsidTr="006B746D">
        <w:tc>
          <w:tcPr>
            <w:tcW w:w="3985" w:type="dxa"/>
            <w:shd w:val="clear" w:color="auto" w:fill="F2F2F2" w:themeFill="background1" w:themeFillShade="F2"/>
          </w:tcPr>
          <w:p w14:paraId="57FC5116" w14:textId="77777777" w:rsidR="00064DA5" w:rsidRPr="003D7D12" w:rsidRDefault="00064DA5" w:rsidP="006B746D">
            <w:pPr>
              <w:jc w:val="both"/>
              <w:rPr>
                <w:rFonts w:cstheme="minorHAnsi"/>
              </w:rPr>
            </w:pPr>
            <w:r>
              <w:t xml:space="preserve">Nom : </w:t>
            </w:r>
            <w:permStart w:id="1625701548" w:edGrp="everyone"/>
            <w:sdt>
              <w:sdtPr>
                <w:rPr>
                  <w:rStyle w:val="Style1"/>
                </w:rPr>
                <w:id w:val="723101455"/>
                <w:placeholder>
                  <w:docPart w:val="7D52271812AA4A2DB69D9401E5676855"/>
                </w:placeholder>
                <w:showingPlcHdr/>
                <w15:color w:val="FF0000"/>
              </w:sdtPr>
              <w:sdtEndPr>
                <w:rPr>
                  <w:rStyle w:val="Textedelespacerserv"/>
                  <w:rFonts w:ascii="Calibri" w:hAnsi="Calibri"/>
                  <w:b w:val="0"/>
                  <w:color w:val="808080"/>
                  <w:sz w:val="22"/>
                </w:rPr>
              </w:sdtEndPr>
              <w:sdtContent>
                <w:r>
                  <w:rPr>
                    <w:rStyle w:val="Textedelespacerserv"/>
                    <w:i/>
                  </w:rPr>
                  <w:t>indiquez le nom</w:t>
                </w:r>
              </w:sdtContent>
            </w:sdt>
            <w:permEnd w:id="1625701548"/>
          </w:p>
          <w:p w14:paraId="05BFA8B7" w14:textId="77777777" w:rsidR="00064DA5" w:rsidRPr="003D7D12" w:rsidRDefault="00064DA5" w:rsidP="006B746D">
            <w:pPr>
              <w:jc w:val="both"/>
            </w:pPr>
            <w:r>
              <w:t xml:space="preserve">Fonction : </w:t>
            </w:r>
            <w:permStart w:id="1541487578" w:edGrp="everyone"/>
            <w:sdt>
              <w:sdtPr>
                <w:rPr>
                  <w:rStyle w:val="Style1"/>
                </w:rPr>
                <w:id w:val="-227847316"/>
                <w:placeholder>
                  <w:docPart w:val="B0AC0411919D43D38EF04C5303CD0AC6"/>
                </w:placeholder>
                <w:showingPlcHdr/>
                <w15:color w:val="FF0000"/>
              </w:sdtPr>
              <w:sdtEndPr>
                <w:rPr>
                  <w:rStyle w:val="Textedelespacerserv"/>
                  <w:rFonts w:ascii="Calibri" w:hAnsi="Calibri"/>
                  <w:b w:val="0"/>
                  <w:color w:val="808080"/>
                  <w:sz w:val="22"/>
                </w:rPr>
              </w:sdtEndPr>
              <w:sdtContent>
                <w:r>
                  <w:rPr>
                    <w:rStyle w:val="Textedelespacerserv"/>
                    <w:i/>
                  </w:rPr>
                  <w:t>indiquez la fonction</w:t>
                </w:r>
              </w:sdtContent>
            </w:sdt>
            <w:permEnd w:id="1541487578"/>
          </w:p>
        </w:tc>
        <w:tc>
          <w:tcPr>
            <w:tcW w:w="1083" w:type="dxa"/>
            <w:vMerge w:val="restart"/>
            <w:shd w:val="clear" w:color="auto" w:fill="FFFFFF" w:themeFill="background1"/>
          </w:tcPr>
          <w:p w14:paraId="24B8214A" w14:textId="77777777" w:rsidR="00064DA5" w:rsidRPr="005470F5" w:rsidRDefault="00064DA5" w:rsidP="006B746D">
            <w:pPr>
              <w:jc w:val="center"/>
              <w:rPr>
                <w:b/>
                <w:bCs/>
              </w:rPr>
            </w:pPr>
          </w:p>
          <w:p w14:paraId="46E1DF30" w14:textId="77777777" w:rsidR="00064DA5" w:rsidRPr="005470F5" w:rsidRDefault="00064DA5" w:rsidP="006B746D">
            <w:pPr>
              <w:jc w:val="center"/>
              <w:rPr>
                <w:b/>
                <w:bCs/>
              </w:rPr>
            </w:pPr>
          </w:p>
        </w:tc>
        <w:tc>
          <w:tcPr>
            <w:tcW w:w="3892" w:type="dxa"/>
            <w:shd w:val="clear" w:color="auto" w:fill="F2F2F2" w:themeFill="background1" w:themeFillShade="F2"/>
          </w:tcPr>
          <w:p w14:paraId="623BFCF7" w14:textId="77777777" w:rsidR="00064DA5" w:rsidRPr="003D7D12" w:rsidRDefault="00064DA5" w:rsidP="006B746D">
            <w:pPr>
              <w:jc w:val="both"/>
              <w:rPr>
                <w:rFonts w:cstheme="minorHAnsi"/>
              </w:rPr>
            </w:pPr>
            <w:r>
              <w:t>Nom :</w:t>
            </w:r>
            <w:r>
              <w:rPr>
                <w:rStyle w:val="Textedelespacerserv"/>
              </w:rPr>
              <w:t xml:space="preserve"> </w:t>
            </w:r>
            <w:permStart w:id="1081351371" w:edGrp="everyone"/>
            <w:sdt>
              <w:sdtPr>
                <w:rPr>
                  <w:rStyle w:val="Style1"/>
                </w:rPr>
                <w:id w:val="-1757127864"/>
                <w:placeholder>
                  <w:docPart w:val="FB138C2171F1412483937B482448EA1D"/>
                </w:placeholder>
                <w:showingPlcHdr/>
                <w15:color w:val="FFFF99"/>
              </w:sdtPr>
              <w:sdtEndPr>
                <w:rPr>
                  <w:rStyle w:val="Textedelespacerserv"/>
                  <w:rFonts w:ascii="Calibri" w:hAnsi="Calibri"/>
                  <w:b w:val="0"/>
                  <w:color w:val="808080"/>
                  <w:sz w:val="22"/>
                </w:rPr>
              </w:sdtEndPr>
              <w:sdtContent>
                <w:r>
                  <w:rPr>
                    <w:rStyle w:val="Textedelespacerserv"/>
                    <w:i/>
                  </w:rPr>
                  <w:t>indiquez le nom</w:t>
                </w:r>
              </w:sdtContent>
            </w:sdt>
            <w:permEnd w:id="1081351371"/>
          </w:p>
          <w:p w14:paraId="32648957" w14:textId="77777777" w:rsidR="00064DA5" w:rsidRPr="003D7D12" w:rsidRDefault="00064DA5" w:rsidP="006B746D">
            <w:pPr>
              <w:jc w:val="both"/>
            </w:pPr>
            <w:r>
              <w:t xml:space="preserve">Fonction : </w:t>
            </w:r>
            <w:permStart w:id="1050360677" w:edGrp="everyone"/>
            <w:sdt>
              <w:sdtPr>
                <w:rPr>
                  <w:rStyle w:val="Style1"/>
                </w:rPr>
                <w:id w:val="1192427555"/>
                <w:placeholder>
                  <w:docPart w:val="F3CF1068AB814089B2367FC1782D82E0"/>
                </w:placeholder>
                <w:showingPlcHdr/>
                <w15:color w:val="FFFF99"/>
              </w:sdtPr>
              <w:sdtEndPr>
                <w:rPr>
                  <w:rStyle w:val="Textedelespacerserv"/>
                  <w:rFonts w:ascii="Calibri" w:hAnsi="Calibri"/>
                  <w:b w:val="0"/>
                  <w:color w:val="808080"/>
                  <w:sz w:val="22"/>
                </w:rPr>
              </w:sdtEndPr>
              <w:sdtContent>
                <w:r>
                  <w:rPr>
                    <w:rStyle w:val="Textedelespacerserv"/>
                    <w:i/>
                  </w:rPr>
                  <w:t>indiquez la fonction</w:t>
                </w:r>
              </w:sdtContent>
            </w:sdt>
            <w:permEnd w:id="1050360677"/>
          </w:p>
        </w:tc>
      </w:tr>
      <w:tr w:rsidR="00064DA5" w:rsidRPr="003D7D12" w14:paraId="7E73B97F" w14:textId="77777777" w:rsidTr="006B746D">
        <w:trPr>
          <w:trHeight w:val="580"/>
        </w:trPr>
        <w:tc>
          <w:tcPr>
            <w:tcW w:w="3985" w:type="dxa"/>
            <w:shd w:val="clear" w:color="auto" w:fill="F2F2F2" w:themeFill="background1" w:themeFillShade="F2"/>
          </w:tcPr>
          <w:p w14:paraId="4B299C26" w14:textId="77777777" w:rsidR="00064DA5" w:rsidRPr="003D7D12" w:rsidRDefault="00064DA5" w:rsidP="006B746D">
            <w:pPr>
              <w:jc w:val="both"/>
            </w:pPr>
            <w:r>
              <w:lastRenderedPageBreak/>
              <w:t xml:space="preserve">Date : </w:t>
            </w:r>
          </w:p>
        </w:tc>
        <w:tc>
          <w:tcPr>
            <w:tcW w:w="1083" w:type="dxa"/>
            <w:vMerge/>
            <w:shd w:val="clear" w:color="auto" w:fill="FFFFFF" w:themeFill="background1"/>
          </w:tcPr>
          <w:p w14:paraId="1658316D" w14:textId="77777777" w:rsidR="00064DA5" w:rsidRPr="003D7D12" w:rsidRDefault="00064DA5" w:rsidP="006B746D">
            <w:pPr>
              <w:jc w:val="both"/>
              <w:rPr>
                <w:lang w:val="en-GB"/>
              </w:rPr>
            </w:pPr>
          </w:p>
        </w:tc>
        <w:tc>
          <w:tcPr>
            <w:tcW w:w="3892" w:type="dxa"/>
            <w:shd w:val="clear" w:color="auto" w:fill="F2F2F2" w:themeFill="background1" w:themeFillShade="F2"/>
          </w:tcPr>
          <w:p w14:paraId="506CF159" w14:textId="77777777" w:rsidR="00064DA5" w:rsidRPr="003D7D12" w:rsidRDefault="00064DA5" w:rsidP="006B746D">
            <w:pPr>
              <w:jc w:val="both"/>
            </w:pPr>
            <w:r>
              <w:t xml:space="preserve">Date : </w:t>
            </w:r>
          </w:p>
        </w:tc>
      </w:tr>
      <w:bookmarkEnd w:id="12"/>
    </w:tbl>
    <w:p w14:paraId="020EAFAF" w14:textId="77777777" w:rsidR="00064DA5" w:rsidRDefault="00064DA5" w:rsidP="00FE4858">
      <w:permStart w:id="647783211" w:edGrp="everyone"/>
    </w:p>
    <w:p w14:paraId="16356DDD" w14:textId="22F3E7C2" w:rsidR="00064DA5" w:rsidRDefault="000E6270" w:rsidP="00FE4858">
      <w:pPr>
        <w:sectPr w:rsidR="00064DA5" w:rsidSect="00FB146E">
          <w:headerReference w:type="default" r:id="rId12"/>
          <w:footerReference w:type="default" r:id="rId13"/>
          <w:headerReference w:type="first" r:id="rId14"/>
          <w:footerReference w:type="first" r:id="rId15"/>
          <w:type w:val="continuous"/>
          <w:pgSz w:w="11910" w:h="16840"/>
          <w:pgMar w:top="1135" w:right="1137" w:bottom="1276" w:left="1134" w:header="0" w:footer="352" w:gutter="0"/>
          <w:pgNumType w:start="1"/>
          <w:cols w:space="720"/>
          <w:titlePg/>
          <w:docGrid w:linePitch="299"/>
        </w:sectPr>
      </w:pPr>
      <w:r>
        <w:br w:type="page"/>
      </w:r>
    </w:p>
    <w:permEnd w:id="647783211"/>
    <w:p w14:paraId="03FF153F" w14:textId="12078FF2" w:rsidR="3E23695C" w:rsidRDefault="3E23695C" w:rsidP="00C362CB">
      <w:pPr>
        <w:shd w:val="clear" w:color="auto" w:fill="DAEEF3" w:themeFill="accent5" w:themeFillTint="33"/>
        <w:tabs>
          <w:tab w:val="left" w:pos="1843"/>
        </w:tabs>
        <w:spacing w:line="259" w:lineRule="auto"/>
        <w:ind w:left="-284" w:right="-284"/>
        <w:jc w:val="right"/>
      </w:pPr>
      <w:r>
        <w:rPr>
          <w:b/>
        </w:rPr>
        <w:lastRenderedPageBreak/>
        <w:t>Contrat n</w:t>
      </w:r>
      <w:r>
        <w:rPr>
          <w:b/>
          <w:vertAlign w:val="superscript"/>
        </w:rPr>
        <w:t>o</w:t>
      </w:r>
      <w:r w:rsidR="00C362CB" w:rsidRPr="00C362CB">
        <w:rPr>
          <w:rFonts w:cstheme="minorBidi"/>
          <w:b/>
          <w:bCs/>
        </w:rPr>
        <w:t xml:space="preserve"> </w:t>
      </w:r>
      <w:permStart w:id="585200821" w:edGrp="everyone"/>
      <w:sdt>
        <w:sdtPr>
          <w:rPr>
            <w:rFonts w:cstheme="minorBidi"/>
            <w:b/>
            <w:bCs/>
          </w:rPr>
          <w:alias w:val="Numéro de référence à insérer par l’équipe des achats"/>
          <w:id w:val="-1317100690"/>
          <w:placeholder>
            <w:docPart w:val="659B4BA97B86495ABBB5E4C1409DDC78"/>
          </w:placeholder>
          <w15:color w:val="FF0000"/>
        </w:sdtPr>
        <w:sdtEndPr/>
        <w:sdtContent>
          <w:r w:rsidR="00CB5F8B">
            <w:rPr>
              <w:rFonts w:cstheme="minorBidi"/>
              <w:b/>
              <w:bCs/>
            </w:rPr>
            <w:t>PSA23-xxxx</w:t>
          </w:r>
        </w:sdtContent>
      </w:sdt>
      <w:permEnd w:id="585200821"/>
    </w:p>
    <w:p w14:paraId="2414F2E8" w14:textId="7F4D561B" w:rsidR="001B4438" w:rsidRDefault="00FE4858" w:rsidP="001B4438">
      <w:pPr>
        <w:pStyle w:val="Titre3"/>
        <w:ind w:left="-284" w:right="-284"/>
      </w:pPr>
      <w:r>
        <w:t>ANNEXE l : Conditions générales contractuelles de la CPS</w:t>
      </w:r>
      <w:bookmarkStart w:id="21" w:name="_Hlk81827997"/>
    </w:p>
    <w:p w14:paraId="706A499A" w14:textId="2766359D" w:rsidR="00C362CB" w:rsidRDefault="00C362CB" w:rsidP="00C362CB">
      <w:pPr>
        <w:shd w:val="clear" w:color="auto" w:fill="DAEEF3" w:themeFill="accent5" w:themeFillTint="33"/>
        <w:spacing w:line="259" w:lineRule="auto"/>
        <w:ind w:left="-284" w:right="-284"/>
      </w:pPr>
    </w:p>
    <w:p w14:paraId="7A7576D5" w14:textId="77777777" w:rsidR="001B4438" w:rsidRDefault="001B4438" w:rsidP="001B4438"/>
    <w:p w14:paraId="12998801" w14:textId="75F606F2" w:rsidR="00723268" w:rsidRPr="001B4438" w:rsidRDefault="00723268" w:rsidP="001B4438">
      <w:pPr>
        <w:sectPr w:rsidR="00723268" w:rsidRPr="001B4438" w:rsidSect="00064DA5">
          <w:headerReference w:type="default" r:id="rId16"/>
          <w:footerReference w:type="default" r:id="rId17"/>
          <w:type w:val="continuous"/>
          <w:pgSz w:w="11910" w:h="16840"/>
          <w:pgMar w:top="1135" w:right="1137" w:bottom="1276" w:left="1134" w:header="0" w:footer="352" w:gutter="0"/>
          <w:cols w:space="720"/>
          <w:docGrid w:linePitch="299"/>
        </w:sectPr>
      </w:pPr>
      <w:permStart w:id="2144037494" w:edGrp="everyone"/>
    </w:p>
    <w:p w14:paraId="0ECAD514" w14:textId="77777777" w:rsidR="007336DC" w:rsidRPr="007D6657" w:rsidRDefault="007336DC" w:rsidP="00CB622D">
      <w:pPr>
        <w:pStyle w:val="Titre4"/>
      </w:pPr>
      <w:bookmarkStart w:id="22" w:name="_LEGAL_STATUS_OF_THE_PARTIES"/>
      <w:bookmarkStart w:id="23" w:name="_Hlk81828068"/>
      <w:bookmarkEnd w:id="22"/>
      <w:permEnd w:id="2144037494"/>
      <w:r>
        <w:t>STATUT JURIDIQUE DES PARTIES</w:t>
      </w:r>
    </w:p>
    <w:p w14:paraId="165D2427" w14:textId="77777777" w:rsidR="007336DC" w:rsidRPr="007D6657" w:rsidRDefault="007336DC" w:rsidP="00F81A76">
      <w:pPr>
        <w:pStyle w:val="Paragraphedeliste"/>
        <w:numPr>
          <w:ilvl w:val="1"/>
          <w:numId w:val="13"/>
        </w:numPr>
        <w:tabs>
          <w:tab w:val="left" w:pos="567"/>
        </w:tabs>
        <w:spacing w:after="100"/>
        <w:ind w:left="567" w:hanging="425"/>
        <w:jc w:val="both"/>
        <w:rPr>
          <w:sz w:val="18"/>
          <w:szCs w:val="18"/>
        </w:rPr>
      </w:pPr>
      <w:r>
        <w:rPr>
          <w:sz w:val="18"/>
        </w:rPr>
        <w:t>La CPS</w:t>
      </w:r>
      <w:bookmarkStart w:id="24" w:name="_Hlk81831072"/>
      <w:r>
        <w:rPr>
          <w:sz w:val="18"/>
        </w:rPr>
        <w:t xml:space="preserve"> et le Prestataire sont désignés ci-après par les termes la « Partie », individuellement et ensemble</w:t>
      </w:r>
      <w:bookmarkStart w:id="25" w:name="_Hlk81831011"/>
      <w:r>
        <w:rPr>
          <w:sz w:val="18"/>
        </w:rPr>
        <w:t xml:space="preserve"> les « Parties ».</w:t>
      </w:r>
    </w:p>
    <w:p w14:paraId="0E40B560" w14:textId="77777777" w:rsidR="007336DC" w:rsidRPr="007D6657" w:rsidRDefault="007336DC" w:rsidP="00F81A76">
      <w:pPr>
        <w:pStyle w:val="Paragraphedeliste"/>
        <w:numPr>
          <w:ilvl w:val="1"/>
          <w:numId w:val="13"/>
        </w:numPr>
        <w:tabs>
          <w:tab w:val="left" w:pos="567"/>
        </w:tabs>
        <w:spacing w:after="100" w:line="235" w:lineRule="auto"/>
        <w:ind w:left="567" w:hanging="425"/>
        <w:jc w:val="both"/>
        <w:rPr>
          <w:sz w:val="18"/>
        </w:rPr>
      </w:pPr>
      <w:r>
        <w:rPr>
          <w:sz w:val="18"/>
        </w:rPr>
        <w:t>En vertu de la Convention de Canberra, la Communauté du Pacifique jouit d’une pleine personnalité juridique ainsi que des privilèges et immunités qui lui sont nécessaires pour atteindre ses buts en toute indépendance.</w:t>
      </w:r>
    </w:p>
    <w:p w14:paraId="637AE91B" w14:textId="77777777" w:rsidR="007336DC" w:rsidRDefault="007336DC" w:rsidP="0043101F">
      <w:pPr>
        <w:pStyle w:val="Paragraphedeliste"/>
        <w:numPr>
          <w:ilvl w:val="1"/>
          <w:numId w:val="13"/>
        </w:numPr>
        <w:tabs>
          <w:tab w:val="left" w:pos="567"/>
        </w:tabs>
        <w:spacing w:after="120" w:line="235" w:lineRule="auto"/>
        <w:ind w:left="567" w:hanging="425"/>
        <w:jc w:val="both"/>
        <w:rPr>
          <w:sz w:val="18"/>
        </w:rPr>
      </w:pPr>
      <w:r>
        <w:rPr>
          <w:sz w:val="18"/>
        </w:rPr>
        <w:t>Le Prestataire possède le statut juridique de prestataire indépendant de la CPS. Son personnel et ses sous</w:t>
      </w:r>
      <w:r>
        <w:rPr>
          <w:sz w:val="18"/>
        </w:rPr>
        <w:noBreakHyphen/>
        <w:t>traitants ne peuvent en aucun cas être assimilés</w:t>
      </w:r>
      <w:bookmarkEnd w:id="25"/>
      <w:r>
        <w:rPr>
          <w:sz w:val="18"/>
        </w:rPr>
        <w:t xml:space="preserve"> à des agents ou à des représentants de la CPS</w:t>
      </w:r>
      <w:bookmarkStart w:id="26" w:name="_SOURCE_OF_INSTRUCTIONS"/>
      <w:bookmarkEnd w:id="23"/>
      <w:bookmarkEnd w:id="24"/>
      <w:bookmarkEnd w:id="26"/>
      <w:r w:rsidRPr="00B22641">
        <w:rPr>
          <w:sz w:val="18"/>
        </w:rPr>
        <w:t>.</w:t>
      </w:r>
    </w:p>
    <w:p w14:paraId="7D4DAAB7" w14:textId="77777777" w:rsidR="007336DC" w:rsidRPr="007D6657" w:rsidRDefault="007336DC" w:rsidP="00CB622D">
      <w:pPr>
        <w:pStyle w:val="Titre4"/>
        <w:rPr>
          <w:sz w:val="18"/>
        </w:rPr>
      </w:pPr>
      <w:r>
        <w:t>INSTRUCTIONS D’AUTORITÉS EXTÉRIEURES</w:t>
      </w:r>
    </w:p>
    <w:p w14:paraId="279B1CA0" w14:textId="77777777" w:rsidR="007336DC" w:rsidRDefault="007336DC" w:rsidP="007C1D9F">
      <w:pPr>
        <w:pStyle w:val="Corpsdetexte"/>
        <w:numPr>
          <w:ilvl w:val="1"/>
          <w:numId w:val="29"/>
        </w:numPr>
        <w:tabs>
          <w:tab w:val="left" w:pos="709"/>
        </w:tabs>
        <w:spacing w:after="120" w:line="218" w:lineRule="exact"/>
        <w:ind w:left="567" w:hanging="425"/>
        <w:jc w:val="both"/>
        <w:rPr>
          <w:szCs w:val="22"/>
        </w:rPr>
      </w:pPr>
      <w:bookmarkStart w:id="27" w:name="_Hlk81831815"/>
      <w:r>
        <w:t>Dans le cadre de l’exécution du Contrat, le Prestataire n’accepte d’instructions que de la CPS. Il s’abstient de toute action pouvant porter préjudice à la CPS et s’acquitte de ses obligations en tenant dûment compte des intérêts de celle</w:t>
      </w:r>
      <w:r>
        <w:noBreakHyphen/>
        <w:t>ci. Si une autorité extérieure à la CPS tente de lui imposer des instructions ou des restrictions quant à l’exécution du Contrat, il en informe sans délai la CPS et lui apporte toute l’aide raisonnable nécessaire.</w:t>
      </w:r>
      <w:bookmarkStart w:id="28" w:name="_CONTRACTOR’S_RESPONSIBILITY_FOR_EMPLOYE"/>
      <w:bookmarkEnd w:id="27"/>
      <w:bookmarkEnd w:id="28"/>
    </w:p>
    <w:p w14:paraId="04A60091" w14:textId="77777777" w:rsidR="007336DC" w:rsidRPr="007D6657" w:rsidRDefault="007336DC" w:rsidP="00CB622D">
      <w:pPr>
        <w:pStyle w:val="Titre4"/>
      </w:pPr>
      <w:r>
        <w:t>RESPONSABILITÉ DU PRESTATAIRE À L’ÉGARD DE SON PERSONNEL</w:t>
      </w:r>
    </w:p>
    <w:p w14:paraId="6F70775D" w14:textId="77777777" w:rsidR="007336DC" w:rsidRPr="005932F8" w:rsidRDefault="007336DC" w:rsidP="00F81A76">
      <w:pPr>
        <w:pStyle w:val="Paragraphedeliste"/>
        <w:numPr>
          <w:ilvl w:val="1"/>
          <w:numId w:val="12"/>
        </w:numPr>
        <w:tabs>
          <w:tab w:val="left" w:pos="567"/>
        </w:tabs>
        <w:spacing w:after="100" w:line="235" w:lineRule="auto"/>
        <w:ind w:left="567" w:right="40" w:hanging="459"/>
        <w:jc w:val="both"/>
        <w:rPr>
          <w:sz w:val="18"/>
          <w:szCs w:val="18"/>
        </w:rPr>
      </w:pPr>
      <w:r w:rsidRPr="00723A12">
        <w:rPr>
          <w:sz w:val="18"/>
        </w:rPr>
        <w:t xml:space="preserve">Le </w:t>
      </w:r>
      <w:r>
        <w:rPr>
          <w:sz w:val="18"/>
        </w:rPr>
        <w:t>P</w:t>
      </w:r>
      <w:r w:rsidRPr="00723A12">
        <w:rPr>
          <w:sz w:val="18"/>
        </w:rPr>
        <w:t xml:space="preserve">restataire </w:t>
      </w:r>
      <w:r>
        <w:rPr>
          <w:sz w:val="18"/>
        </w:rPr>
        <w:t>se porte garant</w:t>
      </w:r>
      <w:r w:rsidRPr="00723A12">
        <w:rPr>
          <w:sz w:val="18"/>
        </w:rPr>
        <w:t xml:space="preserve"> des compétences professionnelles et techniques de </w:t>
      </w:r>
      <w:r>
        <w:rPr>
          <w:sz w:val="18"/>
        </w:rPr>
        <w:t>son personnel</w:t>
      </w:r>
      <w:r w:rsidRPr="00723A12">
        <w:rPr>
          <w:sz w:val="18"/>
        </w:rPr>
        <w:t>. Il sélectionne des personnes fiables et compétentes</w:t>
      </w:r>
      <w:r>
        <w:rPr>
          <w:sz w:val="18"/>
        </w:rPr>
        <w:t>, à même d’exécuter efficacement le Contrat et respectueuses des</w:t>
      </w:r>
      <w:r w:rsidRPr="00723A12">
        <w:rPr>
          <w:sz w:val="18"/>
        </w:rPr>
        <w:t xml:space="preserve"> lois et traditions locales </w:t>
      </w:r>
      <w:r>
        <w:rPr>
          <w:sz w:val="18"/>
        </w:rPr>
        <w:t>ainsi que des</w:t>
      </w:r>
      <w:r w:rsidRPr="00723A12">
        <w:rPr>
          <w:sz w:val="18"/>
        </w:rPr>
        <w:t xml:space="preserve"> normes </w:t>
      </w:r>
      <w:r>
        <w:rPr>
          <w:sz w:val="18"/>
        </w:rPr>
        <w:t>les plus strictes de déontologie et d’</w:t>
      </w:r>
      <w:r w:rsidRPr="00723A12">
        <w:rPr>
          <w:sz w:val="18"/>
        </w:rPr>
        <w:t>éthique</w:t>
      </w:r>
      <w:r>
        <w:rPr>
          <w:sz w:val="18"/>
        </w:rPr>
        <w:t>.</w:t>
      </w:r>
    </w:p>
    <w:p w14:paraId="48A02FEF" w14:textId="77777777" w:rsidR="007336DC" w:rsidRDefault="007336DC" w:rsidP="0043101F">
      <w:pPr>
        <w:pStyle w:val="Paragraphedeliste"/>
        <w:numPr>
          <w:ilvl w:val="1"/>
          <w:numId w:val="12"/>
        </w:numPr>
        <w:tabs>
          <w:tab w:val="left" w:pos="567"/>
        </w:tabs>
        <w:spacing w:before="100" w:beforeAutospacing="1" w:after="120" w:line="235" w:lineRule="auto"/>
        <w:ind w:left="567" w:right="40" w:hanging="425"/>
        <w:jc w:val="both"/>
        <w:rPr>
          <w:sz w:val="18"/>
          <w:szCs w:val="18"/>
        </w:rPr>
      </w:pPr>
      <w:r>
        <w:rPr>
          <w:sz w:val="18"/>
        </w:rPr>
        <w:t>Le Prestataire n’exerce envers qui que ce soit aucune discrimination fondée sur des caractéristiques raciales, le genre ou l’identité de genre, l’orientation sexuelle, une déficience ou un handicap, des convictions religieuses ou politiques, l’âge, la situation de famille ou le statut marital, une grossesse, l’allaitement ou d’autres responsabilités familiales.</w:t>
      </w:r>
    </w:p>
    <w:p w14:paraId="445BB51F" w14:textId="77777777" w:rsidR="007336DC" w:rsidRPr="007D6657" w:rsidRDefault="007336DC" w:rsidP="00CB622D">
      <w:pPr>
        <w:pStyle w:val="Titre4"/>
      </w:pPr>
      <w:bookmarkStart w:id="29" w:name="SPECIFIED_PERSONNEL"/>
      <w:bookmarkEnd w:id="29"/>
      <w:r>
        <w:t>PERSONNEL DÉSIGNÉ</w:t>
      </w:r>
    </w:p>
    <w:p w14:paraId="0D40432D" w14:textId="77777777" w:rsidR="007336DC" w:rsidRPr="00A3095C" w:rsidRDefault="007336DC" w:rsidP="007C1D9F">
      <w:pPr>
        <w:pStyle w:val="Paragraphedeliste"/>
        <w:numPr>
          <w:ilvl w:val="1"/>
          <w:numId w:val="27"/>
        </w:numPr>
        <w:tabs>
          <w:tab w:val="left" w:pos="567"/>
        </w:tabs>
        <w:spacing w:after="120" w:line="235" w:lineRule="auto"/>
        <w:ind w:left="567" w:right="40" w:hanging="425"/>
        <w:jc w:val="both"/>
        <w:rPr>
          <w:sz w:val="18"/>
          <w:szCs w:val="18"/>
        </w:rPr>
      </w:pPr>
      <w:r>
        <w:rPr>
          <w:sz w:val="18"/>
        </w:rPr>
        <w:t>Le Prestataire veille à ce que la prestation soit assurée conformément aux stipulations du Contrat. Lorsque du personnel a été désigné, il incombe à celui-ci d’assurer ladite prestation. La CPS peut exclure toute personne, y compris le Personnel Désigné, des activités conduites au titre du Contrat. En pareil cas, ou si le Personnel Désigné est dans l’impossibilité ou refuse d’exécuter le Contrat, le Prestataire le remplace, dès que possible et sans frais pour la CPS (et avec son accord), par d’autres membres de son personnel justifiant des compétences et des qualifications requises.</w:t>
      </w:r>
    </w:p>
    <w:p w14:paraId="755DD1D0" w14:textId="77777777" w:rsidR="007336DC" w:rsidRPr="007D6657" w:rsidRDefault="007336DC" w:rsidP="00CB622D">
      <w:pPr>
        <w:pStyle w:val="Titre4"/>
      </w:pPr>
      <w:r>
        <w:t>CESSION</w:t>
      </w:r>
    </w:p>
    <w:p w14:paraId="2B4708CF" w14:textId="71542EA4" w:rsidR="007336DC" w:rsidRDefault="007336DC" w:rsidP="007C1D9F">
      <w:pPr>
        <w:pStyle w:val="Paragraphedeliste"/>
        <w:numPr>
          <w:ilvl w:val="1"/>
          <w:numId w:val="28"/>
        </w:numPr>
        <w:spacing w:after="160" w:line="235" w:lineRule="auto"/>
        <w:ind w:left="567" w:right="130" w:hanging="425"/>
        <w:jc w:val="both"/>
        <w:rPr>
          <w:sz w:val="18"/>
        </w:rPr>
      </w:pPr>
      <w:r>
        <w:rPr>
          <w:sz w:val="18"/>
        </w:rPr>
        <w:t>Le Prestataire ne peut céder, transférer ou gager tout ou partie du Contrat, ou l’un de ses droits, prétentions et obligations issus dudit Contrat, ou en disposer autrement, sans l’accord écrit préalable de la CPS.</w:t>
      </w:r>
    </w:p>
    <w:p w14:paraId="5B9B57CB" w14:textId="77777777" w:rsidR="007336DC" w:rsidRPr="00DC0F6D" w:rsidRDefault="007336DC" w:rsidP="00CB622D">
      <w:pPr>
        <w:pStyle w:val="Titre4"/>
        <w:rPr>
          <w:color w:val="000000"/>
        </w:rPr>
      </w:pPr>
      <w:r>
        <w:t>SOUS-TRAITANCE</w:t>
      </w:r>
    </w:p>
    <w:p w14:paraId="7183F005" w14:textId="77777777" w:rsidR="007336DC" w:rsidRPr="00CC0DFA" w:rsidRDefault="007336DC" w:rsidP="00F81A76">
      <w:pPr>
        <w:pStyle w:val="Paragraphedeliste"/>
        <w:numPr>
          <w:ilvl w:val="1"/>
          <w:numId w:val="11"/>
        </w:numPr>
        <w:spacing w:after="100" w:line="235" w:lineRule="auto"/>
        <w:ind w:left="567" w:right="130" w:hanging="459"/>
        <w:jc w:val="both"/>
        <w:rPr>
          <w:sz w:val="18"/>
        </w:rPr>
      </w:pPr>
      <w:r>
        <w:rPr>
          <w:sz w:val="18"/>
        </w:rPr>
        <w:t>La sous-traitance n’est autorisée au titre du Contrat que si elle est évoquée dans la soumission initiale ou approuvée par écrit par la CPS. En tout état de cause, le Prestataire continue d’assumer l’entière responsabilité du Contrat. Il veille à ce que tous les contrats de sous</w:t>
      </w:r>
      <w:r>
        <w:rPr>
          <w:sz w:val="18"/>
        </w:rPr>
        <w:noBreakHyphen/>
        <w:t>traitance soient en tous points conformes au Contrat et ne portent en aucune façon préjudice à l’exécution de ses dispositions.</w:t>
      </w:r>
    </w:p>
    <w:p w14:paraId="6D9BD185" w14:textId="77777777" w:rsidR="007336DC" w:rsidRDefault="007336DC" w:rsidP="00A3095C">
      <w:pPr>
        <w:pStyle w:val="Paragraphedeliste"/>
        <w:numPr>
          <w:ilvl w:val="1"/>
          <w:numId w:val="11"/>
        </w:numPr>
        <w:spacing w:after="240" w:line="235" w:lineRule="auto"/>
        <w:ind w:left="567" w:right="130" w:hanging="459"/>
        <w:jc w:val="both"/>
        <w:rPr>
          <w:sz w:val="18"/>
        </w:rPr>
      </w:pPr>
      <w:r>
        <w:rPr>
          <w:sz w:val="18"/>
        </w:rPr>
        <w:t>Avant d’employer des personnes ou d’engager des sous</w:t>
      </w:r>
      <w:r>
        <w:rPr>
          <w:sz w:val="18"/>
        </w:rPr>
        <w:noBreakHyphen/>
        <w:t>traitants aux fins de la prestation visée, le Prestataire convient de prendre, à ses frais, toutes les précautions nécessaires pour garantir le respect des clauses du Contrat.</w:t>
      </w:r>
    </w:p>
    <w:p w14:paraId="0DC1D621" w14:textId="77777777" w:rsidR="007336DC" w:rsidRPr="00CB622D" w:rsidRDefault="007336DC" w:rsidP="00CB622D">
      <w:pPr>
        <w:pStyle w:val="Titre4"/>
      </w:pPr>
      <w:r w:rsidRPr="00CB622D">
        <w:t>ACHAT DE BIENS</w:t>
      </w:r>
    </w:p>
    <w:p w14:paraId="6040585F" w14:textId="77777777" w:rsidR="007336DC" w:rsidRPr="00A55C19" w:rsidRDefault="007336DC" w:rsidP="00A3095C">
      <w:pPr>
        <w:pStyle w:val="Paragraphedeliste"/>
        <w:numPr>
          <w:ilvl w:val="1"/>
          <w:numId w:val="10"/>
        </w:numPr>
        <w:spacing w:after="120" w:line="235" w:lineRule="auto"/>
        <w:ind w:left="567" w:right="142" w:hanging="459"/>
        <w:jc w:val="both"/>
        <w:rPr>
          <w:sz w:val="18"/>
        </w:rPr>
      </w:pPr>
      <w:r>
        <w:rPr>
          <w:sz w:val="18"/>
        </w:rPr>
        <w:t>Dans la mesure où le Contrat porte sur l’achat de biens, et sauf mention contraire, les conditions suivantes s’appliquent :</w:t>
      </w:r>
    </w:p>
    <w:p w14:paraId="1F8B310B" w14:textId="77777777" w:rsidR="007336DC" w:rsidRPr="00593D6D" w:rsidRDefault="007336DC" w:rsidP="00CB622D">
      <w:pPr>
        <w:pStyle w:val="Titre5"/>
      </w:pPr>
      <w:r>
        <w:t>Livraison des biens</w:t>
      </w:r>
    </w:p>
    <w:p w14:paraId="39E5487D" w14:textId="77777777" w:rsidR="007336DC" w:rsidRPr="00A55C19" w:rsidRDefault="007336DC" w:rsidP="00A3095C">
      <w:pPr>
        <w:pStyle w:val="Paragraphedeliste"/>
        <w:numPr>
          <w:ilvl w:val="1"/>
          <w:numId w:val="10"/>
        </w:numPr>
        <w:spacing w:before="60" w:after="120" w:line="235" w:lineRule="auto"/>
        <w:ind w:left="567" w:right="113" w:hanging="459"/>
        <w:jc w:val="both"/>
        <w:rPr>
          <w:sz w:val="18"/>
        </w:rPr>
      </w:pPr>
      <w:r>
        <w:rPr>
          <w:sz w:val="18"/>
        </w:rPr>
        <w:t>Le Prestataire livre les biens ou les met à disposition, et la CPS en prend livraison, au lieu et dans les délais visés au Contrat.</w:t>
      </w:r>
    </w:p>
    <w:p w14:paraId="2C1AC6EB" w14:textId="77777777" w:rsidR="007336DC" w:rsidRPr="00A55C19" w:rsidRDefault="007336DC" w:rsidP="00F81A76">
      <w:pPr>
        <w:pStyle w:val="Paragraphedeliste"/>
        <w:numPr>
          <w:ilvl w:val="1"/>
          <w:numId w:val="10"/>
        </w:numPr>
        <w:spacing w:after="100" w:line="235" w:lineRule="auto"/>
        <w:ind w:left="567" w:right="142" w:hanging="459"/>
        <w:jc w:val="both"/>
        <w:rPr>
          <w:sz w:val="18"/>
        </w:rPr>
      </w:pPr>
      <w:r>
        <w:rPr>
          <w:sz w:val="18"/>
        </w:rPr>
        <w:t>Le Prestataire fournit à la CPS les documents d’expédition (notamment les connaissements, les lettres de transport aérien et les factures commerciales) précisés dans le Contrat ou utilisés habituellement dans le commerce.</w:t>
      </w:r>
    </w:p>
    <w:p w14:paraId="1A4DE13E" w14:textId="77777777" w:rsidR="007336DC" w:rsidRPr="00A55C19" w:rsidRDefault="007336DC" w:rsidP="00A3095C">
      <w:pPr>
        <w:pStyle w:val="Paragraphedeliste"/>
        <w:numPr>
          <w:ilvl w:val="1"/>
          <w:numId w:val="10"/>
        </w:numPr>
        <w:spacing w:after="120" w:line="235" w:lineRule="auto"/>
        <w:ind w:left="567" w:right="142" w:hanging="459"/>
        <w:jc w:val="both"/>
        <w:rPr>
          <w:sz w:val="18"/>
        </w:rPr>
      </w:pPr>
      <w:r>
        <w:rPr>
          <w:sz w:val="18"/>
        </w:rPr>
        <w:t xml:space="preserve">Sauf stipulation contraire du Contrat (y compris tout « Incoterms » ou tout autre condition commerciale analogue), </w:t>
      </w:r>
      <w:bookmarkStart w:id="30" w:name="_Hlk86928269"/>
      <w:r>
        <w:rPr>
          <w:sz w:val="18"/>
        </w:rPr>
        <w:t xml:space="preserve">le Prestataire assume en totalité le risque de perte, de destruction ou de dégradation des biens jusqu’à leur livraison physique à la CPS </w:t>
      </w:r>
      <w:bookmarkEnd w:id="30"/>
      <w:r>
        <w:rPr>
          <w:sz w:val="18"/>
        </w:rPr>
        <w:t>conformément au Contrat. La livraison des biens n’est pas réputée en elle-même valoir acceptation par la CPS.</w:t>
      </w:r>
    </w:p>
    <w:p w14:paraId="38C6C005" w14:textId="77777777" w:rsidR="007336DC" w:rsidRDefault="007336DC" w:rsidP="00CB622D">
      <w:pPr>
        <w:pStyle w:val="Titre5"/>
      </w:pPr>
      <w:r>
        <w:t>Emballage des biens</w:t>
      </w:r>
    </w:p>
    <w:p w14:paraId="3BC15802" w14:textId="77777777" w:rsidR="007336DC" w:rsidRPr="00A3095C" w:rsidRDefault="007336DC" w:rsidP="00A3095C">
      <w:pPr>
        <w:pStyle w:val="Paragraphedeliste"/>
        <w:numPr>
          <w:ilvl w:val="1"/>
          <w:numId w:val="10"/>
        </w:numPr>
        <w:spacing w:after="100" w:line="235" w:lineRule="auto"/>
        <w:ind w:left="567" w:right="142" w:hanging="459"/>
        <w:jc w:val="both"/>
      </w:pPr>
      <w:r w:rsidRPr="00A3095C">
        <w:rPr>
          <w:sz w:val="18"/>
        </w:rPr>
        <w:t>Le Prestataire emballe les biens destinés à la livraison conformément aux normes les plus strictes d’emballage correspondant à leur type, quantité et mode de transport. Les biens sont dûment conditionnés et marqués, en conformité avec les instructions stipulées dans le Contrat ou toute norme commerciale courante, ainsi qu’avec les conditions imposées par le droit applicable ou par les transporteurs et le fabricant desdits biens. Le numéro du Contrat ou du bon de commande et toute autre donnée d’identification fournie par la CPS ainsi que tout autre renseignement nécessaire à la manutention appropriée des biens et à la sécurité de leur acheminement doivent en particulier figurer sur l’emballage. Sauf stipulation contraire du Contrat, le Prestataire ne peut exiger que le matériel d’emballage lui soit retourné.</w:t>
      </w:r>
      <w:r>
        <w:rPr>
          <w:sz w:val="18"/>
        </w:rPr>
        <w:br w:type="column"/>
      </w:r>
    </w:p>
    <w:p w14:paraId="035A168D" w14:textId="77777777" w:rsidR="007336DC" w:rsidRDefault="007336DC" w:rsidP="00CB622D">
      <w:pPr>
        <w:pStyle w:val="Titre5"/>
      </w:pPr>
      <w:r>
        <w:t>Transport et fret</w:t>
      </w:r>
    </w:p>
    <w:p w14:paraId="321FE030" w14:textId="77777777" w:rsidR="007336DC" w:rsidRPr="00BD707B" w:rsidRDefault="007336DC" w:rsidP="00F81A76">
      <w:pPr>
        <w:pStyle w:val="Paragraphedeliste"/>
        <w:numPr>
          <w:ilvl w:val="1"/>
          <w:numId w:val="10"/>
        </w:numPr>
        <w:spacing w:before="60" w:after="100" w:line="235" w:lineRule="auto"/>
        <w:ind w:left="567" w:right="40" w:hanging="425"/>
        <w:jc w:val="both"/>
        <w:rPr>
          <w:sz w:val="18"/>
          <w:szCs w:val="18"/>
        </w:rPr>
      </w:pPr>
      <w:r>
        <w:rPr>
          <w:sz w:val="18"/>
        </w:rPr>
        <w:t>Sauf mention contraire du Contrat (y compris tout « Incoterms » ou toute autre condition commerciale analogue), le Prestataire est exclusivement responsable de toutes les modalités de transport ainsi que du paiement des coûts de fret et d’assurance relatifs à l’expédition et à la livraison des biens conformément aux conditions du Contrat. Il fait en sorte que la CPS reçoive à temps tous les documents de transport nécessaires afin qu’elle puisse prendre livraison des biens conformément aux conditions du Contrat.</w:t>
      </w:r>
    </w:p>
    <w:p w14:paraId="0BE8576D" w14:textId="77777777" w:rsidR="007336DC" w:rsidRDefault="007336DC" w:rsidP="00CB622D">
      <w:pPr>
        <w:pStyle w:val="Titre5"/>
      </w:pPr>
      <w:r>
        <w:t>Garanties</w:t>
      </w:r>
    </w:p>
    <w:p w14:paraId="6B6E96BC" w14:textId="77777777" w:rsidR="007336DC" w:rsidRDefault="007336DC" w:rsidP="00F81A76">
      <w:pPr>
        <w:pStyle w:val="Paragraphedeliste"/>
        <w:numPr>
          <w:ilvl w:val="1"/>
          <w:numId w:val="10"/>
        </w:numPr>
        <w:spacing w:before="60" w:after="100" w:line="235" w:lineRule="auto"/>
        <w:ind w:left="567" w:right="40" w:hanging="425"/>
        <w:jc w:val="both"/>
        <w:rPr>
          <w:sz w:val="18"/>
        </w:rPr>
      </w:pPr>
      <w:r>
        <w:rPr>
          <w:sz w:val="18"/>
        </w:rPr>
        <w:t>Outre les autres garanties, recours ou droits de la CPS visés au Contrat ou découlant de celui-ci, et sans en limiter la portée, le Prestataire garantit que :</w:t>
      </w:r>
    </w:p>
    <w:p w14:paraId="0C999599" w14:textId="77777777" w:rsidR="007336DC" w:rsidRDefault="007336DC" w:rsidP="00F81A76">
      <w:pPr>
        <w:pStyle w:val="Paragraphedeliste"/>
        <w:numPr>
          <w:ilvl w:val="2"/>
          <w:numId w:val="10"/>
        </w:numPr>
        <w:tabs>
          <w:tab w:val="left" w:pos="871"/>
        </w:tabs>
        <w:spacing w:after="100" w:line="235" w:lineRule="auto"/>
        <w:ind w:left="868" w:right="40" w:hanging="301"/>
        <w:jc w:val="both"/>
        <w:rPr>
          <w:sz w:val="18"/>
        </w:rPr>
      </w:pPr>
      <w:r>
        <w:rPr>
          <w:sz w:val="18"/>
        </w:rPr>
        <w:t>les biens, y compris leur emballage et leur conditionnement, sont conformes aux spécifications contractuelles et conviennent aux usages auxquels ils sont normalement destinés ainsi qu’aux usages expressément indiqués dans le Contrat, et sont de bonne qualité, exempts de vices et de défauts touchant la conception, les matériaux, la fabrication et la qualité d’exécution ;</w:t>
      </w:r>
    </w:p>
    <w:p w14:paraId="7B0CC640" w14:textId="77777777" w:rsidR="007336DC" w:rsidRPr="00A303CC" w:rsidRDefault="007336DC" w:rsidP="00F81A76">
      <w:pPr>
        <w:pStyle w:val="Paragraphedeliste"/>
        <w:numPr>
          <w:ilvl w:val="2"/>
          <w:numId w:val="10"/>
        </w:numPr>
        <w:tabs>
          <w:tab w:val="left" w:pos="871"/>
        </w:tabs>
        <w:spacing w:after="100" w:line="235" w:lineRule="auto"/>
        <w:ind w:left="868" w:right="40" w:hanging="301"/>
        <w:jc w:val="both"/>
        <w:rPr>
          <w:sz w:val="18"/>
          <w:szCs w:val="18"/>
        </w:rPr>
      </w:pPr>
      <w:r>
        <w:rPr>
          <w:sz w:val="18"/>
        </w:rPr>
        <w:t>si le Prestataire n’est pas le fabricant original des biens, il fournit à la CPS toutes les garanties du fabricant en plus de toutes les autres garanties prévues par le Contrat ;</w:t>
      </w:r>
    </w:p>
    <w:p w14:paraId="341E83E1" w14:textId="77777777" w:rsidR="007336DC" w:rsidRDefault="007336DC" w:rsidP="00F81A76">
      <w:pPr>
        <w:pStyle w:val="Paragraphedeliste"/>
        <w:numPr>
          <w:ilvl w:val="2"/>
          <w:numId w:val="10"/>
        </w:numPr>
        <w:tabs>
          <w:tab w:val="left" w:pos="871"/>
        </w:tabs>
        <w:spacing w:after="100" w:line="235" w:lineRule="auto"/>
        <w:ind w:left="868" w:right="40" w:hanging="301"/>
        <w:jc w:val="both"/>
        <w:rPr>
          <w:sz w:val="18"/>
        </w:rPr>
      </w:pPr>
      <w:r>
        <w:rPr>
          <w:sz w:val="18"/>
        </w:rPr>
        <w:t>les biens correspondent à la qualité et à la quantité exigées en vertu du Contrat ainsi qu’à la description figurant dans celui-ci, en particulier lorsqu’ils sont soumis aux conditions prévalant sur lieu de destination finale ;</w:t>
      </w:r>
    </w:p>
    <w:p w14:paraId="11B627AE" w14:textId="77777777" w:rsidR="007336DC" w:rsidRDefault="007336DC" w:rsidP="00F81A76">
      <w:pPr>
        <w:pStyle w:val="Paragraphedeliste"/>
        <w:numPr>
          <w:ilvl w:val="2"/>
          <w:numId w:val="10"/>
        </w:numPr>
        <w:tabs>
          <w:tab w:val="left" w:pos="871"/>
        </w:tabs>
        <w:spacing w:after="100" w:line="235" w:lineRule="auto"/>
        <w:ind w:left="868" w:right="40" w:hanging="301"/>
        <w:jc w:val="both"/>
        <w:rPr>
          <w:sz w:val="18"/>
        </w:rPr>
      </w:pPr>
      <w:r>
        <w:rPr>
          <w:sz w:val="18"/>
        </w:rPr>
        <w:t>les biens sont neufs et n’ont pas été utilisés ;</w:t>
      </w:r>
    </w:p>
    <w:p w14:paraId="141D08FE" w14:textId="77777777" w:rsidR="007336DC" w:rsidRDefault="007336DC" w:rsidP="00F81A76">
      <w:pPr>
        <w:pStyle w:val="Paragraphedeliste"/>
        <w:numPr>
          <w:ilvl w:val="2"/>
          <w:numId w:val="10"/>
        </w:numPr>
        <w:tabs>
          <w:tab w:val="left" w:pos="871"/>
        </w:tabs>
        <w:spacing w:after="100" w:line="235" w:lineRule="auto"/>
        <w:ind w:left="868" w:right="40" w:hanging="301"/>
        <w:jc w:val="both"/>
        <w:rPr>
          <w:sz w:val="18"/>
        </w:rPr>
      </w:pPr>
      <w:r>
        <w:rPr>
          <w:sz w:val="18"/>
        </w:rPr>
        <w:t>même après la fin du Contrat, toutes les garanties continuent de s’appliquer intégralement à l’issue de la livraison des biens et pendant une période d’un (1) an au moins suivant l’acceptation des biens par la CPS conformément au Contrat ;</w:t>
      </w:r>
    </w:p>
    <w:p w14:paraId="38EEB664" w14:textId="77777777" w:rsidR="007336DC" w:rsidRPr="00A303CC" w:rsidRDefault="007336DC" w:rsidP="00F81A76">
      <w:pPr>
        <w:pStyle w:val="Paragraphedeliste"/>
        <w:numPr>
          <w:ilvl w:val="2"/>
          <w:numId w:val="10"/>
        </w:numPr>
        <w:tabs>
          <w:tab w:val="left" w:pos="871"/>
        </w:tabs>
        <w:spacing w:after="100" w:line="235" w:lineRule="auto"/>
        <w:ind w:left="868" w:right="40" w:hanging="301"/>
        <w:jc w:val="both"/>
        <w:rPr>
          <w:sz w:val="18"/>
          <w:szCs w:val="18"/>
        </w:rPr>
      </w:pPr>
      <w:r>
        <w:rPr>
          <w:sz w:val="18"/>
        </w:rPr>
        <w:t>si, pendant le délai de garantie du Prestataire, la CPS constate que les biens ne sont pas conformes aux exigences du Contrat, le Prestataire, après mise en demeure par la CPS, corrige dans les plus brefs délais et à ses frais tous les défauts de conformité. Si ces derniers ne peuvent être corrigés, il remplace, à ses frais, les biens défectueux par des biens de qualité équivalente ou supérieure, ou rembourse à la CPS la totalité du prix d’achat desdits biens ; et</w:t>
      </w:r>
    </w:p>
    <w:p w14:paraId="38D7E40F" w14:textId="77777777" w:rsidR="007336DC" w:rsidRPr="00A04E69" w:rsidRDefault="007336DC" w:rsidP="00F81A76">
      <w:pPr>
        <w:pStyle w:val="Paragraphedeliste"/>
        <w:numPr>
          <w:ilvl w:val="2"/>
          <w:numId w:val="10"/>
        </w:numPr>
        <w:tabs>
          <w:tab w:val="left" w:pos="871"/>
        </w:tabs>
        <w:spacing w:after="100" w:line="235" w:lineRule="auto"/>
        <w:ind w:left="868" w:right="40" w:hanging="301"/>
        <w:jc w:val="both"/>
        <w:rPr>
          <w:sz w:val="18"/>
        </w:rPr>
      </w:pPr>
      <w:r>
        <w:rPr>
          <w:sz w:val="18"/>
        </w:rPr>
        <w:t>le Prestataire demeure disposé à répondre aux besoins de la CPS et à lui fournir les services nécessaires en rapport avec les garanties prévues au Contrat.</w:t>
      </w:r>
    </w:p>
    <w:p w14:paraId="4D54E319" w14:textId="77777777" w:rsidR="007336DC" w:rsidRDefault="007336DC" w:rsidP="00CB622D">
      <w:pPr>
        <w:pStyle w:val="Titre5"/>
      </w:pPr>
      <w:r>
        <w:t>Acceptation des biens</w:t>
      </w:r>
    </w:p>
    <w:p w14:paraId="4C991324" w14:textId="1591EA62" w:rsidR="007336DC" w:rsidRPr="00CB622D" w:rsidRDefault="007336DC" w:rsidP="001E2B4A">
      <w:pPr>
        <w:pStyle w:val="Paragraphedeliste"/>
        <w:numPr>
          <w:ilvl w:val="1"/>
          <w:numId w:val="10"/>
        </w:numPr>
        <w:spacing w:before="60" w:after="60" w:line="235" w:lineRule="auto"/>
        <w:ind w:left="567" w:right="40" w:hanging="459"/>
        <w:jc w:val="both"/>
      </w:pPr>
      <w:r>
        <w:rPr>
          <w:sz w:val="18"/>
        </w:rPr>
        <w:t>En aucune circonstance la CPS n’est tenue d’accepter des biens qui ne sont pas conformes aux spécifications ou aux exigences du Contrat. La CPS peut subordonner son acceptation au résultat favorable d’essais de réception, qui peuvent être prévus au Contrat ou autrement convenus par écrit entre les Parties. La CPS n’est nullement tenue d’accepter des biens tant qu’elle n’a pas eu la possibilité raisonnable de les inspecter après leur livraison. Si le Contrat stipule que la CPS doit présenter par écrit son acceptation des biens, ces derniers ne sont réputés acceptés qu’à réception de ladite acceptation écrite. En aucun cas un paiement effectué par la CPS ne vaut acceptation des biens.</w:t>
      </w:r>
    </w:p>
    <w:p w14:paraId="19D96455" w14:textId="23BCCBC4" w:rsidR="00CB622D" w:rsidRDefault="00CB622D" w:rsidP="00CB622D">
      <w:pPr>
        <w:spacing w:before="60" w:after="60" w:line="235" w:lineRule="auto"/>
        <w:ind w:left="108" w:right="40"/>
        <w:jc w:val="both"/>
      </w:pPr>
    </w:p>
    <w:p w14:paraId="1CE1F01A" w14:textId="77777777" w:rsidR="00CB622D" w:rsidRPr="00A3095C" w:rsidRDefault="00CB622D" w:rsidP="00CB622D">
      <w:pPr>
        <w:spacing w:before="60" w:after="60" w:line="235" w:lineRule="auto"/>
        <w:ind w:left="108" w:right="40"/>
        <w:jc w:val="both"/>
      </w:pPr>
    </w:p>
    <w:p w14:paraId="27803CD9" w14:textId="77777777" w:rsidR="007336DC" w:rsidRDefault="007336DC" w:rsidP="00CB622D">
      <w:pPr>
        <w:pStyle w:val="Titre5"/>
      </w:pPr>
      <w:r>
        <w:t>Refus des biens</w:t>
      </w:r>
    </w:p>
    <w:p w14:paraId="26F063EE" w14:textId="350364A4" w:rsidR="007336DC" w:rsidRPr="00CB622D" w:rsidRDefault="007336DC" w:rsidP="00CB622D">
      <w:pPr>
        <w:pStyle w:val="Paragraphedeliste"/>
        <w:numPr>
          <w:ilvl w:val="1"/>
          <w:numId w:val="10"/>
        </w:numPr>
        <w:spacing w:before="60" w:after="100" w:line="235" w:lineRule="auto"/>
        <w:ind w:left="567" w:right="136" w:hanging="459"/>
        <w:jc w:val="both"/>
        <w:rPr>
          <w:sz w:val="18"/>
          <w:szCs w:val="18"/>
        </w:rPr>
      </w:pPr>
      <w:r>
        <w:rPr>
          <w:sz w:val="18"/>
        </w:rPr>
        <w:t>Nonobstant tous autres droits ou recours dont dispose la CPS au titre du Contrat, si des biens sont défectueux ou non conformes aux spécifications ou autres exigences du Contrat, celle-ci peut, à son gré, refuser les biens et, dans un</w:t>
      </w:r>
      <w:r w:rsidR="00CB622D">
        <w:rPr>
          <w:sz w:val="18"/>
        </w:rPr>
        <w:t xml:space="preserve"> </w:t>
      </w:r>
      <w:r w:rsidRPr="00CB622D">
        <w:rPr>
          <w:sz w:val="18"/>
        </w:rPr>
        <w:t>délai de trente (30) jours suivant la réception de la communication dudit refus, le Prestataire :</w:t>
      </w:r>
    </w:p>
    <w:p w14:paraId="6F366F4F" w14:textId="77777777" w:rsidR="007336DC" w:rsidRPr="006E18C4" w:rsidRDefault="007336DC" w:rsidP="00F81A76">
      <w:pPr>
        <w:pStyle w:val="Paragraphedeliste"/>
        <w:numPr>
          <w:ilvl w:val="2"/>
          <w:numId w:val="10"/>
        </w:numPr>
        <w:tabs>
          <w:tab w:val="left" w:pos="871"/>
        </w:tabs>
        <w:spacing w:after="100" w:line="235" w:lineRule="auto"/>
        <w:ind w:left="868" w:right="40" w:hanging="301"/>
        <w:jc w:val="both"/>
        <w:rPr>
          <w:sz w:val="18"/>
          <w:szCs w:val="18"/>
        </w:rPr>
      </w:pPr>
      <w:r>
        <w:rPr>
          <w:sz w:val="18"/>
        </w:rPr>
        <w:t>rembourse les biens intégralement ou en partie, selon que la CPS les retourne en totalité ou en partie ; ou</w:t>
      </w:r>
    </w:p>
    <w:p w14:paraId="16591F57" w14:textId="77777777" w:rsidR="007336DC" w:rsidRPr="006E18C4" w:rsidRDefault="007336DC" w:rsidP="00F81A76">
      <w:pPr>
        <w:pStyle w:val="Paragraphedeliste"/>
        <w:numPr>
          <w:ilvl w:val="2"/>
          <w:numId w:val="10"/>
        </w:numPr>
        <w:tabs>
          <w:tab w:val="left" w:pos="871"/>
        </w:tabs>
        <w:spacing w:after="100" w:line="235" w:lineRule="auto"/>
        <w:ind w:left="868" w:right="40" w:hanging="301"/>
        <w:jc w:val="both"/>
        <w:rPr>
          <w:sz w:val="18"/>
          <w:szCs w:val="18"/>
        </w:rPr>
      </w:pPr>
      <w:r>
        <w:rPr>
          <w:sz w:val="18"/>
        </w:rPr>
        <w:t>répare les biens de façon à les rendre conformes aux spécifications ou autres exigences du Contrat ; ou</w:t>
      </w:r>
    </w:p>
    <w:p w14:paraId="741406F9" w14:textId="77777777" w:rsidR="007336DC" w:rsidRPr="006E18C4" w:rsidRDefault="007336DC" w:rsidP="00F81A76">
      <w:pPr>
        <w:pStyle w:val="Paragraphedeliste"/>
        <w:numPr>
          <w:ilvl w:val="2"/>
          <w:numId w:val="10"/>
        </w:numPr>
        <w:tabs>
          <w:tab w:val="left" w:pos="871"/>
        </w:tabs>
        <w:spacing w:after="100" w:line="235" w:lineRule="auto"/>
        <w:ind w:left="868" w:right="40" w:hanging="301"/>
        <w:jc w:val="both"/>
        <w:rPr>
          <w:sz w:val="18"/>
          <w:szCs w:val="18"/>
        </w:rPr>
      </w:pPr>
      <w:r>
        <w:rPr>
          <w:sz w:val="18"/>
        </w:rPr>
        <w:t>remplace les biens par des biens de qualité équivalente ou supérieure ; et</w:t>
      </w:r>
    </w:p>
    <w:p w14:paraId="3F5C6B67" w14:textId="77777777" w:rsidR="007336DC" w:rsidRPr="00BD707B" w:rsidRDefault="007336DC" w:rsidP="00F81A76">
      <w:pPr>
        <w:pStyle w:val="Paragraphedeliste"/>
        <w:numPr>
          <w:ilvl w:val="2"/>
          <w:numId w:val="10"/>
        </w:numPr>
        <w:tabs>
          <w:tab w:val="left" w:pos="871"/>
        </w:tabs>
        <w:spacing w:after="100" w:line="235" w:lineRule="auto"/>
        <w:ind w:left="868" w:right="40" w:hanging="301"/>
        <w:jc w:val="both"/>
        <w:rPr>
          <w:sz w:val="18"/>
          <w:szCs w:val="18"/>
        </w:rPr>
      </w:pPr>
      <w:r>
        <w:rPr>
          <w:sz w:val="18"/>
        </w:rPr>
        <w:t>prend à sa charge tous les frais liés à la réparation ou au retour des biens défectueux ainsi que ceux liés au stockage desdits biens et à la livraison des biens de substitution à la CPS.</w:t>
      </w:r>
    </w:p>
    <w:p w14:paraId="57912C74" w14:textId="77777777" w:rsidR="007336DC" w:rsidRDefault="007336DC" w:rsidP="00CB622D">
      <w:pPr>
        <w:pStyle w:val="Titre5"/>
      </w:pPr>
      <w:r>
        <w:t>Propriété des biens</w:t>
      </w:r>
    </w:p>
    <w:p w14:paraId="77633667" w14:textId="77777777" w:rsidR="007336DC" w:rsidRDefault="007336DC" w:rsidP="00F81A76">
      <w:pPr>
        <w:pStyle w:val="Paragraphedeliste"/>
        <w:numPr>
          <w:ilvl w:val="1"/>
          <w:numId w:val="10"/>
        </w:numPr>
        <w:spacing w:before="60" w:after="160" w:line="235" w:lineRule="auto"/>
        <w:ind w:left="567" w:right="136" w:hanging="459"/>
        <w:jc w:val="both"/>
        <w:rPr>
          <w:sz w:val="18"/>
        </w:rPr>
      </w:pPr>
      <w:r>
        <w:rPr>
          <w:sz w:val="18"/>
        </w:rPr>
        <w:t>Sauf indication contraire expressément formulée dans le Contrat</w:t>
      </w:r>
      <w:bookmarkStart w:id="31" w:name="_Hlk86928814"/>
      <w:r>
        <w:rPr>
          <w:sz w:val="18"/>
        </w:rPr>
        <w:t>, le Prestataire transfère la propriété des biens à la CPS dès leur livraison et leur acceptation par celle-ci</w:t>
      </w:r>
      <w:bookmarkEnd w:id="31"/>
      <w:r>
        <w:rPr>
          <w:sz w:val="18"/>
        </w:rPr>
        <w:t>, conformément aux exigences du Contrat.</w:t>
      </w:r>
    </w:p>
    <w:p w14:paraId="342B0C93" w14:textId="77777777" w:rsidR="007336DC" w:rsidRPr="00DC0F6D" w:rsidRDefault="007336DC" w:rsidP="00CB622D">
      <w:pPr>
        <w:pStyle w:val="Titre4"/>
        <w:rPr>
          <w:color w:val="000000"/>
        </w:rPr>
      </w:pPr>
      <w:r>
        <w:t>PRESTATION DE SERVICES</w:t>
      </w:r>
    </w:p>
    <w:p w14:paraId="728E2051" w14:textId="77777777" w:rsidR="007336DC" w:rsidRPr="00BD707B" w:rsidRDefault="007336DC" w:rsidP="00F81A76">
      <w:pPr>
        <w:pStyle w:val="Paragraphedeliste"/>
        <w:numPr>
          <w:ilvl w:val="1"/>
          <w:numId w:val="9"/>
        </w:numPr>
        <w:tabs>
          <w:tab w:val="left" w:pos="620"/>
          <w:tab w:val="left" w:pos="621"/>
        </w:tabs>
        <w:spacing w:after="100" w:line="235" w:lineRule="auto"/>
        <w:ind w:left="618" w:right="136" w:hanging="510"/>
        <w:jc w:val="both"/>
        <w:rPr>
          <w:sz w:val="18"/>
        </w:rPr>
      </w:pPr>
      <w:r>
        <w:rPr>
          <w:sz w:val="18"/>
        </w:rPr>
        <w:t>Dans la mesure où le Contrat porte, en tout ou partie, sur une prestation de services, et sauf mention contraire, les conditions suivantes s’appliquent :</w:t>
      </w:r>
    </w:p>
    <w:p w14:paraId="517AB71D" w14:textId="77777777" w:rsidR="007336DC" w:rsidRDefault="007336DC" w:rsidP="00CB622D">
      <w:pPr>
        <w:pStyle w:val="Titre5"/>
      </w:pPr>
      <w:r>
        <w:t>Évaluation et acceptation</w:t>
      </w:r>
    </w:p>
    <w:p w14:paraId="6BCFBEC1" w14:textId="77777777" w:rsidR="007336DC" w:rsidRPr="00702719" w:rsidRDefault="007336DC" w:rsidP="00702719">
      <w:pPr>
        <w:pStyle w:val="Paragraphedeliste"/>
        <w:numPr>
          <w:ilvl w:val="1"/>
          <w:numId w:val="9"/>
        </w:numPr>
        <w:spacing w:before="60" w:after="100" w:line="235" w:lineRule="auto"/>
        <w:ind w:right="136"/>
        <w:jc w:val="both"/>
        <w:rPr>
          <w:sz w:val="18"/>
        </w:rPr>
      </w:pPr>
      <w:r w:rsidRPr="00702719">
        <w:rPr>
          <w:sz w:val="18"/>
        </w:rPr>
        <w:t>La CPS se réserve le droit, à tout moment avant l’expiration du Contrat, de procéder à l’évaluation des services fournis en application de celui-ci. Dans le cas où la prestation de services n’est pas exécutée conformément au cahier des charges et/ou aux stipulations du Contrat, le Prestataire, procède, sans frais supplémentaires pour la CPS, aux ajustements que la CPS peut demander par écrit afin que les services soient exécutés conformément aux termes du Contrat, de manière à ne pas en retarder indument la livraison.</w:t>
      </w:r>
    </w:p>
    <w:p w14:paraId="1BD5EF8C" w14:textId="77777777" w:rsidR="007336DC" w:rsidRDefault="007336DC" w:rsidP="00CB622D">
      <w:pPr>
        <w:pStyle w:val="Titre5"/>
      </w:pPr>
      <w:r>
        <w:t>Retard et défaillance</w:t>
      </w:r>
    </w:p>
    <w:p w14:paraId="79538408" w14:textId="77777777" w:rsidR="007336DC" w:rsidRPr="00BD707B" w:rsidRDefault="007336DC" w:rsidP="00702719">
      <w:pPr>
        <w:pStyle w:val="Paragraphedeliste"/>
        <w:numPr>
          <w:ilvl w:val="1"/>
          <w:numId w:val="9"/>
        </w:numPr>
        <w:spacing w:before="60" w:after="100" w:line="235" w:lineRule="auto"/>
        <w:ind w:left="567" w:right="125" w:hanging="459"/>
        <w:jc w:val="both"/>
        <w:rPr>
          <w:sz w:val="18"/>
        </w:rPr>
      </w:pPr>
      <w:r>
        <w:rPr>
          <w:sz w:val="18"/>
        </w:rPr>
        <w:t>En cas de retard dans l’exécution de tout ou partie du Contrat, le Prestataire en informe la CPS par écrit, expliquant les raisons d’un tel retard.</w:t>
      </w:r>
    </w:p>
    <w:p w14:paraId="13FD0D43" w14:textId="77777777" w:rsidR="007336DC" w:rsidRPr="00BD707B" w:rsidRDefault="007336DC" w:rsidP="00702719">
      <w:pPr>
        <w:pStyle w:val="Paragraphedeliste"/>
        <w:numPr>
          <w:ilvl w:val="1"/>
          <w:numId w:val="9"/>
        </w:numPr>
        <w:spacing w:after="100" w:line="235" w:lineRule="auto"/>
        <w:ind w:left="567" w:right="125" w:hanging="459"/>
        <w:jc w:val="both"/>
        <w:rPr>
          <w:sz w:val="18"/>
        </w:rPr>
      </w:pPr>
      <w:r>
        <w:rPr>
          <w:sz w:val="18"/>
        </w:rPr>
        <w:t>Si le Prestataire se trouve dans l’incapacité d’obtenir tout service nécessaire à l’exécution du Contrat auprès de ses sources habituelles, il reste responsable de tout retard lorsque des services équivalents peuvent être obtenus en temps utile auprès d’autres sources.</w:t>
      </w:r>
    </w:p>
    <w:p w14:paraId="6DF27B9C" w14:textId="77777777" w:rsidR="007336DC" w:rsidRDefault="007336DC" w:rsidP="00702719">
      <w:pPr>
        <w:pStyle w:val="Paragraphedeliste"/>
        <w:numPr>
          <w:ilvl w:val="1"/>
          <w:numId w:val="9"/>
        </w:numPr>
        <w:spacing w:after="100" w:line="235" w:lineRule="auto"/>
        <w:ind w:left="567" w:right="125" w:hanging="459"/>
        <w:jc w:val="both"/>
        <w:rPr>
          <w:sz w:val="18"/>
        </w:rPr>
      </w:pPr>
      <w:r>
        <w:rPr>
          <w:sz w:val="18"/>
        </w:rPr>
        <w:t xml:space="preserve">Dans tous les cas, si le Prestataire </w:t>
      </w:r>
      <w:bookmarkStart w:id="32" w:name="_Hlk86929189"/>
      <w:r>
        <w:rPr>
          <w:sz w:val="18"/>
        </w:rPr>
        <w:t>ne parvient pas à fournir les services requis dans les délais visés au Contrat ou dans le cadre de toute prorogation susceptible d’être accordée</w:t>
      </w:r>
      <w:bookmarkEnd w:id="32"/>
      <w:r>
        <w:rPr>
          <w:sz w:val="18"/>
        </w:rPr>
        <w:t>, la CPS peut, sans préjudice de tout autre droit qu’elle pourrait avoir au titre du Contrat :</w:t>
      </w:r>
    </w:p>
    <w:p w14:paraId="0A7CF953" w14:textId="77777777" w:rsidR="007336DC" w:rsidRDefault="007336DC" w:rsidP="00F81A76">
      <w:pPr>
        <w:pStyle w:val="Paragraphedeliste"/>
        <w:numPr>
          <w:ilvl w:val="2"/>
          <w:numId w:val="10"/>
        </w:numPr>
        <w:tabs>
          <w:tab w:val="left" w:pos="871"/>
        </w:tabs>
        <w:spacing w:after="100" w:line="235" w:lineRule="auto"/>
        <w:ind w:left="868" w:right="40" w:hanging="301"/>
        <w:jc w:val="both"/>
        <w:rPr>
          <w:sz w:val="18"/>
        </w:rPr>
      </w:pPr>
      <w:r>
        <w:rPr>
          <w:sz w:val="18"/>
        </w:rPr>
        <w:t>suspendre ou annuler le droit du Prestataire de continuer à fournir tout ou partie d’un service pour lequel un retard a été constaté ;</w:t>
      </w:r>
    </w:p>
    <w:p w14:paraId="77759D1F" w14:textId="76367073" w:rsidR="007336DC" w:rsidRDefault="007336DC" w:rsidP="00F81A76">
      <w:pPr>
        <w:pStyle w:val="Paragraphedeliste"/>
        <w:numPr>
          <w:ilvl w:val="2"/>
          <w:numId w:val="10"/>
        </w:numPr>
        <w:tabs>
          <w:tab w:val="left" w:pos="871"/>
        </w:tabs>
        <w:spacing w:after="100" w:line="235" w:lineRule="auto"/>
        <w:ind w:left="868" w:right="40" w:hanging="301"/>
        <w:jc w:val="both"/>
        <w:rPr>
          <w:sz w:val="18"/>
        </w:rPr>
      </w:pPr>
      <w:r>
        <w:rPr>
          <w:sz w:val="18"/>
        </w:rPr>
        <w:t>obtenir auprès d’un autre prestataire des services de remplacement analogues à ceux que le Prestataire n’a pas pu assurer, dans les conditions qu’elle juge appropriées ; ou</w:t>
      </w:r>
    </w:p>
    <w:p w14:paraId="2184D833" w14:textId="79955275" w:rsidR="00CB622D" w:rsidRDefault="00CB622D" w:rsidP="00CB622D">
      <w:pPr>
        <w:pStyle w:val="Paragraphedeliste"/>
        <w:tabs>
          <w:tab w:val="left" w:pos="871"/>
        </w:tabs>
        <w:spacing w:after="100" w:line="235" w:lineRule="auto"/>
        <w:ind w:left="868" w:right="40" w:firstLine="0"/>
        <w:jc w:val="both"/>
        <w:rPr>
          <w:sz w:val="18"/>
        </w:rPr>
      </w:pPr>
    </w:p>
    <w:p w14:paraId="708952DA" w14:textId="77777777" w:rsidR="007366F7" w:rsidRPr="005655CF" w:rsidRDefault="007366F7" w:rsidP="00CB622D">
      <w:pPr>
        <w:pStyle w:val="Paragraphedeliste"/>
        <w:tabs>
          <w:tab w:val="left" w:pos="871"/>
        </w:tabs>
        <w:spacing w:after="100" w:line="235" w:lineRule="auto"/>
        <w:ind w:left="868" w:right="40" w:firstLine="0"/>
        <w:jc w:val="both"/>
        <w:rPr>
          <w:sz w:val="18"/>
        </w:rPr>
      </w:pPr>
    </w:p>
    <w:p w14:paraId="7619A266" w14:textId="226ACC90" w:rsidR="007336DC" w:rsidRPr="00702719" w:rsidRDefault="007336DC" w:rsidP="00702719">
      <w:pPr>
        <w:pStyle w:val="Paragraphedeliste"/>
        <w:numPr>
          <w:ilvl w:val="2"/>
          <w:numId w:val="10"/>
        </w:numPr>
        <w:tabs>
          <w:tab w:val="left" w:pos="871"/>
        </w:tabs>
        <w:spacing w:after="100" w:line="235" w:lineRule="auto"/>
        <w:ind w:left="868" w:right="40" w:hanging="301"/>
        <w:jc w:val="both"/>
        <w:rPr>
          <w:sz w:val="18"/>
        </w:rPr>
      </w:pPr>
      <w:r>
        <w:rPr>
          <w:sz w:val="18"/>
        </w:rPr>
        <w:t>p</w:t>
      </w:r>
      <w:r w:rsidRPr="00724BCE">
        <w:rPr>
          <w:sz w:val="18"/>
        </w:rPr>
        <w:t xml:space="preserve">rocéder à un ajustement correspondant de la rémunération due au </w:t>
      </w:r>
      <w:r>
        <w:rPr>
          <w:sz w:val="18"/>
        </w:rPr>
        <w:t>P</w:t>
      </w:r>
      <w:r w:rsidRPr="00724BCE">
        <w:rPr>
          <w:sz w:val="18"/>
        </w:rPr>
        <w:t>restataire</w:t>
      </w:r>
      <w:r>
        <w:rPr>
          <w:sz w:val="18"/>
        </w:rPr>
        <w:t>,</w:t>
      </w:r>
      <w:r w:rsidRPr="00724BCE">
        <w:rPr>
          <w:sz w:val="18"/>
        </w:rPr>
        <w:t xml:space="preserve"> à condition toutefois que ce dernier continue à exécuter le </w:t>
      </w:r>
      <w:r>
        <w:rPr>
          <w:sz w:val="18"/>
        </w:rPr>
        <w:t>C</w:t>
      </w:r>
      <w:r w:rsidRPr="00724BCE">
        <w:rPr>
          <w:sz w:val="18"/>
        </w:rPr>
        <w:t xml:space="preserve">ontrat, </w:t>
      </w:r>
      <w:r>
        <w:rPr>
          <w:sz w:val="18"/>
        </w:rPr>
        <w:t xml:space="preserve">dans la mesure où </w:t>
      </w:r>
      <w:r w:rsidRPr="00724BCE">
        <w:rPr>
          <w:sz w:val="18"/>
        </w:rPr>
        <w:t xml:space="preserve">il n’a pas été suspendu ou </w:t>
      </w:r>
      <w:r>
        <w:rPr>
          <w:sz w:val="18"/>
        </w:rPr>
        <w:t>résilié</w:t>
      </w:r>
      <w:r w:rsidRPr="00724BCE">
        <w:rPr>
          <w:sz w:val="18"/>
        </w:rPr>
        <w:t xml:space="preserve"> conformément </w:t>
      </w:r>
      <w:r>
        <w:rPr>
          <w:sz w:val="18"/>
        </w:rPr>
        <w:t>à la présente clause.</w:t>
      </w:r>
    </w:p>
    <w:p w14:paraId="507811DF" w14:textId="77777777" w:rsidR="007336DC" w:rsidRDefault="007336DC" w:rsidP="00702719">
      <w:pPr>
        <w:pStyle w:val="Paragraphedeliste"/>
        <w:numPr>
          <w:ilvl w:val="1"/>
          <w:numId w:val="9"/>
        </w:numPr>
        <w:spacing w:after="100" w:line="235" w:lineRule="auto"/>
        <w:ind w:left="567" w:right="51" w:hanging="459"/>
        <w:jc w:val="both"/>
        <w:rPr>
          <w:sz w:val="18"/>
        </w:rPr>
      </w:pPr>
      <w:r>
        <w:rPr>
          <w:sz w:val="18"/>
        </w:rPr>
        <w:t xml:space="preserve">Le Prestataire prend en charge tous les surcoûts ou préjudices subis par la CPS en raison d’un manquement ou d’un retard de celui-ci dans l’exécution de ses obligations contractuelles, sauf lorsqu’un tel manquement ou retard résulte : </w:t>
      </w:r>
    </w:p>
    <w:p w14:paraId="29528ABB" w14:textId="77777777" w:rsidR="007336DC" w:rsidRDefault="007336DC" w:rsidP="00702719">
      <w:pPr>
        <w:pStyle w:val="Paragraphedeliste"/>
        <w:numPr>
          <w:ilvl w:val="2"/>
          <w:numId w:val="9"/>
        </w:numPr>
        <w:tabs>
          <w:tab w:val="left" w:pos="851"/>
          <w:tab w:val="left" w:pos="4536"/>
        </w:tabs>
        <w:spacing w:after="100"/>
        <w:ind w:left="868" w:right="51" w:hanging="301"/>
        <w:jc w:val="both"/>
        <w:rPr>
          <w:sz w:val="18"/>
        </w:rPr>
      </w:pPr>
      <w:r>
        <w:rPr>
          <w:sz w:val="18"/>
        </w:rPr>
        <w:t>de causes imputables à la CPS ; ou</w:t>
      </w:r>
    </w:p>
    <w:p w14:paraId="5EA0DEEE" w14:textId="77777777" w:rsidR="007336DC" w:rsidRDefault="007336DC" w:rsidP="00702719">
      <w:pPr>
        <w:pStyle w:val="Paragraphedeliste"/>
        <w:numPr>
          <w:ilvl w:val="2"/>
          <w:numId w:val="9"/>
        </w:numPr>
        <w:tabs>
          <w:tab w:val="left" w:pos="851"/>
          <w:tab w:val="left" w:pos="905"/>
          <w:tab w:val="left" w:pos="4536"/>
        </w:tabs>
        <w:spacing w:before="60" w:after="100"/>
        <w:ind w:left="902" w:right="51" w:hanging="335"/>
        <w:jc w:val="both"/>
        <w:rPr>
          <w:sz w:val="18"/>
        </w:rPr>
      </w:pPr>
      <w:r>
        <w:rPr>
          <w:sz w:val="18"/>
        </w:rPr>
        <w:t>d’un cas de Force Majeure.</w:t>
      </w:r>
    </w:p>
    <w:p w14:paraId="5C9536BD" w14:textId="77777777" w:rsidR="007336DC" w:rsidRPr="00A04E69" w:rsidRDefault="007336DC" w:rsidP="00702719">
      <w:pPr>
        <w:pStyle w:val="Paragraphedeliste"/>
        <w:numPr>
          <w:ilvl w:val="1"/>
          <w:numId w:val="9"/>
        </w:numPr>
        <w:spacing w:after="100" w:line="235" w:lineRule="auto"/>
        <w:ind w:left="567" w:right="51" w:hanging="459"/>
        <w:jc w:val="both"/>
        <w:rPr>
          <w:sz w:val="18"/>
        </w:rPr>
      </w:pPr>
      <w:r>
        <w:rPr>
          <w:sz w:val="18"/>
        </w:rPr>
        <w:t>Il incombe à la CPS de déterminer les effets de tout retard ou défaillance, en particulier en ce qui concerne l’ajustement de la rémunération due au Prestataire et les surcoûts ou préjudices subis par celle-ci. Ses conclusions à cet égard sont contraignantes.</w:t>
      </w:r>
    </w:p>
    <w:p w14:paraId="6361C82D" w14:textId="77777777" w:rsidR="007336DC" w:rsidRDefault="007336DC" w:rsidP="00702719">
      <w:pPr>
        <w:pStyle w:val="Paragraphedeliste"/>
        <w:numPr>
          <w:ilvl w:val="1"/>
          <w:numId w:val="9"/>
        </w:numPr>
        <w:spacing w:after="160" w:line="235" w:lineRule="auto"/>
        <w:ind w:left="567" w:right="51" w:hanging="459"/>
        <w:jc w:val="both"/>
        <w:rPr>
          <w:sz w:val="18"/>
        </w:rPr>
      </w:pPr>
      <w:bookmarkStart w:id="33" w:name="_Hlk86929765"/>
      <w:r>
        <w:rPr>
          <w:sz w:val="18"/>
        </w:rPr>
        <w:t>Si le Prestataire ne remédie pas, dans un délai raisonnable, au retard ou à la défaillance dans sa prestation de services, la CPS est en droit de résilier</w:t>
      </w:r>
      <w:bookmarkEnd w:id="33"/>
      <w:r>
        <w:rPr>
          <w:sz w:val="18"/>
        </w:rPr>
        <w:t xml:space="preserve"> le Contrat pour juste motif, conformément à l’article 29 des présentes conditions générales.</w:t>
      </w:r>
    </w:p>
    <w:p w14:paraId="3949462F" w14:textId="77777777" w:rsidR="007336DC" w:rsidRPr="00DC0F6D" w:rsidRDefault="007336DC" w:rsidP="00CB622D">
      <w:pPr>
        <w:pStyle w:val="Titre4"/>
        <w:rPr>
          <w:color w:val="000000"/>
        </w:rPr>
      </w:pPr>
      <w:r>
        <w:t>RÉALISATION DE TRAVAUX</w:t>
      </w:r>
    </w:p>
    <w:p w14:paraId="4B1638C3" w14:textId="77777777" w:rsidR="007336DC" w:rsidRPr="00A04E69" w:rsidRDefault="007336DC" w:rsidP="00F81A76">
      <w:pPr>
        <w:pStyle w:val="Paragraphedeliste"/>
        <w:numPr>
          <w:ilvl w:val="1"/>
          <w:numId w:val="8"/>
        </w:numPr>
        <w:spacing w:after="100" w:line="235" w:lineRule="auto"/>
        <w:ind w:left="567" w:right="51" w:hanging="459"/>
        <w:jc w:val="both"/>
        <w:rPr>
          <w:sz w:val="18"/>
        </w:rPr>
      </w:pPr>
      <w:bookmarkStart w:id="34" w:name="_Hlk86929838"/>
      <w:r>
        <w:rPr>
          <w:sz w:val="18"/>
        </w:rPr>
        <w:t>Dans la mesure où le Contrat porte, en tout ou partie, sur la réalisation de travaux, et sauf mention contraire, les conditions suivantes s’appliquent :</w:t>
      </w:r>
    </w:p>
    <w:bookmarkEnd w:id="34"/>
    <w:p w14:paraId="2E8C79D1" w14:textId="77777777" w:rsidR="007336DC" w:rsidRDefault="007336DC" w:rsidP="00CB622D">
      <w:pPr>
        <w:pStyle w:val="Titre5"/>
      </w:pPr>
      <w:r>
        <w:t>Obligation de réaliser les travaux conformément au Contrat</w:t>
      </w:r>
    </w:p>
    <w:p w14:paraId="5E2A0CC2" w14:textId="77777777" w:rsidR="007336DC" w:rsidRPr="00A04E69" w:rsidRDefault="007336DC" w:rsidP="00F81A76">
      <w:pPr>
        <w:pStyle w:val="Paragraphedeliste"/>
        <w:numPr>
          <w:ilvl w:val="1"/>
          <w:numId w:val="8"/>
        </w:numPr>
        <w:spacing w:before="56" w:after="100" w:line="235" w:lineRule="auto"/>
        <w:ind w:left="567" w:right="51" w:hanging="459"/>
        <w:jc w:val="both"/>
        <w:rPr>
          <w:sz w:val="18"/>
        </w:rPr>
      </w:pPr>
      <w:r>
        <w:rPr>
          <w:sz w:val="18"/>
        </w:rPr>
        <w:t>Le Prestataire exécute et achève les travaux, et corrige tout vice qu’ils peuvent présenter en stricte application du Contrat, avec le soin et la diligence requis, de manière à satisfaire la CPS. Il fournit, dans la mesure où cela relève expressément ou peut être raisonnablement déduit du Contrat, tout ce qui est nécessaire, à titre temporaire ou permanent, à l’exécution du Contrat, à la réalisation des travaux et à la correction de tout vice, à savoir l’ensemble de la main-d’œuvre, y compris la supervision y afférente, le matériel, les équipements de construction et tout autre élément connexe. Le Prestataire respecte strictement les instructions et directives de la CPS sur toute question relative aux travaux.</w:t>
      </w:r>
    </w:p>
    <w:p w14:paraId="0E385369" w14:textId="77777777" w:rsidR="007336DC" w:rsidRPr="00A04E69" w:rsidRDefault="007336DC" w:rsidP="00F81A76">
      <w:pPr>
        <w:pStyle w:val="Paragraphedeliste"/>
        <w:numPr>
          <w:ilvl w:val="1"/>
          <w:numId w:val="8"/>
        </w:numPr>
        <w:spacing w:after="100" w:line="235" w:lineRule="auto"/>
        <w:ind w:left="567" w:right="51" w:hanging="459"/>
        <w:jc w:val="both"/>
        <w:rPr>
          <w:sz w:val="18"/>
        </w:rPr>
      </w:pPr>
      <w:r>
        <w:rPr>
          <w:sz w:val="18"/>
        </w:rPr>
        <w:t>Le Prestataire exécute et achève les travaux en application de l’article 26 des présentes conditions générales, en particulier s’agissant des exigences d’hygiène et de sécurité, des assurances, des conditions de travail du personnel, ainsi que du droit de la construction, du droit administratif et du droit de l’environnement.</w:t>
      </w:r>
    </w:p>
    <w:p w14:paraId="21E489F6" w14:textId="77777777" w:rsidR="007336DC" w:rsidRDefault="007336DC" w:rsidP="00CB622D">
      <w:pPr>
        <w:pStyle w:val="Titre5"/>
      </w:pPr>
      <w:r>
        <w:t>Assurance des travaux</w:t>
      </w:r>
    </w:p>
    <w:p w14:paraId="578D594A" w14:textId="77777777" w:rsidR="007336DC" w:rsidRPr="008B069F" w:rsidRDefault="007336DC" w:rsidP="00F81A76">
      <w:pPr>
        <w:pStyle w:val="Paragraphedeliste"/>
        <w:numPr>
          <w:ilvl w:val="1"/>
          <w:numId w:val="8"/>
        </w:numPr>
        <w:spacing w:before="60" w:after="100" w:line="235" w:lineRule="auto"/>
        <w:ind w:left="567" w:right="51" w:hanging="459"/>
        <w:jc w:val="both"/>
        <w:rPr>
          <w:sz w:val="18"/>
          <w:szCs w:val="18"/>
        </w:rPr>
      </w:pPr>
      <w:r>
        <w:rPr>
          <w:sz w:val="18"/>
        </w:rPr>
        <w:t>Dès la signature du Contrat et pour toute la durée de celui</w:t>
      </w:r>
      <w:r>
        <w:rPr>
          <w:sz w:val="18"/>
        </w:rPr>
        <w:noBreakHyphen/>
        <w:t>ci, en ce compris le délai de garantie contre les vices et défauts, le Prestataire souscrit à ses frais, en son nom et en celui de la CPS, une assurance contre les pertes ou dommages résultant de toute cause autre que la Force Majeure, ainsi que contre les pertes ou dommages dont il est responsable.</w:t>
      </w:r>
    </w:p>
    <w:p w14:paraId="64A74B31" w14:textId="77777777" w:rsidR="007336DC" w:rsidRPr="00EF66C1" w:rsidRDefault="007336DC" w:rsidP="00F81A76">
      <w:pPr>
        <w:pStyle w:val="Paragraphedeliste"/>
        <w:numPr>
          <w:ilvl w:val="1"/>
          <w:numId w:val="8"/>
        </w:numPr>
        <w:spacing w:after="100" w:line="235" w:lineRule="auto"/>
        <w:ind w:left="567" w:right="51" w:hanging="459"/>
        <w:jc w:val="both"/>
        <w:rPr>
          <w:sz w:val="18"/>
          <w:szCs w:val="18"/>
        </w:rPr>
      </w:pPr>
      <w:r>
        <w:rPr>
          <w:sz w:val="18"/>
        </w:rPr>
        <w:t>Le Prestataire souscrit une assurance responsabilité couvrant tout risque de décès, préjudice matériel ou corporel, perte ou blessure</w:t>
      </w:r>
      <w:r w:rsidRPr="00FD14D7">
        <w:rPr>
          <w:sz w:val="18"/>
        </w:rPr>
        <w:t xml:space="preserve"> </w:t>
      </w:r>
      <w:r>
        <w:rPr>
          <w:sz w:val="18"/>
        </w:rPr>
        <w:t>résultant de la réalisation des travaux, s’y rapportant ou survenant dans le cadre de l’exécution du Contrat, susceptible de toucher un bien (notamment de la CPS) ou une personne (notamment un membre du personnel de la CPS).</w:t>
      </w:r>
    </w:p>
    <w:p w14:paraId="00FC7271" w14:textId="5F3C7B3E" w:rsidR="007336DC" w:rsidRPr="007366F7" w:rsidRDefault="007336DC" w:rsidP="00F81A76">
      <w:pPr>
        <w:pStyle w:val="Paragraphedeliste"/>
        <w:numPr>
          <w:ilvl w:val="1"/>
          <w:numId w:val="8"/>
        </w:numPr>
        <w:spacing w:after="100" w:line="235" w:lineRule="auto"/>
        <w:ind w:left="567" w:right="51" w:hanging="459"/>
        <w:jc w:val="both"/>
        <w:rPr>
          <w:sz w:val="18"/>
          <w:szCs w:val="18"/>
        </w:rPr>
      </w:pPr>
      <w:r>
        <w:rPr>
          <w:sz w:val="18"/>
        </w:rPr>
        <w:t>Le Prestataire souscrit une assurance responsabilité couvrant tout accident ou blessure subi par tout travailleur, salarié ou sous-traitant du Prestataire.</w:t>
      </w:r>
    </w:p>
    <w:p w14:paraId="2E50D1B7" w14:textId="77777777" w:rsidR="007366F7" w:rsidRPr="007366F7" w:rsidRDefault="007366F7" w:rsidP="007366F7">
      <w:pPr>
        <w:spacing w:after="100" w:line="235" w:lineRule="auto"/>
        <w:ind w:left="108" w:right="51"/>
        <w:jc w:val="both"/>
        <w:rPr>
          <w:sz w:val="18"/>
          <w:szCs w:val="18"/>
        </w:rPr>
      </w:pPr>
    </w:p>
    <w:p w14:paraId="6FBF1225" w14:textId="77777777" w:rsidR="007336DC" w:rsidRPr="00EF66C1" w:rsidRDefault="007336DC" w:rsidP="00CB622D">
      <w:pPr>
        <w:pStyle w:val="Titre5"/>
      </w:pPr>
      <w:r>
        <w:t>Responsabilité du Prestataire</w:t>
      </w:r>
    </w:p>
    <w:p w14:paraId="1027FF05" w14:textId="38480922" w:rsidR="007336DC" w:rsidRPr="001409E9" w:rsidRDefault="007336DC" w:rsidP="00F81A76">
      <w:pPr>
        <w:pStyle w:val="Paragraphedeliste"/>
        <w:numPr>
          <w:ilvl w:val="1"/>
          <w:numId w:val="8"/>
        </w:numPr>
        <w:spacing w:before="60" w:after="100" w:line="235" w:lineRule="auto"/>
        <w:ind w:left="567" w:right="51" w:hanging="459"/>
        <w:jc w:val="both"/>
        <w:rPr>
          <w:sz w:val="18"/>
          <w:szCs w:val="18"/>
        </w:rPr>
      </w:pPr>
      <w:r w:rsidRPr="001409E9">
        <w:rPr>
          <w:sz w:val="18"/>
        </w:rPr>
        <w:t xml:space="preserve">Le </w:t>
      </w:r>
      <w:r>
        <w:rPr>
          <w:sz w:val="18"/>
        </w:rPr>
        <w:t>P</w:t>
      </w:r>
      <w:r w:rsidRPr="001409E9">
        <w:rPr>
          <w:sz w:val="18"/>
        </w:rPr>
        <w:t xml:space="preserve">restataire endosse l’entière responsabilité </w:t>
      </w:r>
      <w:r>
        <w:rPr>
          <w:sz w:val="18"/>
        </w:rPr>
        <w:t>de</w:t>
      </w:r>
      <w:r w:rsidRPr="001409E9">
        <w:rPr>
          <w:sz w:val="18"/>
        </w:rPr>
        <w:t xml:space="preserve"> la </w:t>
      </w:r>
      <w:r>
        <w:rPr>
          <w:sz w:val="18"/>
        </w:rPr>
        <w:t xml:space="preserve">pertinence, de la </w:t>
      </w:r>
      <w:r w:rsidRPr="001409E9">
        <w:rPr>
          <w:sz w:val="18"/>
        </w:rPr>
        <w:t xml:space="preserve">qualité, </w:t>
      </w:r>
      <w:r>
        <w:rPr>
          <w:sz w:val="18"/>
        </w:rPr>
        <w:t xml:space="preserve">de </w:t>
      </w:r>
      <w:r w:rsidRPr="001409E9">
        <w:rPr>
          <w:sz w:val="18"/>
        </w:rPr>
        <w:t xml:space="preserve">la stabilité et </w:t>
      </w:r>
      <w:r>
        <w:rPr>
          <w:sz w:val="18"/>
        </w:rPr>
        <w:t xml:space="preserve">de </w:t>
      </w:r>
      <w:r w:rsidRPr="001409E9">
        <w:rPr>
          <w:sz w:val="18"/>
        </w:rPr>
        <w:t xml:space="preserve">la sécurité de toutes les </w:t>
      </w:r>
      <w:r>
        <w:rPr>
          <w:sz w:val="18"/>
        </w:rPr>
        <w:t>activités sur site</w:t>
      </w:r>
      <w:r w:rsidRPr="001409E9">
        <w:rPr>
          <w:sz w:val="18"/>
        </w:rPr>
        <w:t xml:space="preserve"> et méthodes de construction.</w:t>
      </w:r>
    </w:p>
    <w:p w14:paraId="696F1F48" w14:textId="77777777" w:rsidR="007336DC" w:rsidRPr="001409E9" w:rsidRDefault="007336DC" w:rsidP="00806F9A">
      <w:pPr>
        <w:pStyle w:val="Paragraphedeliste"/>
        <w:widowControl/>
        <w:numPr>
          <w:ilvl w:val="1"/>
          <w:numId w:val="8"/>
        </w:numPr>
        <w:spacing w:after="100" w:line="235" w:lineRule="auto"/>
        <w:ind w:left="567" w:right="51" w:hanging="459"/>
        <w:jc w:val="both"/>
        <w:rPr>
          <w:sz w:val="18"/>
          <w:szCs w:val="18"/>
        </w:rPr>
      </w:pPr>
      <w:r w:rsidRPr="001409E9">
        <w:rPr>
          <w:sz w:val="18"/>
        </w:rPr>
        <w:t xml:space="preserve">Le </w:t>
      </w:r>
      <w:r>
        <w:rPr>
          <w:sz w:val="18"/>
        </w:rPr>
        <w:t>P</w:t>
      </w:r>
      <w:r w:rsidRPr="001409E9">
        <w:rPr>
          <w:sz w:val="18"/>
        </w:rPr>
        <w:t xml:space="preserve">restataire est responsable de la </w:t>
      </w:r>
      <w:r>
        <w:rPr>
          <w:sz w:val="18"/>
        </w:rPr>
        <w:t xml:space="preserve">bonne </w:t>
      </w:r>
      <w:r w:rsidRPr="001409E9">
        <w:rPr>
          <w:sz w:val="18"/>
        </w:rPr>
        <w:t xml:space="preserve">mise en place des travaux </w:t>
      </w:r>
      <w:r>
        <w:rPr>
          <w:sz w:val="18"/>
        </w:rPr>
        <w:t>relativement aux</w:t>
      </w:r>
      <w:r w:rsidRPr="001409E9">
        <w:rPr>
          <w:sz w:val="18"/>
        </w:rPr>
        <w:t xml:space="preserve"> points, lignes et niveaux de référence originaux transmis par écrit par la CPS, de l’exactitude de la position, des niveaux, des dimensions et de l’alignement de toutes les parties des travaux, ainsi que de la fourniture de tous les équipements, appareils et </w:t>
      </w:r>
      <w:r>
        <w:rPr>
          <w:sz w:val="18"/>
        </w:rPr>
        <w:t>main</w:t>
      </w:r>
      <w:r>
        <w:rPr>
          <w:sz w:val="18"/>
        </w:rPr>
        <w:noBreakHyphen/>
      </w:r>
      <w:r w:rsidRPr="001409E9">
        <w:rPr>
          <w:sz w:val="18"/>
        </w:rPr>
        <w:t>d’œuvre</w:t>
      </w:r>
      <w:r>
        <w:rPr>
          <w:sz w:val="18"/>
        </w:rPr>
        <w:t xml:space="preserve"> nécessaires</w:t>
      </w:r>
      <w:r w:rsidRPr="001409E9">
        <w:rPr>
          <w:sz w:val="18"/>
        </w:rPr>
        <w:t xml:space="preserve">. Si, à tout moment pendant la réalisation des travaux, une erreur est constatée quant à la position, aux niveaux, aux dimensions ou à l’alignement </w:t>
      </w:r>
      <w:r>
        <w:rPr>
          <w:sz w:val="18"/>
        </w:rPr>
        <w:t>d’une</w:t>
      </w:r>
      <w:r w:rsidRPr="001409E9">
        <w:rPr>
          <w:sz w:val="18"/>
        </w:rPr>
        <w:t xml:space="preserve"> partie des travaux, le </w:t>
      </w:r>
      <w:r>
        <w:rPr>
          <w:sz w:val="18"/>
        </w:rPr>
        <w:t>P</w:t>
      </w:r>
      <w:r w:rsidRPr="001409E9">
        <w:rPr>
          <w:sz w:val="18"/>
        </w:rPr>
        <w:t xml:space="preserve">restataire rectifie l’erreur à ses frais de manière </w:t>
      </w:r>
      <w:r>
        <w:rPr>
          <w:sz w:val="18"/>
        </w:rPr>
        <w:t>satisfaisante pour</w:t>
      </w:r>
      <w:r w:rsidRPr="001409E9">
        <w:rPr>
          <w:sz w:val="18"/>
        </w:rPr>
        <w:t xml:space="preserve"> la CPS, sur demande de cette dernière.</w:t>
      </w:r>
    </w:p>
    <w:p w14:paraId="670FFD66" w14:textId="77777777" w:rsidR="007336DC" w:rsidRDefault="007336DC" w:rsidP="007366F7">
      <w:pPr>
        <w:pStyle w:val="Titre5"/>
      </w:pPr>
      <w:r>
        <w:t>Retard ou dommages</w:t>
      </w:r>
    </w:p>
    <w:p w14:paraId="6B790FA3" w14:textId="77777777" w:rsidR="007336DC" w:rsidRPr="00A04E69" w:rsidRDefault="007336DC" w:rsidP="00F81A76">
      <w:pPr>
        <w:pStyle w:val="Paragraphedeliste"/>
        <w:numPr>
          <w:ilvl w:val="1"/>
          <w:numId w:val="8"/>
        </w:numPr>
        <w:spacing w:before="60" w:after="100" w:line="235" w:lineRule="auto"/>
        <w:ind w:left="567" w:right="51" w:hanging="459"/>
        <w:jc w:val="both"/>
        <w:rPr>
          <w:sz w:val="18"/>
        </w:rPr>
      </w:pPr>
      <w:r>
        <w:rPr>
          <w:sz w:val="18"/>
        </w:rPr>
        <w:t>Le Prestataire informe la CPS par écrit chaque fois que la programmation ou l’avancée des travaux est susceptible d’être retardée ou perturbée, à moins que la CPS émette dans un délai raisonnable un nouveau croquis ou commande, et notamment une directive, une instruction ou une approbation. La notification du Prestataire fournit des informations détaillées sur le croquis ou la commande requis, les raisons de la demande et la date à laquelle celle-ci doit être satisfaite. Elle fait également état de tout retard ou interruption susceptible de survenir en cas de retard du croquis ou de la commande.</w:t>
      </w:r>
    </w:p>
    <w:p w14:paraId="1E59DB66" w14:textId="77777777" w:rsidR="007336DC" w:rsidRPr="00A04E69" w:rsidRDefault="007336DC" w:rsidP="00F81A76">
      <w:pPr>
        <w:pStyle w:val="Paragraphedeliste"/>
        <w:numPr>
          <w:ilvl w:val="1"/>
          <w:numId w:val="8"/>
        </w:numPr>
        <w:spacing w:after="100" w:line="235" w:lineRule="auto"/>
        <w:ind w:left="567" w:right="51" w:hanging="459"/>
        <w:jc w:val="both"/>
        <w:rPr>
          <w:sz w:val="18"/>
        </w:rPr>
      </w:pPr>
      <w:r>
        <w:rPr>
          <w:sz w:val="18"/>
        </w:rPr>
        <w:t>En cas de dégradation ou de perte de tout ou partie des travaux pour tout motif (à l’exception des cas de Force Majeure), le Prestataire y remédie à ses frais afin qu’à l’achèvement des travaux, ces derniers soient en bon état et conformes en tous points aux exigences du Contrat et aux instructions de la CPS.</w:t>
      </w:r>
    </w:p>
    <w:p w14:paraId="7842A334" w14:textId="77777777" w:rsidR="007336DC" w:rsidRDefault="007336DC" w:rsidP="007366F7">
      <w:pPr>
        <w:pStyle w:val="Titre5"/>
      </w:pPr>
      <w:r>
        <w:t>Fossiles, artéfacts et antiquités</w:t>
      </w:r>
    </w:p>
    <w:p w14:paraId="2F7C0936" w14:textId="77777777" w:rsidR="007336DC" w:rsidRPr="00A04E69" w:rsidRDefault="007336DC" w:rsidP="00F81A76">
      <w:pPr>
        <w:pStyle w:val="Paragraphedeliste"/>
        <w:numPr>
          <w:ilvl w:val="1"/>
          <w:numId w:val="8"/>
        </w:numPr>
        <w:spacing w:before="60" w:after="100" w:line="235" w:lineRule="auto"/>
        <w:ind w:left="567" w:right="51" w:hanging="459"/>
        <w:jc w:val="both"/>
        <w:rPr>
          <w:sz w:val="18"/>
        </w:rPr>
      </w:pPr>
      <w:r>
        <w:rPr>
          <w:sz w:val="18"/>
        </w:rPr>
        <w:t>Les fossiles, pièces de monnaie, artéfacts, articles de valeur ou antiquités, ainsi que les structures et autres vestiges ou éléments présentant un intérêt géologique ou archéologique découverts sur le site des travaux sont réputés, entre la CPS et le Prestataire, être la propriété exclusive de la CPS. Il appartient ensuite à celle-ci de décider du traitement d’une telle découverte, compte dûment tenu du droit de l’Etat dans lequel les travaux sont effectués. Le Prestataire prend toutes les précautions raisonnables pour empêcher son personnel ou toute autre personne de dérober ou d’endommager un tel article ou objet. Il informe immédiatement la CPS d’une telle découverte.</w:t>
      </w:r>
    </w:p>
    <w:p w14:paraId="447A3841" w14:textId="77777777" w:rsidR="007336DC" w:rsidRDefault="007336DC" w:rsidP="007366F7">
      <w:pPr>
        <w:pStyle w:val="Titre5"/>
      </w:pPr>
      <w:r>
        <w:t>Propriété des équipements et travaux payés</w:t>
      </w:r>
    </w:p>
    <w:p w14:paraId="1FCCF513" w14:textId="77777777" w:rsidR="007336DC" w:rsidRPr="00A04E69" w:rsidRDefault="007336DC" w:rsidP="00F81A76">
      <w:pPr>
        <w:pStyle w:val="Paragraphedeliste"/>
        <w:numPr>
          <w:ilvl w:val="1"/>
          <w:numId w:val="8"/>
        </w:numPr>
        <w:spacing w:before="60" w:after="100" w:line="235" w:lineRule="auto"/>
        <w:ind w:left="567" w:right="51" w:hanging="459"/>
        <w:jc w:val="both"/>
        <w:rPr>
          <w:sz w:val="18"/>
        </w:rPr>
      </w:pPr>
      <w:r>
        <w:rPr>
          <w:sz w:val="18"/>
        </w:rPr>
        <w:t>Tous les équipements et travaux faisant l’objet de paiements effectués par la CPS au profit du Prestataire deviennent la propriété exclusive de la CPS.</w:t>
      </w:r>
    </w:p>
    <w:p w14:paraId="14E29D1E" w14:textId="77777777" w:rsidR="007336DC" w:rsidRDefault="007336DC" w:rsidP="007366F7">
      <w:pPr>
        <w:pStyle w:val="Titre5"/>
      </w:pPr>
      <w:r>
        <w:t>Délai de garantie</w:t>
      </w:r>
      <w:r w:rsidRPr="00282008">
        <w:t xml:space="preserve"> </w:t>
      </w:r>
      <w:r>
        <w:t>contre les vices et défauts</w:t>
      </w:r>
    </w:p>
    <w:p w14:paraId="54B238C0" w14:textId="073F55A9" w:rsidR="007336DC" w:rsidRDefault="007336DC" w:rsidP="00047FBB">
      <w:pPr>
        <w:pStyle w:val="Paragraphedeliste"/>
        <w:numPr>
          <w:ilvl w:val="1"/>
          <w:numId w:val="8"/>
        </w:numPr>
        <w:spacing w:before="60" w:after="120" w:line="235" w:lineRule="auto"/>
        <w:ind w:left="567" w:right="51" w:hanging="459"/>
        <w:jc w:val="both"/>
        <w:rPr>
          <w:sz w:val="18"/>
        </w:rPr>
      </w:pPr>
      <w:r w:rsidRPr="00FC0416">
        <w:rPr>
          <w:sz w:val="18"/>
        </w:rPr>
        <w:t>Le Prestataire accorde à la CPS un délai de garantie contre les vices et défauts d’une durée de 12 mois, calculé à compter de la date d’achèvement des travaux. Pendant cette période, le Prestataire achève les travaux en suspens et s’acquitte des éventuels travaux de réparation, de modification, de reconstruction ou de rectification. Il corrige tout vice, imperfection, contraction ou autre défaut signalé par écrit par la CPS. Le Prestataire est également responsable des dégradations qu’il cause aux travaux lors de toute opération réalisée pendant le délai de garantie contre les vices et défauts.</w:t>
      </w:r>
    </w:p>
    <w:p w14:paraId="23C5D79D" w14:textId="77777777" w:rsidR="007366F7" w:rsidRDefault="007366F7" w:rsidP="007366F7">
      <w:pPr>
        <w:pStyle w:val="Paragraphedeliste"/>
        <w:spacing w:before="60" w:after="120" w:line="235" w:lineRule="auto"/>
        <w:ind w:left="567" w:right="51" w:firstLine="0"/>
        <w:jc w:val="both"/>
        <w:rPr>
          <w:sz w:val="18"/>
        </w:rPr>
      </w:pPr>
    </w:p>
    <w:p w14:paraId="049A9114" w14:textId="2F2BC4C7" w:rsidR="007336DC" w:rsidRPr="007366F7" w:rsidRDefault="007336DC" w:rsidP="007366F7">
      <w:pPr>
        <w:pStyle w:val="Paragraphedeliste"/>
        <w:numPr>
          <w:ilvl w:val="1"/>
          <w:numId w:val="8"/>
        </w:numPr>
        <w:spacing w:before="60" w:after="120" w:line="235" w:lineRule="auto"/>
        <w:ind w:left="567" w:right="51" w:hanging="459"/>
        <w:jc w:val="both"/>
        <w:rPr>
          <w:sz w:val="18"/>
        </w:rPr>
      </w:pPr>
      <w:r w:rsidRPr="00FC0416">
        <w:rPr>
          <w:sz w:val="18"/>
        </w:rPr>
        <w:t>Si la CPS estime que les travaux en suspens résultent du non-respect des exigences de matériel ou de main-d’œuvre visées au Contrat, d’une négligence ou du non-respect d’une obligation contractuelle expresse ou implicite de la part du Prestataire, ce dernier s’en acquitte à ses frais. À cette fin, la CPS est en droit de retenir le règlement d’une partie (au moins 5 %) de la rémunération à titre de sûreté jusqu’à expiration du délai de garantie</w:t>
      </w:r>
      <w:r w:rsidRPr="00FC0416">
        <w:rPr>
          <w:sz w:val="18"/>
          <w:szCs w:val="18"/>
        </w:rPr>
        <w:t xml:space="preserve"> contre les vices et défauts</w:t>
      </w:r>
      <w:r w:rsidRPr="00FC0416">
        <w:rPr>
          <w:sz w:val="18"/>
        </w:rPr>
        <w:t>.</w:t>
      </w:r>
      <w:r w:rsidR="007366F7">
        <w:rPr>
          <w:sz w:val="18"/>
        </w:rPr>
        <w:t xml:space="preserve"> </w:t>
      </w:r>
      <w:r w:rsidRPr="007366F7">
        <w:rPr>
          <w:sz w:val="18"/>
        </w:rPr>
        <w:t>Le Prestataire peut obtenir le règlement de cette somme en fournissant un cautionnement couvrant sa responsabilité au titre des défauts.</w:t>
      </w:r>
    </w:p>
    <w:p w14:paraId="38BC6D61" w14:textId="77777777" w:rsidR="007336DC" w:rsidRPr="00DC0F6D" w:rsidRDefault="007336DC" w:rsidP="007366F7">
      <w:pPr>
        <w:pStyle w:val="Titre4"/>
        <w:rPr>
          <w:color w:val="000000"/>
        </w:rPr>
      </w:pPr>
      <w:r>
        <w:t>CONDITIONS DE RÈGLEMENT</w:t>
      </w:r>
    </w:p>
    <w:p w14:paraId="2FBCF629" w14:textId="77777777" w:rsidR="007336DC" w:rsidRPr="00F4722E" w:rsidRDefault="007336DC" w:rsidP="00331201">
      <w:pPr>
        <w:pStyle w:val="Paragraphedeliste"/>
        <w:numPr>
          <w:ilvl w:val="1"/>
          <w:numId w:val="7"/>
        </w:numPr>
        <w:spacing w:after="100" w:line="235" w:lineRule="auto"/>
        <w:ind w:left="567" w:right="62" w:hanging="459"/>
        <w:jc w:val="both"/>
        <w:rPr>
          <w:sz w:val="18"/>
        </w:rPr>
      </w:pPr>
      <w:bookmarkStart w:id="35" w:name="_TERMS_OF_PAYMENT"/>
      <w:bookmarkStart w:id="36" w:name="_Hlk86932535"/>
      <w:bookmarkEnd w:id="35"/>
      <w:r>
        <w:rPr>
          <w:sz w:val="18"/>
        </w:rPr>
        <w:t>Aucune facture ne peut être transmise par le Prestataire tant que l’étape correspondante n’a pas fait l’objet d’une acceptation formelle de la part de la CPS, conformément au Contrat. Le délai de paiement de trente (30) jours court à compter de la date d’acceptation de la facture par la CPS, après l’achèvement de l’étape correspondante.</w:t>
      </w:r>
    </w:p>
    <w:bookmarkEnd w:id="36"/>
    <w:p w14:paraId="7F3C4727" w14:textId="77777777" w:rsidR="007336DC" w:rsidRPr="00325A6A" w:rsidRDefault="007336DC" w:rsidP="00331201">
      <w:pPr>
        <w:pStyle w:val="Paragraphedeliste"/>
        <w:numPr>
          <w:ilvl w:val="1"/>
          <w:numId w:val="7"/>
        </w:numPr>
        <w:spacing w:after="100" w:line="235" w:lineRule="auto"/>
        <w:ind w:left="567" w:right="62" w:hanging="459"/>
        <w:jc w:val="both"/>
        <w:rPr>
          <w:sz w:val="18"/>
        </w:rPr>
      </w:pPr>
      <w:r>
        <w:rPr>
          <w:sz w:val="18"/>
        </w:rPr>
        <w:t>Le numéro de référence du Contrat/bon de commande figure sur chaque facture, émise aux nom et adresse du siège ou du bureau régional de la CPS, comme suit :</w:t>
      </w:r>
    </w:p>
    <w:tbl>
      <w:tblPr>
        <w:tblStyle w:val="Grilledutableau"/>
        <w:tblW w:w="4386" w:type="dxa"/>
        <w:tblInd w:w="567" w:type="dxa"/>
        <w:tblBorders>
          <w:top w:val="single" w:sz="4" w:space="0" w:color="4F81BD" w:themeColor="accent1"/>
          <w:left w:val="none" w:sz="0" w:space="0" w:color="auto"/>
          <w:bottom w:val="single" w:sz="4"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4386"/>
      </w:tblGrid>
      <w:tr w:rsidR="007336DC" w:rsidRPr="00325A6A" w14:paraId="03ABC8CA" w14:textId="77777777" w:rsidTr="0021607F">
        <w:tc>
          <w:tcPr>
            <w:tcW w:w="4386" w:type="dxa"/>
          </w:tcPr>
          <w:permStart w:id="1754299432" w:edGrp="everyone" w:displacedByCustomXml="next"/>
          <w:sdt>
            <w:sdtPr>
              <w:rPr>
                <w:bCs/>
              </w:rPr>
              <w:id w:val="-1004588311"/>
              <w:placeholder>
                <w:docPart w:val="87178E0038D3415C81BE506A08E4A729"/>
              </w:placeholder>
            </w:sdtPr>
            <w:sdtEndPr>
              <w:rPr>
                <w:bCs w:val="0"/>
              </w:rPr>
            </w:sdtEndPr>
            <w:sdtContent>
              <w:p w14:paraId="46828F37" w14:textId="77777777" w:rsidR="007336DC" w:rsidRPr="00427C22" w:rsidRDefault="007336DC" w:rsidP="0021607F">
                <w:pPr>
                  <w:tabs>
                    <w:tab w:val="left" w:pos="4014"/>
                  </w:tabs>
                  <w:ind w:left="482" w:right="607" w:firstLine="284"/>
                  <w:jc w:val="both"/>
                  <w:rPr>
                    <w:bCs/>
                    <w:sz w:val="18"/>
                    <w:szCs w:val="18"/>
                  </w:rPr>
                </w:pPr>
              </w:p>
              <w:p w14:paraId="19BD0820" w14:textId="77777777" w:rsidR="007336DC" w:rsidRPr="00427C22" w:rsidRDefault="007336DC" w:rsidP="00B33DC4">
                <w:pPr>
                  <w:tabs>
                    <w:tab w:val="left" w:pos="4014"/>
                  </w:tabs>
                  <w:ind w:left="482" w:right="455" w:hanging="29"/>
                  <w:jc w:val="both"/>
                  <w:rPr>
                    <w:b/>
                    <w:color w:val="25408F"/>
                    <w:sz w:val="18"/>
                  </w:rPr>
                </w:pPr>
                <w:r w:rsidRPr="00427C22">
                  <w:rPr>
                    <w:b/>
                    <w:color w:val="25408F"/>
                    <w:sz w:val="18"/>
                  </w:rPr>
                  <w:t>Siège de la Communauté du Pacifique (CPS)</w:t>
                </w:r>
              </w:p>
              <w:p w14:paraId="03ED709F" w14:textId="77777777" w:rsidR="007336DC" w:rsidRPr="00427C22" w:rsidRDefault="007336DC" w:rsidP="0021607F">
                <w:pPr>
                  <w:tabs>
                    <w:tab w:val="left" w:pos="4014"/>
                  </w:tabs>
                  <w:spacing w:line="297" w:lineRule="auto"/>
                  <w:ind w:left="482" w:right="607" w:hanging="29"/>
                  <w:jc w:val="both"/>
                  <w:rPr>
                    <w:b/>
                    <w:color w:val="25408F"/>
                    <w:spacing w:val="-39"/>
                    <w:sz w:val="18"/>
                  </w:rPr>
                </w:pPr>
                <w:r w:rsidRPr="00427C22">
                  <w:rPr>
                    <w:b/>
                    <w:color w:val="25408F"/>
                    <w:sz w:val="18"/>
                  </w:rPr>
                  <w:t xml:space="preserve">95 Promenade Roger Laroque </w:t>
                </w:r>
              </w:p>
              <w:p w14:paraId="470631B1" w14:textId="77777777" w:rsidR="007336DC" w:rsidRPr="00427C22" w:rsidRDefault="007336DC" w:rsidP="0021607F">
                <w:pPr>
                  <w:tabs>
                    <w:tab w:val="left" w:pos="4014"/>
                  </w:tabs>
                  <w:spacing w:line="297" w:lineRule="auto"/>
                  <w:ind w:left="482" w:right="607" w:hanging="29"/>
                  <w:jc w:val="both"/>
                  <w:rPr>
                    <w:b/>
                    <w:color w:val="25408F"/>
                    <w:sz w:val="18"/>
                  </w:rPr>
                </w:pPr>
                <w:r w:rsidRPr="00427C22">
                  <w:rPr>
                    <w:b/>
                    <w:color w:val="25408F"/>
                    <w:sz w:val="18"/>
                  </w:rPr>
                  <w:t>BP D5, 98848 Nouméa Cedex</w:t>
                </w:r>
              </w:p>
              <w:p w14:paraId="53AD3A67" w14:textId="77777777" w:rsidR="007336DC" w:rsidRPr="00427C22" w:rsidRDefault="007336DC" w:rsidP="0021607F">
                <w:pPr>
                  <w:tabs>
                    <w:tab w:val="left" w:pos="621"/>
                    <w:tab w:val="left" w:pos="4014"/>
                  </w:tabs>
                  <w:spacing w:line="235" w:lineRule="auto"/>
                  <w:ind w:left="482" w:right="62" w:hanging="29"/>
                  <w:jc w:val="both"/>
                  <w:rPr>
                    <w:b/>
                    <w:color w:val="25408F"/>
                    <w:sz w:val="18"/>
                  </w:rPr>
                </w:pPr>
                <w:r w:rsidRPr="00427C22">
                  <w:rPr>
                    <w:b/>
                    <w:color w:val="25408F"/>
                    <w:sz w:val="18"/>
                  </w:rPr>
                  <w:t>Nouvelle-Calédonie</w:t>
                </w:r>
              </w:p>
              <w:p w14:paraId="37A658DC" w14:textId="77777777" w:rsidR="007336DC" w:rsidRPr="00325A6A" w:rsidRDefault="00BD2EBB" w:rsidP="0021607F">
                <w:pPr>
                  <w:tabs>
                    <w:tab w:val="left" w:pos="621"/>
                    <w:tab w:val="left" w:pos="4014"/>
                  </w:tabs>
                  <w:spacing w:line="235" w:lineRule="auto"/>
                  <w:ind w:left="482" w:right="62" w:firstLine="284"/>
                  <w:jc w:val="both"/>
                </w:pPr>
              </w:p>
            </w:sdtContent>
          </w:sdt>
          <w:permEnd w:id="1754299432" w:displacedByCustomXml="prev"/>
        </w:tc>
      </w:tr>
    </w:tbl>
    <w:p w14:paraId="7042B131" w14:textId="77777777" w:rsidR="007336DC" w:rsidRPr="00325A6A" w:rsidRDefault="007336DC" w:rsidP="008B069F">
      <w:pPr>
        <w:tabs>
          <w:tab w:val="left" w:pos="621"/>
        </w:tabs>
        <w:spacing w:after="60" w:line="235" w:lineRule="auto"/>
        <w:ind w:right="62"/>
        <w:jc w:val="both"/>
        <w:rPr>
          <w:sz w:val="6"/>
          <w:szCs w:val="10"/>
        </w:rPr>
      </w:pPr>
    </w:p>
    <w:p w14:paraId="49948D67" w14:textId="77777777" w:rsidR="007336DC" w:rsidRPr="00307A49" w:rsidRDefault="007336DC" w:rsidP="00331201">
      <w:pPr>
        <w:pStyle w:val="Paragraphedeliste"/>
        <w:numPr>
          <w:ilvl w:val="1"/>
          <w:numId w:val="7"/>
        </w:numPr>
        <w:spacing w:after="100" w:line="235" w:lineRule="auto"/>
        <w:ind w:left="567" w:right="64" w:hanging="458"/>
        <w:jc w:val="both"/>
        <w:rPr>
          <w:b/>
          <w:sz w:val="18"/>
        </w:rPr>
      </w:pPr>
      <w:r>
        <w:rPr>
          <w:sz w:val="18"/>
        </w:rPr>
        <w:t>Les montants convenus contractuellement ne peuvent être modifiés ou révisés en raison de fluctuations du cours des devises ou des taux de change ou en fonction des frais réels engagés par le Prestataire dans le cadre de l’exécution du Contrat.</w:t>
      </w:r>
    </w:p>
    <w:p w14:paraId="630171C5" w14:textId="77777777" w:rsidR="007336DC" w:rsidRPr="00F4722E" w:rsidRDefault="007336DC" w:rsidP="00331201">
      <w:pPr>
        <w:pStyle w:val="Paragraphedeliste"/>
        <w:numPr>
          <w:ilvl w:val="1"/>
          <w:numId w:val="7"/>
        </w:numPr>
        <w:spacing w:after="100" w:line="235" w:lineRule="auto"/>
        <w:ind w:left="567" w:right="62" w:hanging="459"/>
        <w:jc w:val="both"/>
        <w:rPr>
          <w:sz w:val="18"/>
        </w:rPr>
      </w:pPr>
      <w:r>
        <w:rPr>
          <w:sz w:val="18"/>
        </w:rPr>
        <w:t>Il incombe, seul, au Prestataire de prendre les dispositions relatives à l’obtention des visas et au paiement des taxes ou des autres créances exigibles dans le cadre de l’exécution du Contrat.</w:t>
      </w:r>
    </w:p>
    <w:p w14:paraId="49768C1A" w14:textId="77777777" w:rsidR="007336DC" w:rsidRDefault="007336DC" w:rsidP="0064766B">
      <w:pPr>
        <w:pStyle w:val="Paragraphedeliste"/>
        <w:numPr>
          <w:ilvl w:val="1"/>
          <w:numId w:val="7"/>
        </w:numPr>
        <w:spacing w:after="160" w:line="235" w:lineRule="auto"/>
        <w:ind w:left="567" w:right="62" w:hanging="459"/>
        <w:jc w:val="both"/>
        <w:rPr>
          <w:sz w:val="18"/>
        </w:rPr>
      </w:pPr>
      <w:bookmarkStart w:id="37" w:name="_Hlk86932700"/>
      <w:r>
        <w:rPr>
          <w:sz w:val="18"/>
        </w:rPr>
        <w:t>La CPS ne peut être tenue responsable des frais engagés par le Prestataire dans le cadre de l’exécution du Contrat, sauf si cela est explicitement précisé au Contrat.</w:t>
      </w:r>
    </w:p>
    <w:bookmarkEnd w:id="37"/>
    <w:p w14:paraId="63E98CBF" w14:textId="77777777" w:rsidR="007336DC" w:rsidRPr="00DC0F6D" w:rsidRDefault="007336DC" w:rsidP="007366F7">
      <w:pPr>
        <w:pStyle w:val="Titre4"/>
        <w:rPr>
          <w:color w:val="000000"/>
        </w:rPr>
      </w:pPr>
      <w:r>
        <w:t>INTERDICTION D’OCTROYER DES AVANTAGES AUX FONCTIONNAIRES DE LA CPS</w:t>
      </w:r>
    </w:p>
    <w:p w14:paraId="11C96A49" w14:textId="77777777" w:rsidR="007336DC" w:rsidRPr="00593D6D" w:rsidRDefault="007336DC" w:rsidP="0064766B">
      <w:pPr>
        <w:pStyle w:val="Paragraphedeliste"/>
        <w:numPr>
          <w:ilvl w:val="1"/>
          <w:numId w:val="16"/>
        </w:numPr>
        <w:spacing w:after="160" w:line="235" w:lineRule="auto"/>
        <w:ind w:left="567" w:right="74" w:hanging="425"/>
        <w:jc w:val="both"/>
        <w:rPr>
          <w:sz w:val="18"/>
        </w:rPr>
      </w:pPr>
      <w:bookmarkStart w:id="38" w:name="OFFICIALS_NOT_TO_BENEFIT"/>
      <w:bookmarkEnd w:id="38"/>
      <w:r>
        <w:rPr>
          <w:sz w:val="18"/>
        </w:rPr>
        <w:t>Le Prestataire certifie qu’aucun fonctionnaire de la CPS n’a reçu ni ne se verra offrir par lui un quelconque avantage direct ou indirect découlant du Contrat ou de l’attribution de ce dernier. Le Prestataire convient que le non-respect de cet engagement constitue une violation d’une clause essentielle du Contrat.</w:t>
      </w:r>
    </w:p>
    <w:p w14:paraId="76FF1F66" w14:textId="77777777" w:rsidR="007336DC" w:rsidRPr="00DC0F6D" w:rsidRDefault="007336DC" w:rsidP="007366F7">
      <w:pPr>
        <w:pStyle w:val="Titre4"/>
        <w:rPr>
          <w:color w:val="000000"/>
        </w:rPr>
      </w:pPr>
      <w:r>
        <w:t>INDEMNISATION</w:t>
      </w:r>
    </w:p>
    <w:p w14:paraId="346484B1" w14:textId="77777777" w:rsidR="007336DC" w:rsidRDefault="007336DC" w:rsidP="007336DC">
      <w:pPr>
        <w:pStyle w:val="Paragraphedeliste"/>
        <w:numPr>
          <w:ilvl w:val="1"/>
          <w:numId w:val="17"/>
        </w:numPr>
        <w:spacing w:after="100" w:line="235" w:lineRule="auto"/>
        <w:ind w:left="567" w:right="45" w:hanging="425"/>
        <w:jc w:val="both"/>
        <w:rPr>
          <w:sz w:val="18"/>
        </w:rPr>
      </w:pPr>
      <w:bookmarkStart w:id="39" w:name="_INDEMNIFICATION"/>
      <w:bookmarkEnd w:id="39"/>
      <w:r w:rsidRPr="006331CF">
        <w:rPr>
          <w:sz w:val="18"/>
        </w:rPr>
        <w:t>Le Prestataire s’engage à indemniser, à dégager de toute responsabilité et à défendre, à ses frais, la CPS, ses hauts fonctionnaires, représentants, fonctionnaires et agents contre toute poursuite, réclamation, revendication responsabilité de toute nature, y compris les frais et dépenses, résultant d’actes ou d’omissions du Prestataire ou de ses salariés, agents, représentants ou sous-traitants dans le cadre de l’exécution du Contrat. Cette obligation ne s’applique pas aux actes et omissions de la CPS.</w:t>
      </w:r>
    </w:p>
    <w:p w14:paraId="37FEB3AA" w14:textId="77777777" w:rsidR="007366F7" w:rsidRDefault="007336DC" w:rsidP="007336DC">
      <w:pPr>
        <w:pStyle w:val="Paragraphedeliste"/>
        <w:numPr>
          <w:ilvl w:val="1"/>
          <w:numId w:val="17"/>
        </w:numPr>
        <w:spacing w:after="100" w:line="235" w:lineRule="auto"/>
        <w:ind w:left="567" w:right="45" w:hanging="425"/>
        <w:jc w:val="both"/>
        <w:rPr>
          <w:sz w:val="18"/>
        </w:rPr>
      </w:pPr>
      <w:r w:rsidRPr="006331CF">
        <w:rPr>
          <w:sz w:val="18"/>
        </w:rPr>
        <w:t>La présente clause couvre notamment les réclamations et actions en responsabilité en matière d’indemnisation des accidents du travail, la responsabilité du fait des produits et</w:t>
      </w:r>
      <w:r>
        <w:rPr>
          <w:sz w:val="18"/>
        </w:rPr>
        <w:t xml:space="preserve"> </w:t>
      </w:r>
    </w:p>
    <w:p w14:paraId="33D1904B" w14:textId="77777777" w:rsidR="007366F7" w:rsidRDefault="007366F7" w:rsidP="007366F7">
      <w:pPr>
        <w:pStyle w:val="Paragraphedeliste"/>
        <w:spacing w:after="100" w:line="235" w:lineRule="auto"/>
        <w:ind w:left="567" w:right="45" w:firstLine="0"/>
        <w:jc w:val="both"/>
        <w:rPr>
          <w:sz w:val="18"/>
        </w:rPr>
      </w:pPr>
    </w:p>
    <w:p w14:paraId="0F433EDD" w14:textId="413F489D" w:rsidR="007336DC" w:rsidRPr="006331CF" w:rsidRDefault="007336DC" w:rsidP="007366F7">
      <w:pPr>
        <w:pStyle w:val="Paragraphedeliste"/>
        <w:spacing w:after="100" w:line="235" w:lineRule="auto"/>
        <w:ind w:left="567" w:right="45" w:firstLine="0"/>
        <w:jc w:val="both"/>
        <w:rPr>
          <w:sz w:val="18"/>
        </w:rPr>
      </w:pPr>
      <w:r w:rsidRPr="006331CF">
        <w:rPr>
          <w:sz w:val="18"/>
        </w:rPr>
        <w:t>la responsabilité découlant de l’utilisation, par le Prestataire, ses salariés, agents, représentants ou sous-traitants, d’inventions ou de dispositifs brevetés, ou de matériel protégé par le droit d’auteur ou tout autre régime de propriété intellectuelle.</w:t>
      </w:r>
    </w:p>
    <w:p w14:paraId="21CF5F7B" w14:textId="09995E3F" w:rsidR="007336DC" w:rsidRPr="00724BCE" w:rsidRDefault="007336DC" w:rsidP="007336DC">
      <w:pPr>
        <w:pStyle w:val="Paragraphedeliste"/>
        <w:numPr>
          <w:ilvl w:val="1"/>
          <w:numId w:val="17"/>
        </w:numPr>
        <w:spacing w:after="160" w:line="235" w:lineRule="auto"/>
        <w:ind w:left="567" w:right="45" w:hanging="425"/>
        <w:jc w:val="both"/>
        <w:rPr>
          <w:sz w:val="18"/>
        </w:rPr>
      </w:pPr>
      <w:r>
        <w:rPr>
          <w:sz w:val="18"/>
        </w:rPr>
        <w:t>La résiliation du Contrat n’emporte pas extinction des obligations découlant de la présente clause.</w:t>
      </w:r>
    </w:p>
    <w:p w14:paraId="2B8EB831" w14:textId="77777777" w:rsidR="007336DC" w:rsidRPr="00DC0F6D" w:rsidRDefault="007336DC" w:rsidP="007366F7">
      <w:pPr>
        <w:pStyle w:val="Titre4"/>
        <w:rPr>
          <w:color w:val="000000"/>
        </w:rPr>
      </w:pPr>
      <w:r>
        <w:t>FRAUDE ET CORRUPTION</w:t>
      </w:r>
    </w:p>
    <w:p w14:paraId="1D3D06B8" w14:textId="77777777" w:rsidR="007336DC" w:rsidRPr="00A04E69" w:rsidRDefault="007336DC" w:rsidP="007336DC">
      <w:pPr>
        <w:pStyle w:val="Paragraphedeliste"/>
        <w:numPr>
          <w:ilvl w:val="1"/>
          <w:numId w:val="18"/>
        </w:numPr>
        <w:spacing w:after="100" w:line="235" w:lineRule="auto"/>
        <w:ind w:left="567" w:right="142" w:hanging="425"/>
        <w:jc w:val="both"/>
        <w:rPr>
          <w:sz w:val="18"/>
        </w:rPr>
      </w:pPr>
      <w:bookmarkStart w:id="40" w:name="FRAUD_AND_CORRUPTION_"/>
      <w:bookmarkEnd w:id="40"/>
      <w:r>
        <w:rPr>
          <w:sz w:val="18"/>
        </w:rPr>
        <w:t>Le Prestataire observe les normes éthiques les plus rigoureuses et s’abstient de toute pratique de corruption, de fraude, de collusion, de coercition ou d’obstruction.</w:t>
      </w:r>
    </w:p>
    <w:p w14:paraId="49378F4B" w14:textId="77777777" w:rsidR="007336DC" w:rsidRPr="00A04E69" w:rsidRDefault="007336DC" w:rsidP="007336DC">
      <w:pPr>
        <w:pStyle w:val="Paragraphedeliste"/>
        <w:numPr>
          <w:ilvl w:val="1"/>
          <w:numId w:val="18"/>
        </w:numPr>
        <w:spacing w:before="100" w:beforeAutospacing="1" w:after="100" w:line="235" w:lineRule="auto"/>
        <w:ind w:left="567" w:right="142" w:hanging="425"/>
        <w:jc w:val="both"/>
        <w:rPr>
          <w:sz w:val="18"/>
        </w:rPr>
      </w:pPr>
      <w:r>
        <w:rPr>
          <w:sz w:val="18"/>
        </w:rPr>
        <w:t>Le Prestataire s’engage à porter rapidement à l’attention de la CPS les allégations de corruption, de fraude, de collusion, de coercition ou d’obstruction en rapport avec le Contrat dont il a été informé ou dont il a autrement eu connaissance.</w:t>
      </w:r>
    </w:p>
    <w:p w14:paraId="738110E7" w14:textId="77777777" w:rsidR="007336DC" w:rsidRPr="00BE6223" w:rsidRDefault="007336DC" w:rsidP="007336DC">
      <w:pPr>
        <w:pStyle w:val="Paragraphedeliste"/>
        <w:numPr>
          <w:ilvl w:val="1"/>
          <w:numId w:val="18"/>
        </w:numPr>
        <w:spacing w:after="100" w:line="218" w:lineRule="exact"/>
        <w:ind w:left="567" w:right="142" w:hanging="425"/>
        <w:jc w:val="both"/>
        <w:rPr>
          <w:sz w:val="18"/>
        </w:rPr>
      </w:pPr>
      <w:r>
        <w:rPr>
          <w:sz w:val="18"/>
        </w:rPr>
        <w:t>Aux fins des présentes conditions générales, les définitions suivantes s’appliquent :</w:t>
      </w:r>
    </w:p>
    <w:p w14:paraId="397253E5" w14:textId="77777777" w:rsidR="007336DC" w:rsidRDefault="007336DC" w:rsidP="007336DC">
      <w:pPr>
        <w:pStyle w:val="Paragraphedeliste"/>
        <w:numPr>
          <w:ilvl w:val="2"/>
          <w:numId w:val="18"/>
        </w:numPr>
        <w:spacing w:before="113" w:after="100" w:line="235" w:lineRule="auto"/>
        <w:ind w:left="992" w:right="142" w:hanging="425"/>
        <w:jc w:val="both"/>
        <w:rPr>
          <w:sz w:val="18"/>
        </w:rPr>
      </w:pPr>
      <w:r>
        <w:rPr>
          <w:sz w:val="18"/>
        </w:rPr>
        <w:t xml:space="preserve">la </w:t>
      </w:r>
      <w:r>
        <w:rPr>
          <w:b/>
          <w:color w:val="25408F"/>
          <w:sz w:val="18"/>
        </w:rPr>
        <w:t>« corruption »</w:t>
      </w:r>
      <w:r>
        <w:rPr>
          <w:sz w:val="18"/>
        </w:rPr>
        <w:t xml:space="preserve"> désigne l’abus de pouvoir à des fins d’enrichissement personnel, notamment l’exercice d’une influence indue sur les actions d’une autre partie ou le fait de nuire à une autre partie. L’avantage ou le bénéfice peut profiter à la personne qui agit ou à des tiers ; et</w:t>
      </w:r>
    </w:p>
    <w:p w14:paraId="72095A45" w14:textId="77777777" w:rsidR="007336DC" w:rsidRPr="00920316" w:rsidRDefault="007336DC" w:rsidP="007336DC">
      <w:pPr>
        <w:pStyle w:val="Paragraphedeliste"/>
        <w:numPr>
          <w:ilvl w:val="2"/>
          <w:numId w:val="18"/>
        </w:numPr>
        <w:spacing w:after="100" w:line="235" w:lineRule="auto"/>
        <w:ind w:left="992" w:right="142" w:hanging="425"/>
        <w:jc w:val="both"/>
        <w:rPr>
          <w:sz w:val="18"/>
          <w:szCs w:val="18"/>
        </w:rPr>
      </w:pPr>
      <w:r>
        <w:rPr>
          <w:sz w:val="18"/>
        </w:rPr>
        <w:t xml:space="preserve">la </w:t>
      </w:r>
      <w:r>
        <w:rPr>
          <w:b/>
          <w:color w:val="25408F"/>
          <w:sz w:val="18"/>
        </w:rPr>
        <w:t>« fraude »</w:t>
      </w:r>
      <w:r>
        <w:rPr>
          <w:sz w:val="18"/>
        </w:rPr>
        <w:t xml:space="preserve"> désigne tout acte malhonnête ou toute omission qui provoque une perte pour la CPS ou lui nuit, ou qui fait profiter d’un bénéfice ou d’un avantage non autorisé soit les personnes commettant l’acte ou à l’origine de l’omission, soit une tierce partie. L’acte ou l’omission peut porter atteinte ou faire obtenir un avantage ou un bénéfice de manière intentionnelle ou inconsidérée.</w:t>
      </w:r>
    </w:p>
    <w:p w14:paraId="6BD9005A" w14:textId="77777777" w:rsidR="007336DC" w:rsidRDefault="007336DC" w:rsidP="007336DC">
      <w:pPr>
        <w:pStyle w:val="Paragraphedeliste"/>
        <w:numPr>
          <w:ilvl w:val="1"/>
          <w:numId w:val="18"/>
        </w:numPr>
        <w:tabs>
          <w:tab w:val="left" w:pos="567"/>
          <w:tab w:val="left" w:pos="621"/>
          <w:tab w:val="left" w:pos="4111"/>
        </w:tabs>
        <w:spacing w:after="160" w:line="235" w:lineRule="auto"/>
        <w:ind w:left="567" w:right="142" w:hanging="425"/>
        <w:jc w:val="both"/>
        <w:rPr>
          <w:sz w:val="18"/>
        </w:rPr>
      </w:pPr>
      <w:r>
        <w:rPr>
          <w:sz w:val="18"/>
        </w:rPr>
        <w:t>En cas de non-respect de cette clause, la CPS est en droit de résilier le Contrat immédiatement et sans frais par simple notification au Prestataire.</w:t>
      </w:r>
    </w:p>
    <w:p w14:paraId="7EEF5D20" w14:textId="77777777" w:rsidR="007336DC" w:rsidRPr="00DC0F6D" w:rsidRDefault="007336DC" w:rsidP="007366F7">
      <w:pPr>
        <w:pStyle w:val="Titre4"/>
        <w:rPr>
          <w:color w:val="000000"/>
        </w:rPr>
      </w:pPr>
      <w:r>
        <w:t>ASSURANCE ET RESPONSABILITÉS ENVERS DES TIERS</w:t>
      </w:r>
    </w:p>
    <w:p w14:paraId="3FD48C23" w14:textId="77777777" w:rsidR="007336DC" w:rsidRPr="00307A49" w:rsidRDefault="007336DC" w:rsidP="007336DC">
      <w:pPr>
        <w:pStyle w:val="Paragraphedeliste"/>
        <w:numPr>
          <w:ilvl w:val="1"/>
          <w:numId w:val="19"/>
        </w:numPr>
        <w:tabs>
          <w:tab w:val="left" w:pos="567"/>
        </w:tabs>
        <w:spacing w:before="88" w:after="100" w:line="235" w:lineRule="auto"/>
        <w:ind w:left="567" w:right="142" w:hanging="425"/>
        <w:jc w:val="both"/>
        <w:rPr>
          <w:sz w:val="18"/>
        </w:rPr>
      </w:pPr>
      <w:bookmarkStart w:id="41" w:name="INSURANCE_AND_LIABILITIES_TO_THIRD_PARTI"/>
      <w:bookmarkEnd w:id="41"/>
      <w:r>
        <w:rPr>
          <w:sz w:val="18"/>
        </w:rPr>
        <w:t>La CPS n’est pas tenue de prendre en charge toute assurance qui pourrait se révéler nécessaire pour couvrir les pertes, blessures, dommages ou maladies survenant durant l’exécution du Contrat par le Prestataire.</w:t>
      </w:r>
    </w:p>
    <w:p w14:paraId="5810E9C3" w14:textId="77777777" w:rsidR="007336DC" w:rsidRPr="00307A49" w:rsidRDefault="007336DC" w:rsidP="007336DC">
      <w:pPr>
        <w:pStyle w:val="Paragraphedeliste"/>
        <w:numPr>
          <w:ilvl w:val="1"/>
          <w:numId w:val="19"/>
        </w:numPr>
        <w:tabs>
          <w:tab w:val="left" w:pos="567"/>
        </w:tabs>
        <w:spacing w:after="100" w:line="235" w:lineRule="auto"/>
        <w:ind w:left="567" w:right="142" w:hanging="425"/>
        <w:jc w:val="both"/>
        <w:rPr>
          <w:sz w:val="18"/>
        </w:rPr>
      </w:pPr>
      <w:r>
        <w:rPr>
          <w:sz w:val="18"/>
        </w:rPr>
        <w:t>Le Prestataire souscrit une assurance tous risques couvrant son personnel, ses sous-traitants, son patrimoine et le matériel utilisé pour l’exécution du contrat, et notamment une assurance accidents du travail pour couvrir de manière appropriée les dommages corporels ou le décès de ses salariés.</w:t>
      </w:r>
    </w:p>
    <w:p w14:paraId="1BE4CFE2" w14:textId="77777777" w:rsidR="007336DC" w:rsidRPr="00307A49" w:rsidRDefault="007336DC" w:rsidP="007336DC">
      <w:pPr>
        <w:pStyle w:val="Paragraphedeliste"/>
        <w:numPr>
          <w:ilvl w:val="1"/>
          <w:numId w:val="19"/>
        </w:numPr>
        <w:tabs>
          <w:tab w:val="left" w:pos="567"/>
        </w:tabs>
        <w:spacing w:after="100" w:line="235" w:lineRule="auto"/>
        <w:ind w:left="567" w:right="142" w:hanging="425"/>
        <w:jc w:val="both"/>
        <w:rPr>
          <w:sz w:val="18"/>
        </w:rPr>
      </w:pPr>
      <w:r>
        <w:rPr>
          <w:sz w:val="18"/>
        </w:rPr>
        <w:t>Le Prestataire souscrit également une assurance responsabilité d’un montant adéquat, couvrant les recours de tiers pour toute réclamation résultant de l’exécution du Contrat ou s’y rapportant.</w:t>
      </w:r>
    </w:p>
    <w:p w14:paraId="3407D61D" w14:textId="77777777" w:rsidR="007336DC" w:rsidRDefault="007336DC" w:rsidP="007336DC">
      <w:pPr>
        <w:pStyle w:val="Paragraphedeliste"/>
        <w:numPr>
          <w:ilvl w:val="1"/>
          <w:numId w:val="19"/>
        </w:numPr>
        <w:tabs>
          <w:tab w:val="left" w:pos="567"/>
        </w:tabs>
        <w:spacing w:after="160" w:line="235" w:lineRule="auto"/>
        <w:ind w:left="567" w:right="142" w:hanging="425"/>
        <w:jc w:val="both"/>
        <w:rPr>
          <w:sz w:val="18"/>
        </w:rPr>
      </w:pPr>
      <w:r>
        <w:rPr>
          <w:sz w:val="18"/>
        </w:rPr>
        <w:t>Le Prestataire fournit à la CPS, sur demande, une attestation d’assurance conforme à la présente clause.</w:t>
      </w:r>
    </w:p>
    <w:p w14:paraId="2BADD52D" w14:textId="77777777" w:rsidR="007336DC" w:rsidRPr="00DC0F6D" w:rsidRDefault="007336DC" w:rsidP="007366F7">
      <w:pPr>
        <w:pStyle w:val="Titre4"/>
        <w:rPr>
          <w:color w:val="000000"/>
        </w:rPr>
      </w:pPr>
      <w:r>
        <w:t>CHARGES ET SERVITUDES</w:t>
      </w:r>
    </w:p>
    <w:p w14:paraId="73BEE011" w14:textId="77777777" w:rsidR="007366F7" w:rsidRPr="007366F7" w:rsidRDefault="007336DC" w:rsidP="007C1D9F">
      <w:pPr>
        <w:pStyle w:val="Paragraphedeliste"/>
        <w:numPr>
          <w:ilvl w:val="1"/>
          <w:numId w:val="37"/>
        </w:numPr>
        <w:tabs>
          <w:tab w:val="left" w:pos="567"/>
        </w:tabs>
        <w:spacing w:after="160" w:line="235" w:lineRule="auto"/>
        <w:ind w:left="567" w:right="142" w:hanging="425"/>
        <w:jc w:val="both"/>
        <w:rPr>
          <w:color w:val="000000"/>
        </w:rPr>
      </w:pPr>
      <w:bookmarkStart w:id="42" w:name="ENCUMBRANCES/LIENS"/>
      <w:bookmarkEnd w:id="42"/>
      <w:r w:rsidRPr="00FC0416">
        <w:rPr>
          <w:sz w:val="18"/>
        </w:rPr>
        <w:t xml:space="preserve">Le </w:t>
      </w:r>
      <w:r w:rsidRPr="00FC0416">
        <w:rPr>
          <w:sz w:val="18"/>
          <w:szCs w:val="18"/>
        </w:rPr>
        <w:t xml:space="preserve">Prestataire t prend toutes dispositions nécessaires pour éviter que quiconque ne place sous séquestre ou n’assujettisse à des charges ou servitudes quelconques des sommes qui lui sont ou lui seront dues pour l’exécution du Contrat, ou des marchandises ou autres articles fournis par lui en vertu de celui-ci, ou n’en demande la saisie par un </w:t>
      </w:r>
    </w:p>
    <w:p w14:paraId="2704223C" w14:textId="77777777" w:rsidR="007366F7" w:rsidRDefault="007366F7" w:rsidP="007366F7">
      <w:pPr>
        <w:pStyle w:val="Paragraphedeliste"/>
        <w:tabs>
          <w:tab w:val="left" w:pos="567"/>
        </w:tabs>
        <w:spacing w:line="235" w:lineRule="auto"/>
        <w:ind w:left="567" w:right="142" w:firstLine="0"/>
        <w:jc w:val="both"/>
        <w:rPr>
          <w:sz w:val="18"/>
          <w:szCs w:val="18"/>
        </w:rPr>
      </w:pPr>
    </w:p>
    <w:p w14:paraId="46D7F37E" w14:textId="7CA6D346" w:rsidR="007336DC" w:rsidRPr="007366F7" w:rsidRDefault="007336DC" w:rsidP="007366F7">
      <w:pPr>
        <w:pStyle w:val="Paragraphedeliste"/>
        <w:tabs>
          <w:tab w:val="left" w:pos="567"/>
        </w:tabs>
        <w:spacing w:after="160" w:line="235" w:lineRule="auto"/>
        <w:ind w:left="567" w:right="142" w:firstLine="0"/>
        <w:jc w:val="both"/>
        <w:rPr>
          <w:color w:val="000000"/>
        </w:rPr>
      </w:pPr>
      <w:r w:rsidRPr="007366F7">
        <w:rPr>
          <w:sz w:val="18"/>
          <w:szCs w:val="18"/>
        </w:rPr>
        <w:t>officier public ou par la CPS, et pour empêcher que toute réclamation ou recours le visant n’entraîne des restrictions semblables.</w:t>
      </w:r>
    </w:p>
    <w:p w14:paraId="65A501F0" w14:textId="77777777" w:rsidR="007336DC" w:rsidRPr="00FC0416" w:rsidRDefault="007336DC" w:rsidP="007366F7">
      <w:pPr>
        <w:pStyle w:val="Titre4"/>
      </w:pPr>
      <w:r>
        <w:t>PROPRIÉTÉ DU MATÉRIEL FOURNI PAR LA CPS</w:t>
      </w:r>
    </w:p>
    <w:p w14:paraId="1AFACA21" w14:textId="3E864E20" w:rsidR="007336DC" w:rsidRPr="007366F7" w:rsidRDefault="007336DC" w:rsidP="007C1D9F">
      <w:pPr>
        <w:pStyle w:val="Paragraphedeliste"/>
        <w:numPr>
          <w:ilvl w:val="1"/>
          <w:numId w:val="20"/>
        </w:numPr>
        <w:spacing w:before="85" w:after="240" w:line="235" w:lineRule="auto"/>
        <w:ind w:left="567" w:right="48" w:hanging="425"/>
        <w:jc w:val="both"/>
        <w:rPr>
          <w:sz w:val="20"/>
        </w:rPr>
      </w:pPr>
      <w:r w:rsidRPr="007366F7">
        <w:rPr>
          <w:sz w:val="18"/>
        </w:rPr>
        <w:t>La CPS conserve la propriété de l’ensemble du matériel ou des fournitures qu’elle est susceptible de fournir. Le Prestataire les restitue à l’expiration du Contrat ou dès qu’il n’en a plus besoin. Le matériel est restitué à la CPS dans l’état où il a été livré au Prestataire, sous réserve de l’usure normale.</w:t>
      </w:r>
      <w:r w:rsidR="007366F7">
        <w:rPr>
          <w:sz w:val="18"/>
        </w:rPr>
        <w:t xml:space="preserve"> </w:t>
      </w:r>
      <w:r w:rsidRPr="007366F7">
        <w:rPr>
          <w:sz w:val="18"/>
        </w:rPr>
        <w:t>Le Prestataire est tenu d’indemniser la CPS pour tout matériel endommagé ou abîmé au-delà de l’usure normale.</w:t>
      </w:r>
    </w:p>
    <w:p w14:paraId="22291ED8" w14:textId="77777777" w:rsidR="007336DC" w:rsidRPr="00DC0F6D" w:rsidRDefault="007336DC" w:rsidP="007366F7">
      <w:pPr>
        <w:pStyle w:val="Titre4"/>
        <w:rPr>
          <w:color w:val="000000"/>
        </w:rPr>
      </w:pPr>
      <w:bookmarkStart w:id="43" w:name="_TITLE_TO_EQUIPMENT_FURNISHED_BY_SPC"/>
      <w:bookmarkStart w:id="44" w:name="INTELLECTUAL_PROPERTY_RIGHTS"/>
      <w:bookmarkEnd w:id="43"/>
      <w:bookmarkEnd w:id="44"/>
      <w:r>
        <w:t>DROITS DE PROPRIÉTÉ INTELLECTUELLE</w:t>
      </w:r>
    </w:p>
    <w:p w14:paraId="1E91098E" w14:textId="77777777" w:rsidR="007336DC" w:rsidRPr="00C72C1A" w:rsidRDefault="007336DC" w:rsidP="007C1D9F">
      <w:pPr>
        <w:pStyle w:val="Paragraphedeliste"/>
        <w:numPr>
          <w:ilvl w:val="1"/>
          <w:numId w:val="21"/>
        </w:numPr>
        <w:spacing w:after="100" w:line="235" w:lineRule="auto"/>
        <w:ind w:left="567" w:right="51" w:hanging="425"/>
        <w:jc w:val="both"/>
        <w:rPr>
          <w:rFonts w:asciiTheme="minorHAnsi" w:hAnsiTheme="minorHAnsi" w:cstheme="minorHAnsi"/>
          <w:sz w:val="18"/>
          <w:szCs w:val="18"/>
        </w:rPr>
      </w:pPr>
      <w:r>
        <w:rPr>
          <w:rFonts w:asciiTheme="minorHAnsi" w:hAnsiTheme="minorHAnsi"/>
          <w:sz w:val="18"/>
        </w:rPr>
        <w:t xml:space="preserve">La CPS est titulaire de tous les droits de propriété intellectuelle et autres droits exclusifs, en ce compris les brevets, droits d’auteur et marques déposées, concernant les produits, documents et autres supports qui sont en rapport direct avec le Contrat ou qui sont produits, préparés ou rassemblés à la suite ou au cours de son exécution. Il en va de même pour les œuvres dérivées de produits créés au titre du Contrat. </w:t>
      </w:r>
      <w:bookmarkStart w:id="45" w:name="_Hlk87271807"/>
      <w:r>
        <w:rPr>
          <w:rFonts w:asciiTheme="minorHAnsi" w:hAnsiTheme="minorHAnsi"/>
          <w:sz w:val="18"/>
        </w:rPr>
        <w:t>Le Prestataire déclare savoir et convient que lesdits produits, documents et autres articles sont issus d’un travail commandé par la CPS.</w:t>
      </w:r>
    </w:p>
    <w:bookmarkEnd w:id="45"/>
    <w:p w14:paraId="3D285232" w14:textId="77777777" w:rsidR="007336DC" w:rsidRPr="00C72C1A" w:rsidRDefault="007336DC" w:rsidP="007C1D9F">
      <w:pPr>
        <w:pStyle w:val="Paragraphedeliste"/>
        <w:numPr>
          <w:ilvl w:val="1"/>
          <w:numId w:val="21"/>
        </w:numPr>
        <w:spacing w:after="100" w:line="235" w:lineRule="auto"/>
        <w:ind w:left="567" w:right="51" w:hanging="425"/>
        <w:jc w:val="both"/>
        <w:rPr>
          <w:rFonts w:asciiTheme="minorHAnsi" w:hAnsiTheme="minorHAnsi" w:cstheme="minorHAnsi"/>
          <w:sz w:val="18"/>
          <w:szCs w:val="18"/>
        </w:rPr>
      </w:pPr>
      <w:r>
        <w:rPr>
          <w:rFonts w:asciiTheme="minorHAnsi" w:hAnsiTheme="minorHAnsi"/>
          <w:sz w:val="18"/>
        </w:rPr>
        <w:t>La CPS ne peut prétendre aux droits de propriété intellectuelle ou aux autres droits exclusifs mis en jeu par l’exécution du Contrat si le Prestataire : i) en était détenteur avant d’exécuter les obligations découlant du Contrat, ou ii) les a obtenus ou acquis, ou aurait pu les acquérir ou les obtenir, indépendamment de l’exécution de ses obligations découlant du contrat ; dans l’un ou l’autre cas, le Prestataire accorde à la CPS une licence perpétuelle qui lui confère la jouissance desdits droits aux fins exclusives du Contrat et conformément à ses stipulations.</w:t>
      </w:r>
    </w:p>
    <w:p w14:paraId="4EE61830" w14:textId="77777777" w:rsidR="007336DC" w:rsidRPr="00C72C1A" w:rsidRDefault="007336DC" w:rsidP="007C1D9F">
      <w:pPr>
        <w:pStyle w:val="Paragraphedeliste"/>
        <w:numPr>
          <w:ilvl w:val="1"/>
          <w:numId w:val="21"/>
        </w:numPr>
        <w:spacing w:after="100" w:line="235" w:lineRule="auto"/>
        <w:ind w:left="567" w:right="51" w:hanging="425"/>
        <w:jc w:val="both"/>
        <w:rPr>
          <w:rFonts w:asciiTheme="minorHAnsi" w:hAnsiTheme="minorHAnsi" w:cstheme="minorHAnsi"/>
          <w:sz w:val="18"/>
          <w:szCs w:val="18"/>
        </w:rPr>
      </w:pPr>
      <w:r>
        <w:rPr>
          <w:rFonts w:asciiTheme="minorHAnsi" w:hAnsiTheme="minorHAnsi"/>
          <w:sz w:val="18"/>
        </w:rPr>
        <w:t>À la demande de la CPS, le Prestataire prend toutes les mesures nécessaires, établit tous les documents requis et, de manière générale, concourt à la protection desdits droits exclusifs et à leur transfert à la CPS.</w:t>
      </w:r>
    </w:p>
    <w:p w14:paraId="6C3AC2F9" w14:textId="77777777" w:rsidR="007336DC" w:rsidRDefault="007336DC" w:rsidP="007C1D9F">
      <w:pPr>
        <w:pStyle w:val="Paragraphedeliste"/>
        <w:numPr>
          <w:ilvl w:val="1"/>
          <w:numId w:val="21"/>
        </w:numPr>
        <w:spacing w:before="100" w:beforeAutospacing="1" w:after="160" w:line="235" w:lineRule="auto"/>
        <w:ind w:left="567" w:right="51" w:hanging="425"/>
        <w:jc w:val="both"/>
        <w:rPr>
          <w:rFonts w:asciiTheme="minorHAnsi" w:hAnsiTheme="minorHAnsi" w:cstheme="minorHAnsi"/>
          <w:sz w:val="18"/>
          <w:szCs w:val="18"/>
        </w:rPr>
      </w:pPr>
      <w:r>
        <w:rPr>
          <w:rFonts w:asciiTheme="minorHAnsi" w:hAnsiTheme="minorHAnsi"/>
          <w:sz w:val="18"/>
        </w:rPr>
        <w:t>Sous réserve des clauses ci-avant, les cartes, schémas, photographies, mosaïques, plans, rapports, projections, recommandations, documents et données diverses rassemblés ou reçus par le Prestataire en vertu du Contrat sont la propriété de la CPS et sont mis à la disposition de celle-ci aux fins de consultation ou d’inspection dans des délais et lieux raisonnables. Ils sont réputés confidentiels et, à l’achèvement des travaux prévus au Contrat, sont remis exclusivement à des représentants officiels de la CPS dûment habilités.</w:t>
      </w:r>
    </w:p>
    <w:p w14:paraId="2556CCFC" w14:textId="77777777" w:rsidR="007336DC" w:rsidRPr="00DC0F6D" w:rsidRDefault="007336DC" w:rsidP="007366F7">
      <w:pPr>
        <w:pStyle w:val="Titre4"/>
        <w:rPr>
          <w:color w:val="000000"/>
        </w:rPr>
      </w:pPr>
      <w:r>
        <w:t>PROPRIÉTÉ DES LIVRABLES</w:t>
      </w:r>
    </w:p>
    <w:p w14:paraId="0E02A336" w14:textId="77777777" w:rsidR="007336DC" w:rsidRDefault="007336DC" w:rsidP="007C1D9F">
      <w:pPr>
        <w:pStyle w:val="Paragraphedeliste"/>
        <w:numPr>
          <w:ilvl w:val="1"/>
          <w:numId w:val="22"/>
        </w:numPr>
        <w:spacing w:after="160" w:line="235" w:lineRule="auto"/>
        <w:ind w:left="567" w:right="62" w:hanging="425"/>
        <w:jc w:val="both"/>
        <w:rPr>
          <w:rFonts w:asciiTheme="minorHAnsi" w:hAnsiTheme="minorHAnsi" w:cstheme="minorHAnsi"/>
          <w:sz w:val="18"/>
          <w:szCs w:val="18"/>
        </w:rPr>
      </w:pPr>
      <w:r>
        <w:rPr>
          <w:rFonts w:asciiTheme="minorHAnsi" w:hAnsiTheme="minorHAnsi"/>
          <w:sz w:val="18"/>
        </w:rPr>
        <w:t>Le Prestataire atteste que les prestations contractuelles sont libres de tout droit de propriété de tiers. Sauf indication contraire expressément formulée dans le Contrat, le Prestataire transfère la propriété des prestations contractuelles à la CPS au moment de leur livraison.</w:t>
      </w:r>
    </w:p>
    <w:p w14:paraId="163C02EC" w14:textId="77777777" w:rsidR="007336DC" w:rsidRPr="00DC0F6D" w:rsidRDefault="007336DC" w:rsidP="007366F7">
      <w:pPr>
        <w:pStyle w:val="Titre4"/>
        <w:rPr>
          <w:color w:val="000000"/>
        </w:rPr>
      </w:pPr>
      <w:r>
        <w:t>UTILISATION DU NOM, DE L’EMBLÈME OU DU CACHET OFFICIEL DE LA CPS</w:t>
      </w:r>
    </w:p>
    <w:p w14:paraId="1748C2F9" w14:textId="10152489" w:rsidR="007336DC" w:rsidRPr="007366F7" w:rsidRDefault="007336DC" w:rsidP="007C1D9F">
      <w:pPr>
        <w:pStyle w:val="Paragraphedeliste"/>
        <w:numPr>
          <w:ilvl w:val="1"/>
          <w:numId w:val="38"/>
        </w:numPr>
        <w:spacing w:after="160" w:line="235" w:lineRule="auto"/>
        <w:ind w:left="567" w:right="62" w:hanging="425"/>
        <w:jc w:val="both"/>
        <w:rPr>
          <w:rFonts w:asciiTheme="minorHAnsi" w:hAnsiTheme="minorHAnsi" w:cstheme="minorHAnsi"/>
          <w:sz w:val="2"/>
          <w:szCs w:val="2"/>
        </w:rPr>
      </w:pPr>
      <w:r w:rsidRPr="00FC0416">
        <w:rPr>
          <w:rFonts w:asciiTheme="minorHAnsi" w:hAnsiTheme="minorHAnsi"/>
          <w:sz w:val="18"/>
        </w:rPr>
        <w:t>Le Prestataire ne peut, de quelque manière que ce soit, faire état publiquement, à des fins commerciales ou publicitaires, de son statut de Prestataire de la CPS. De même, il ne peut en aucune manière utiliser le nom, l’emblème ou le cachet officiel ou toute abréviation du nom de la CPS à des fins commerciales ou autres sans l’accord écrit préalable de celle</w:t>
      </w:r>
      <w:r w:rsidRPr="00FC0416">
        <w:rPr>
          <w:rFonts w:asciiTheme="minorHAnsi" w:hAnsiTheme="minorHAnsi"/>
          <w:sz w:val="18"/>
        </w:rPr>
        <w:noBreakHyphen/>
        <w:t>ci.</w:t>
      </w:r>
    </w:p>
    <w:p w14:paraId="162755EB" w14:textId="77777777" w:rsidR="007366F7" w:rsidRPr="00FC0416" w:rsidRDefault="007366F7" w:rsidP="007366F7">
      <w:pPr>
        <w:pStyle w:val="Paragraphedeliste"/>
        <w:spacing w:after="160" w:line="235" w:lineRule="auto"/>
        <w:ind w:left="567" w:right="62" w:firstLine="0"/>
        <w:jc w:val="both"/>
        <w:rPr>
          <w:rFonts w:asciiTheme="minorHAnsi" w:hAnsiTheme="minorHAnsi" w:cstheme="minorHAnsi"/>
          <w:sz w:val="2"/>
          <w:szCs w:val="2"/>
        </w:rPr>
      </w:pPr>
    </w:p>
    <w:p w14:paraId="5D6C7683" w14:textId="77777777" w:rsidR="007336DC" w:rsidRPr="007366F7" w:rsidRDefault="007336DC" w:rsidP="007366F7">
      <w:pPr>
        <w:pStyle w:val="Titre4"/>
      </w:pPr>
      <w:r w:rsidRPr="007366F7">
        <w:t>CONFIDENTIALITÉ DES DOCUMENTS ET INFORMATIONS</w:t>
      </w:r>
    </w:p>
    <w:p w14:paraId="250B784D" w14:textId="7E17CA0C" w:rsidR="007336DC" w:rsidRPr="00C72C1A" w:rsidRDefault="007336DC" w:rsidP="00331201">
      <w:pPr>
        <w:pStyle w:val="Paragraphedeliste"/>
        <w:numPr>
          <w:ilvl w:val="1"/>
          <w:numId w:val="6"/>
        </w:numPr>
        <w:tabs>
          <w:tab w:val="left" w:pos="567"/>
        </w:tabs>
        <w:spacing w:after="100" w:line="235" w:lineRule="auto"/>
        <w:ind w:left="567" w:right="142" w:hanging="425"/>
        <w:jc w:val="both"/>
        <w:rPr>
          <w:rFonts w:asciiTheme="minorHAnsi" w:hAnsiTheme="minorHAnsi" w:cstheme="minorHAnsi"/>
          <w:sz w:val="18"/>
          <w:szCs w:val="18"/>
        </w:rPr>
      </w:pPr>
      <w:r>
        <w:rPr>
          <w:rFonts w:asciiTheme="minorHAnsi" w:hAnsiTheme="minorHAnsi"/>
          <w:sz w:val="18"/>
        </w:rPr>
        <w:t>Tous les documents et informations relatifs au Contrat ainsi que toute autre information dont le Prestataire prend connaissance au cours de l’exécution de celui-ci et qui n’est pas publique sont réputés confidentiels pendant toute la durée du Contrat et après son extinction. Le Prestataire n’est pas autorisé à utiliser ces données et informations pour son propre usage.</w:t>
      </w:r>
    </w:p>
    <w:p w14:paraId="4412ED5A" w14:textId="77777777" w:rsidR="007336DC" w:rsidRPr="00C72C1A" w:rsidRDefault="007336DC" w:rsidP="00331201">
      <w:pPr>
        <w:pStyle w:val="Paragraphedeliste"/>
        <w:numPr>
          <w:ilvl w:val="1"/>
          <w:numId w:val="6"/>
        </w:numPr>
        <w:tabs>
          <w:tab w:val="left" w:pos="567"/>
        </w:tabs>
        <w:spacing w:after="100" w:line="235" w:lineRule="auto"/>
        <w:ind w:left="567" w:right="142" w:hanging="425"/>
        <w:jc w:val="both"/>
        <w:rPr>
          <w:rFonts w:asciiTheme="minorHAnsi" w:hAnsiTheme="minorHAnsi" w:cstheme="minorHAnsi"/>
          <w:sz w:val="18"/>
          <w:szCs w:val="18"/>
        </w:rPr>
      </w:pPr>
      <w:r>
        <w:rPr>
          <w:rFonts w:asciiTheme="minorHAnsi" w:hAnsiTheme="minorHAnsi"/>
          <w:sz w:val="18"/>
        </w:rPr>
        <w:t>Le Prestataire ne peut, à aucun moment, révéler à des tiers, à des représentants des pouvoirs publics ou à une autorité autre que la CPS la teneur des informations dont il aurait pris connaissance en raison de sa collaboration avec la CPS et qui n’auraient pas été rendues publiques, sauf autorisation de cette dernière. Il ne peut, en aucune circonstance, utiliser ces informations dans son propre intérêt.</w:t>
      </w:r>
    </w:p>
    <w:p w14:paraId="25286532" w14:textId="77777777" w:rsidR="007336DC" w:rsidRPr="00C72C1A" w:rsidRDefault="007336DC" w:rsidP="00343491">
      <w:pPr>
        <w:pStyle w:val="Paragraphedeliste"/>
        <w:numPr>
          <w:ilvl w:val="1"/>
          <w:numId w:val="6"/>
        </w:numPr>
        <w:tabs>
          <w:tab w:val="left" w:pos="567"/>
        </w:tabs>
        <w:spacing w:before="100" w:beforeAutospacing="1" w:after="100" w:line="235" w:lineRule="auto"/>
        <w:ind w:left="567" w:right="142" w:hanging="425"/>
        <w:jc w:val="both"/>
        <w:rPr>
          <w:rFonts w:asciiTheme="minorHAnsi" w:hAnsiTheme="minorHAnsi" w:cstheme="minorHAnsi"/>
          <w:sz w:val="18"/>
          <w:szCs w:val="18"/>
        </w:rPr>
      </w:pPr>
      <w:r>
        <w:rPr>
          <w:rFonts w:asciiTheme="minorHAnsi" w:hAnsiTheme="minorHAnsi"/>
          <w:sz w:val="18"/>
        </w:rPr>
        <w:t>La CPS s’engage à ne pas divulguer à des tiers et à respecter la confidentialité des informations relatives aux secrets commerciaux ou des affaires du Prestataire communiquées par celui-ci aux fins du Contrat.</w:t>
      </w:r>
    </w:p>
    <w:p w14:paraId="19BEFE4A" w14:textId="77777777" w:rsidR="007336DC" w:rsidRDefault="007336DC" w:rsidP="0064766B">
      <w:pPr>
        <w:pStyle w:val="Paragraphedeliste"/>
        <w:numPr>
          <w:ilvl w:val="1"/>
          <w:numId w:val="6"/>
        </w:numPr>
        <w:tabs>
          <w:tab w:val="left" w:pos="567"/>
        </w:tabs>
        <w:spacing w:after="160" w:line="218" w:lineRule="exact"/>
        <w:ind w:left="567" w:right="142" w:hanging="425"/>
        <w:jc w:val="both"/>
        <w:rPr>
          <w:rFonts w:asciiTheme="minorHAnsi" w:hAnsiTheme="minorHAnsi" w:cstheme="minorHAnsi"/>
          <w:sz w:val="18"/>
          <w:szCs w:val="18"/>
        </w:rPr>
      </w:pPr>
      <w:r>
        <w:rPr>
          <w:rFonts w:asciiTheme="minorHAnsi" w:hAnsiTheme="minorHAnsi"/>
          <w:sz w:val="18"/>
        </w:rPr>
        <w:t>La résiliation du Contrat n’emporte pas extinction des obligations découlant de la présente clause.</w:t>
      </w:r>
    </w:p>
    <w:p w14:paraId="4F2E2F87" w14:textId="77777777" w:rsidR="007336DC" w:rsidRPr="005655CF" w:rsidRDefault="007336DC" w:rsidP="007366F7">
      <w:pPr>
        <w:pStyle w:val="Titre4"/>
        <w:rPr>
          <w:color w:val="000000"/>
        </w:rPr>
      </w:pPr>
      <w:r>
        <w:t>UTILISATION DES DONNÉES ET RESPONSABILITÉ EN LA MATIÈRE</w:t>
      </w:r>
    </w:p>
    <w:p w14:paraId="39E2354B" w14:textId="77777777" w:rsidR="007336DC" w:rsidRPr="00C72C1A" w:rsidRDefault="007336DC" w:rsidP="00331201">
      <w:pPr>
        <w:pStyle w:val="Paragraphedeliste"/>
        <w:numPr>
          <w:ilvl w:val="1"/>
          <w:numId w:val="5"/>
        </w:numPr>
        <w:tabs>
          <w:tab w:val="left" w:pos="567"/>
          <w:tab w:val="left" w:pos="4536"/>
        </w:tabs>
        <w:spacing w:after="100" w:line="235" w:lineRule="auto"/>
        <w:ind w:left="567" w:right="142" w:hanging="425"/>
        <w:jc w:val="both"/>
        <w:rPr>
          <w:rFonts w:asciiTheme="minorHAnsi" w:hAnsiTheme="minorHAnsi" w:cstheme="minorHAnsi"/>
          <w:sz w:val="18"/>
          <w:szCs w:val="18"/>
        </w:rPr>
      </w:pPr>
      <w:bookmarkStart w:id="46" w:name="USE_OF_AND_LIABILITY_FOR_DATA"/>
      <w:bookmarkEnd w:id="46"/>
      <w:r>
        <w:rPr>
          <w:rFonts w:asciiTheme="minorHAnsi" w:hAnsiTheme="minorHAnsi"/>
          <w:sz w:val="18"/>
        </w:rPr>
        <w:t>L’utilisation par le Prestataire de toutes les données qui lui sont transmises par la CPS est exclusivement circonscrite à l’exécution de ses obligations au titre du Contrat.</w:t>
      </w:r>
    </w:p>
    <w:p w14:paraId="362363A0" w14:textId="77777777" w:rsidR="007336DC" w:rsidRPr="005655CF" w:rsidRDefault="007336DC" w:rsidP="00097B71">
      <w:pPr>
        <w:pStyle w:val="Paragraphedeliste"/>
        <w:numPr>
          <w:ilvl w:val="1"/>
          <w:numId w:val="5"/>
        </w:numPr>
        <w:tabs>
          <w:tab w:val="left" w:pos="567"/>
          <w:tab w:val="left" w:pos="4536"/>
        </w:tabs>
        <w:spacing w:before="100" w:beforeAutospacing="1" w:after="160" w:line="235" w:lineRule="auto"/>
        <w:ind w:left="567" w:right="142" w:hanging="425"/>
        <w:jc w:val="both"/>
        <w:rPr>
          <w:rFonts w:asciiTheme="minorHAnsi" w:hAnsiTheme="minorHAnsi" w:cstheme="minorHAnsi"/>
          <w:sz w:val="18"/>
          <w:szCs w:val="18"/>
        </w:rPr>
      </w:pPr>
      <w:r>
        <w:rPr>
          <w:rFonts w:asciiTheme="minorHAnsi" w:hAnsiTheme="minorHAnsi"/>
          <w:sz w:val="18"/>
        </w:rPr>
        <w:t xml:space="preserve">Le Prestataire doit impérativement veiller au respect des conditions prévues par les lois, règlements et principes généraux applicables à la protection des données à caractère personnel lors du traitement de telles données. Lorsqu’il incombe au Prestataire de traiter des données à caractère personnel au nom de la CPS, un tel traitement doit être régi par </w:t>
      </w:r>
      <w:hyperlink r:id="rId18" w:history="1">
        <w:r w:rsidRPr="00097B71">
          <w:rPr>
            <w:rStyle w:val="Lienhypertexte"/>
            <w:rFonts w:asciiTheme="minorHAnsi" w:hAnsiTheme="minorHAnsi"/>
            <w:sz w:val="18"/>
          </w:rPr>
          <w:t>la Politique de protection des renseignements personnels de la CPS</w:t>
        </w:r>
      </w:hyperlink>
      <w:r>
        <w:rPr>
          <w:rFonts w:asciiTheme="minorHAnsi" w:hAnsiTheme="minorHAnsi"/>
          <w:sz w:val="18"/>
        </w:rPr>
        <w:t xml:space="preserve"> et réalisé conformément à celle-ci.</w:t>
      </w:r>
      <w:bookmarkStart w:id="47" w:name="_TAX_EXEMPTION_"/>
      <w:bookmarkEnd w:id="47"/>
    </w:p>
    <w:p w14:paraId="06B1C1C0" w14:textId="77777777" w:rsidR="007336DC" w:rsidRPr="005655CF" w:rsidRDefault="007336DC" w:rsidP="007366F7">
      <w:pPr>
        <w:pStyle w:val="Titre4"/>
        <w:rPr>
          <w:color w:val="000000"/>
        </w:rPr>
      </w:pPr>
      <w:r>
        <w:t>EXONÉRATION FISCALE</w:t>
      </w:r>
    </w:p>
    <w:p w14:paraId="6C62A74F" w14:textId="77777777" w:rsidR="007336DC" w:rsidRPr="00307A49" w:rsidRDefault="007336DC" w:rsidP="007C1D9F">
      <w:pPr>
        <w:pStyle w:val="Paragraphedeliste"/>
        <w:numPr>
          <w:ilvl w:val="1"/>
          <w:numId w:val="23"/>
        </w:numPr>
        <w:tabs>
          <w:tab w:val="left" w:pos="567"/>
        </w:tabs>
        <w:spacing w:after="100" w:line="235" w:lineRule="auto"/>
        <w:ind w:left="567" w:right="142" w:hanging="425"/>
        <w:jc w:val="both"/>
        <w:rPr>
          <w:sz w:val="18"/>
        </w:rPr>
      </w:pPr>
      <w:r>
        <w:rPr>
          <w:rFonts w:asciiTheme="minorHAnsi" w:hAnsiTheme="minorHAnsi"/>
          <w:sz w:val="18"/>
        </w:rPr>
        <w:t xml:space="preserve">Au titre des accords de siège et de la législation de ses Etats membres, la CPS, en sa qualité d’organisation intergouvernementale, jouit de privilèges et immunités en vertu desquels elle est exonérée de tout impôt direct, à l’exception des frais pour les services d’utilité publique, et de tous droits de douane ou redevances de nature similaire à l’égard d’articles importés ou exportés pour son usage officiel. </w:t>
      </w:r>
      <w:r>
        <w:rPr>
          <w:sz w:val="18"/>
        </w:rPr>
        <w:t>Dans le cas où une autorité gouvernementale refuserait de reconnaître l’exonération fiscale dont bénéficie la CPS, le Prestataire consulte immédiatement cette dernière pour déterminer une procédure mutuellement acceptable.</w:t>
      </w:r>
    </w:p>
    <w:p w14:paraId="1FB96342" w14:textId="77777777" w:rsidR="007336DC" w:rsidRDefault="007336DC" w:rsidP="007C1D9F">
      <w:pPr>
        <w:pStyle w:val="Paragraphedeliste"/>
        <w:numPr>
          <w:ilvl w:val="1"/>
          <w:numId w:val="23"/>
        </w:numPr>
        <w:tabs>
          <w:tab w:val="left" w:pos="567"/>
        </w:tabs>
        <w:spacing w:after="100" w:line="235" w:lineRule="auto"/>
        <w:ind w:left="567" w:right="142" w:hanging="425"/>
        <w:jc w:val="both"/>
        <w:rPr>
          <w:sz w:val="18"/>
        </w:rPr>
      </w:pPr>
      <w:r>
        <w:rPr>
          <w:sz w:val="18"/>
        </w:rPr>
        <w:t>Le Prestataire autorise la CPS à déduire de ses factures tout montant correspondant à de tels impôts, droits ou redevances, à moins qu’il n’ait consulté la CPS avant le paiement des sommes et que celle-ci l’ait, dans chaque cas, expressément autorisé à s’acquitter sous réserve desdits impôts, droits ou redevances. En pareil cas, le Prestataire fournit à la CPS la preuve écrite attestant que le paiement des impôts, droits ou redevances a été effectué et dûment autorisé.</w:t>
      </w:r>
    </w:p>
    <w:p w14:paraId="1B9D7A5C" w14:textId="413717B1" w:rsidR="007366F7" w:rsidRPr="007366F7" w:rsidRDefault="007336DC" w:rsidP="007C1D9F">
      <w:pPr>
        <w:pStyle w:val="Paragraphedeliste"/>
        <w:numPr>
          <w:ilvl w:val="1"/>
          <w:numId w:val="23"/>
        </w:numPr>
        <w:tabs>
          <w:tab w:val="left" w:pos="567"/>
        </w:tabs>
        <w:spacing w:after="100" w:line="235" w:lineRule="auto"/>
        <w:ind w:left="567" w:right="142" w:hanging="425"/>
        <w:jc w:val="both"/>
        <w:rPr>
          <w:sz w:val="18"/>
        </w:rPr>
      </w:pPr>
      <w:r w:rsidRPr="00097B71">
        <w:rPr>
          <w:sz w:val="18"/>
        </w:rPr>
        <w:t>Le Prestataire s’acquitte des impôts sur le revenu dont il est redevable.</w:t>
      </w:r>
      <w:r w:rsidR="007366F7">
        <w:rPr>
          <w:sz w:val="18"/>
        </w:rPr>
        <w:br w:type="column"/>
      </w:r>
    </w:p>
    <w:p w14:paraId="7342A8B4" w14:textId="77777777" w:rsidR="007336DC" w:rsidRPr="00097B71" w:rsidRDefault="007336DC" w:rsidP="007366F7">
      <w:pPr>
        <w:pStyle w:val="Titre4"/>
      </w:pPr>
      <w:r>
        <w:t>CONFLIT D’INTÉRÊTS</w:t>
      </w:r>
    </w:p>
    <w:p w14:paraId="5F4EEDF6" w14:textId="77777777" w:rsidR="007336DC" w:rsidRDefault="007336DC" w:rsidP="007C1D9F">
      <w:pPr>
        <w:pStyle w:val="Paragraphedeliste"/>
        <w:numPr>
          <w:ilvl w:val="1"/>
          <w:numId w:val="24"/>
        </w:numPr>
        <w:tabs>
          <w:tab w:val="left" w:pos="567"/>
        </w:tabs>
        <w:spacing w:after="100" w:line="235" w:lineRule="auto"/>
        <w:ind w:left="567" w:right="142" w:hanging="425"/>
        <w:jc w:val="both"/>
        <w:rPr>
          <w:sz w:val="18"/>
        </w:rPr>
      </w:pPr>
      <w:bookmarkStart w:id="48" w:name="CONFLICT_OF_INTEREST"/>
      <w:bookmarkEnd w:id="48"/>
      <w:r w:rsidRPr="00D005C5">
        <w:rPr>
          <w:sz w:val="18"/>
        </w:rPr>
        <w:t xml:space="preserve">Le </w:t>
      </w:r>
      <w:r>
        <w:rPr>
          <w:sz w:val="18"/>
        </w:rPr>
        <w:t>P</w:t>
      </w:r>
      <w:r w:rsidRPr="00D005C5">
        <w:rPr>
          <w:sz w:val="18"/>
        </w:rPr>
        <w:t>restataire est tenu de prendre toutes les mesures requises pour prévenir toute situation de conflit d’intérêts ou de conflit d’intérêts professionnels.</w:t>
      </w:r>
    </w:p>
    <w:p w14:paraId="720BD7D9" w14:textId="77777777" w:rsidR="007336DC" w:rsidRPr="00D005C5" w:rsidRDefault="007336DC" w:rsidP="007C1D9F">
      <w:pPr>
        <w:pStyle w:val="Paragraphedeliste"/>
        <w:numPr>
          <w:ilvl w:val="1"/>
          <w:numId w:val="24"/>
        </w:numPr>
        <w:tabs>
          <w:tab w:val="left" w:pos="567"/>
        </w:tabs>
        <w:spacing w:after="100" w:line="235" w:lineRule="auto"/>
        <w:ind w:left="567" w:right="142" w:hanging="425"/>
        <w:jc w:val="both"/>
        <w:rPr>
          <w:sz w:val="18"/>
        </w:rPr>
      </w:pPr>
      <w:r w:rsidRPr="00D005C5">
        <w:rPr>
          <w:sz w:val="18"/>
        </w:rPr>
        <w:t xml:space="preserve">Dans le cadre de l’exécution du </w:t>
      </w:r>
      <w:r>
        <w:rPr>
          <w:sz w:val="18"/>
        </w:rPr>
        <w:t>C</w:t>
      </w:r>
      <w:r w:rsidRPr="00D005C5">
        <w:rPr>
          <w:sz w:val="18"/>
        </w:rPr>
        <w:t xml:space="preserve">ontrat, le </w:t>
      </w:r>
      <w:r>
        <w:rPr>
          <w:sz w:val="18"/>
        </w:rPr>
        <w:t>P</w:t>
      </w:r>
      <w:r w:rsidRPr="00D005C5">
        <w:rPr>
          <w:sz w:val="18"/>
        </w:rPr>
        <w:t>restataire informe la CPS par écrit, et dans les meilleurs délais, de toute situation de nature à constituer un conflit d’intérêts. Il prend immédiatement les mesures requises pour remédier à cette situation. La CPS peut alors :</w:t>
      </w:r>
    </w:p>
    <w:p w14:paraId="4B6485BC" w14:textId="569B842B" w:rsidR="007336DC" w:rsidRDefault="007336DC" w:rsidP="007C1D9F">
      <w:pPr>
        <w:pStyle w:val="Paragraphedeliste"/>
        <w:numPr>
          <w:ilvl w:val="2"/>
          <w:numId w:val="24"/>
        </w:numPr>
        <w:spacing w:after="100"/>
        <w:ind w:left="992" w:right="125" w:hanging="425"/>
        <w:jc w:val="both"/>
        <w:rPr>
          <w:sz w:val="18"/>
        </w:rPr>
      </w:pPr>
      <w:r>
        <w:rPr>
          <w:sz w:val="18"/>
        </w:rPr>
        <w:t>s’assurer que les mesures prises par le Prestataire conviennent ; ou</w:t>
      </w:r>
    </w:p>
    <w:p w14:paraId="6A6B5855" w14:textId="77777777" w:rsidR="007336DC" w:rsidRDefault="007336DC" w:rsidP="007C1D9F">
      <w:pPr>
        <w:pStyle w:val="Paragraphedeliste"/>
        <w:numPr>
          <w:ilvl w:val="2"/>
          <w:numId w:val="24"/>
        </w:numPr>
        <w:spacing w:after="120"/>
        <w:ind w:left="992" w:right="125" w:hanging="425"/>
        <w:jc w:val="both"/>
        <w:rPr>
          <w:sz w:val="18"/>
        </w:rPr>
      </w:pPr>
      <w:r>
        <w:rPr>
          <w:sz w:val="18"/>
        </w:rPr>
        <w:t>demander au Prestataire de prendre des mesures supplémentaires dans un délai précis.</w:t>
      </w:r>
      <w:bookmarkStart w:id="49" w:name="SOCIAL_AND_ENVIRONMENTAL_RESPONSIBILITY"/>
      <w:bookmarkEnd w:id="49"/>
    </w:p>
    <w:p w14:paraId="3328A952" w14:textId="77777777" w:rsidR="007336DC" w:rsidRPr="005655CF" w:rsidRDefault="007336DC" w:rsidP="007366F7">
      <w:pPr>
        <w:pStyle w:val="Titre4"/>
      </w:pPr>
      <w:r>
        <w:t>RESPONSABILITÉ SOCIALE ET ENVIRONNEMENTALE</w:t>
      </w:r>
    </w:p>
    <w:p w14:paraId="39F46C9B" w14:textId="77777777" w:rsidR="007336DC" w:rsidRPr="00B94B39" w:rsidRDefault="007336DC" w:rsidP="007C1D9F">
      <w:pPr>
        <w:pStyle w:val="Paragraphedeliste"/>
        <w:numPr>
          <w:ilvl w:val="1"/>
          <w:numId w:val="25"/>
        </w:numPr>
        <w:spacing w:after="100" w:line="235" w:lineRule="auto"/>
        <w:ind w:left="567" w:right="125" w:hanging="425"/>
        <w:jc w:val="both"/>
        <w:rPr>
          <w:sz w:val="18"/>
          <w:szCs w:val="18"/>
        </w:rPr>
      </w:pPr>
      <w:r>
        <w:rPr>
          <w:sz w:val="18"/>
        </w:rPr>
        <w:t xml:space="preserve">La CPS, au titre de sa </w:t>
      </w:r>
      <w:hyperlink r:id="rId19" w:history="1">
        <w:r w:rsidRPr="00097B71">
          <w:rPr>
            <w:rStyle w:val="Lienhypertexte"/>
            <w:sz w:val="18"/>
          </w:rPr>
          <w:t>Politique de responsabilité sociale et environnementale</w:t>
        </w:r>
      </w:hyperlink>
      <w:r>
        <w:rPr>
          <w:sz w:val="18"/>
        </w:rPr>
        <w:t>, s’est engagée à gérer de manière éthique et durable les risques et impacts sociaux et environnementaux liés à ses activités.</w:t>
      </w:r>
    </w:p>
    <w:p w14:paraId="70F74A86" w14:textId="77777777" w:rsidR="007336DC" w:rsidRPr="00B94B39" w:rsidRDefault="007336DC" w:rsidP="007C1D9F">
      <w:pPr>
        <w:pStyle w:val="Paragraphedeliste"/>
        <w:numPr>
          <w:ilvl w:val="1"/>
          <w:numId w:val="25"/>
        </w:numPr>
        <w:spacing w:before="1" w:after="100" w:line="235" w:lineRule="auto"/>
        <w:ind w:left="567" w:right="62" w:hanging="425"/>
        <w:jc w:val="both"/>
        <w:rPr>
          <w:sz w:val="18"/>
          <w:szCs w:val="18"/>
        </w:rPr>
      </w:pPr>
      <w:r>
        <w:rPr>
          <w:sz w:val="18"/>
        </w:rPr>
        <w:t xml:space="preserve">En conséquence, la CPS requiert du Prestataire qu’il s’acquitte des obligations visées au </w:t>
      </w:r>
      <w:hyperlink r:id="rId20" w:history="1">
        <w:r w:rsidRPr="00097B71">
          <w:rPr>
            <w:rStyle w:val="Lienhypertexte"/>
            <w:sz w:val="18"/>
          </w:rPr>
          <w:t>Chapitre XI du Recueil des politiques relatives au personnel de la CPS</w:t>
        </w:r>
      </w:hyperlink>
      <w:r>
        <w:rPr>
          <w:sz w:val="18"/>
        </w:rPr>
        <w:t>.</w:t>
      </w:r>
    </w:p>
    <w:p w14:paraId="59F2FD2D" w14:textId="77777777" w:rsidR="007336DC" w:rsidRPr="00B94B39" w:rsidRDefault="007336DC" w:rsidP="007366F7">
      <w:pPr>
        <w:pStyle w:val="Titre5"/>
      </w:pPr>
      <w:r>
        <w:t>Protection de l’enfance</w:t>
      </w:r>
    </w:p>
    <w:p w14:paraId="59E782FC" w14:textId="77777777" w:rsidR="007336DC" w:rsidRPr="00B94B39" w:rsidRDefault="007336DC" w:rsidP="007C1D9F">
      <w:pPr>
        <w:pStyle w:val="Paragraphedeliste"/>
        <w:numPr>
          <w:ilvl w:val="1"/>
          <w:numId w:val="25"/>
        </w:numPr>
        <w:spacing w:before="60" w:after="100" w:line="235" w:lineRule="auto"/>
        <w:ind w:left="567" w:right="62" w:hanging="425"/>
        <w:jc w:val="both"/>
        <w:rPr>
          <w:sz w:val="18"/>
          <w:szCs w:val="18"/>
        </w:rPr>
      </w:pPr>
      <w:r>
        <w:rPr>
          <w:sz w:val="18"/>
        </w:rPr>
        <w:t xml:space="preserve">Le Prestataire déclare et garantit que ni lui ni aucun de ses fournisseurs n’a recours à des pratiques incompatibles avec les droits énoncés dans la </w:t>
      </w:r>
      <w:hyperlink r:id="rId21" w:history="1">
        <w:r>
          <w:rPr>
            <w:rStyle w:val="Lienhypertexte"/>
            <w:sz w:val="18"/>
          </w:rPr>
          <w:t>Convention relative aux droits de l’enfant</w:t>
        </w:r>
      </w:hyperlink>
      <w:r>
        <w:rPr>
          <w:sz w:val="18"/>
        </w:rPr>
        <w:t>, notamment à l’article 3, qui dispose que l’intérêt supérieur de l’enfant doit être une considération primordiale dans toutes les décisions le concernant ; à l’article 32, qui reconnaît le droit de l’enfant d’être protégé contre l’exploitation économique et de n’être astreint à aucun travail ; et à l’article 34, relatif à la protection de l’enfant contre toutes les formes d’exploitation et de violence sexuelles.</w:t>
      </w:r>
    </w:p>
    <w:p w14:paraId="2198DD02" w14:textId="77777777" w:rsidR="007336DC" w:rsidRPr="00B94B39" w:rsidRDefault="007336DC" w:rsidP="00A56A7B">
      <w:pPr>
        <w:pStyle w:val="Corpsdetexte"/>
        <w:spacing w:after="100" w:line="235" w:lineRule="auto"/>
        <w:ind w:left="567" w:right="62"/>
        <w:jc w:val="both"/>
      </w:pPr>
      <w:r>
        <w:t xml:space="preserve">Si le Prestataire fournit des services directement liés à des enfants ou concernant des enfants, il met en œuvre sa propre politique de protection de l’enfance ou s’efforce d’agir conformément aux principes énoncés dans la </w:t>
      </w:r>
      <w:hyperlink r:id="rId22" w:history="1">
        <w:r w:rsidRPr="00401433">
          <w:rPr>
            <w:rStyle w:val="Lienhypertexte"/>
          </w:rPr>
          <w:t>Politique de la CPS relative à la protection de l’enfance</w:t>
        </w:r>
      </w:hyperlink>
      <w:r>
        <w:t>.</w:t>
      </w:r>
    </w:p>
    <w:p w14:paraId="006358F1" w14:textId="77777777" w:rsidR="007336DC" w:rsidRPr="00B94B39" w:rsidRDefault="007336DC" w:rsidP="00A56A7B">
      <w:pPr>
        <w:pStyle w:val="Corpsdetexte"/>
        <w:spacing w:after="100" w:line="235" w:lineRule="auto"/>
        <w:ind w:left="567" w:right="62"/>
        <w:jc w:val="both"/>
      </w:pPr>
      <w:r>
        <w:t>Le Prestataire convient de porter rapidement à l’attention de la CPS toute allégation de maltraitance ou d’exploitation d’enfants en rapport avec le Contrat dont il a été informé ou dont il a autrement eu connaissance.</w:t>
      </w:r>
    </w:p>
    <w:p w14:paraId="7E57C667" w14:textId="77777777" w:rsidR="007336DC" w:rsidRPr="00B94B39" w:rsidRDefault="007336DC" w:rsidP="007C1D9F">
      <w:pPr>
        <w:pStyle w:val="Paragraphedeliste"/>
        <w:numPr>
          <w:ilvl w:val="1"/>
          <w:numId w:val="25"/>
        </w:numPr>
        <w:spacing w:after="100" w:line="235" w:lineRule="auto"/>
        <w:ind w:left="567" w:right="62" w:hanging="425"/>
        <w:jc w:val="both"/>
        <w:rPr>
          <w:sz w:val="18"/>
          <w:szCs w:val="18"/>
        </w:rPr>
      </w:pPr>
      <w:r>
        <w:rPr>
          <w:sz w:val="18"/>
        </w:rPr>
        <w:t>En cas de non-respect de cette clause, la CPS est en droit de résilier le Contrat immédiatement et sans frais par simple notification au Prestataire.</w:t>
      </w:r>
    </w:p>
    <w:p w14:paraId="086347BF" w14:textId="77777777" w:rsidR="007336DC" w:rsidRPr="00B94B39" w:rsidRDefault="007336DC" w:rsidP="007366F7">
      <w:pPr>
        <w:pStyle w:val="Titre5"/>
      </w:pPr>
      <w:r>
        <w:t>Droits de la personne</w:t>
      </w:r>
    </w:p>
    <w:p w14:paraId="63C422A8" w14:textId="77777777" w:rsidR="007336DC" w:rsidRPr="00B94B39" w:rsidRDefault="007336DC" w:rsidP="007C1D9F">
      <w:pPr>
        <w:pStyle w:val="Paragraphedeliste"/>
        <w:numPr>
          <w:ilvl w:val="1"/>
          <w:numId w:val="25"/>
        </w:numPr>
        <w:spacing w:before="60" w:after="100" w:line="218" w:lineRule="exact"/>
        <w:ind w:left="567" w:hanging="425"/>
        <w:jc w:val="both"/>
        <w:rPr>
          <w:sz w:val="18"/>
          <w:szCs w:val="18"/>
        </w:rPr>
      </w:pPr>
      <w:r>
        <w:rPr>
          <w:sz w:val="18"/>
        </w:rPr>
        <w:t>Le Prestataire s’engage à respecter les droits de la personne et à éviter tout comportement susceptible d’y porter atteinte. Il s’assure qu’il ne se rend pas complice de violations des droits de la personne commises par d’autres.</w:t>
      </w:r>
    </w:p>
    <w:p w14:paraId="767270AD" w14:textId="77777777" w:rsidR="007336DC" w:rsidRPr="00B94B39" w:rsidRDefault="007336DC" w:rsidP="007C1D9F">
      <w:pPr>
        <w:pStyle w:val="Paragraphedeliste"/>
        <w:numPr>
          <w:ilvl w:val="1"/>
          <w:numId w:val="25"/>
        </w:numPr>
        <w:spacing w:after="100" w:line="235" w:lineRule="auto"/>
        <w:ind w:left="567" w:hanging="425"/>
        <w:jc w:val="both"/>
        <w:rPr>
          <w:sz w:val="18"/>
          <w:szCs w:val="18"/>
        </w:rPr>
      </w:pPr>
      <w:r>
        <w:rPr>
          <w:sz w:val="18"/>
        </w:rPr>
        <w:t>En cas de non-respect de cette clause, la CPS est en droit de résilier le Contrat immédiatement et sans frais par simple notification au prestataire.</w:t>
      </w:r>
    </w:p>
    <w:p w14:paraId="1F59A166" w14:textId="77777777" w:rsidR="007336DC" w:rsidRPr="00B94B39" w:rsidRDefault="007336DC" w:rsidP="007366F7">
      <w:pPr>
        <w:pStyle w:val="Titre5"/>
      </w:pPr>
      <w:r>
        <w:t>Égalité de genre et inclusion sociale</w:t>
      </w:r>
    </w:p>
    <w:p w14:paraId="4C9185F8" w14:textId="7994A688" w:rsidR="007336DC" w:rsidRPr="007366F7" w:rsidRDefault="007336DC" w:rsidP="007C1D9F">
      <w:pPr>
        <w:pStyle w:val="Paragraphedeliste"/>
        <w:numPr>
          <w:ilvl w:val="1"/>
          <w:numId w:val="25"/>
        </w:numPr>
        <w:spacing w:before="60" w:after="100" w:line="235" w:lineRule="auto"/>
        <w:ind w:left="567" w:right="62" w:hanging="425"/>
        <w:jc w:val="both"/>
        <w:rPr>
          <w:sz w:val="18"/>
          <w:szCs w:val="18"/>
        </w:rPr>
      </w:pPr>
      <w:r>
        <w:rPr>
          <w:sz w:val="18"/>
        </w:rPr>
        <w:t>La CPS s’engage à faire progresser l’égalité de genre et l’inclusion sociale dans tous ses domaines d’activité. Le Prestataire est tenu de respecter les principes d’égalité de genre et d’inclusion sociale sur le lieu de travail.</w:t>
      </w:r>
    </w:p>
    <w:p w14:paraId="56C5A950" w14:textId="77777777" w:rsidR="007366F7" w:rsidRPr="00B94B39" w:rsidRDefault="007366F7" w:rsidP="007366F7">
      <w:pPr>
        <w:pStyle w:val="Paragraphedeliste"/>
        <w:spacing w:before="60" w:after="100" w:line="235" w:lineRule="auto"/>
        <w:ind w:left="567" w:right="62" w:firstLine="0"/>
        <w:jc w:val="both"/>
        <w:rPr>
          <w:sz w:val="18"/>
          <w:szCs w:val="18"/>
        </w:rPr>
      </w:pPr>
    </w:p>
    <w:p w14:paraId="05CD529D" w14:textId="77777777" w:rsidR="007336DC" w:rsidRPr="00B94B39" w:rsidRDefault="007336DC" w:rsidP="007C1D9F">
      <w:pPr>
        <w:pStyle w:val="Paragraphedeliste"/>
        <w:numPr>
          <w:ilvl w:val="1"/>
          <w:numId w:val="25"/>
        </w:numPr>
        <w:spacing w:before="60" w:after="100" w:line="235" w:lineRule="auto"/>
        <w:ind w:left="567" w:right="62" w:hanging="425"/>
        <w:jc w:val="both"/>
        <w:rPr>
          <w:sz w:val="18"/>
          <w:szCs w:val="18"/>
        </w:rPr>
      </w:pPr>
      <w:r>
        <w:rPr>
          <w:sz w:val="18"/>
        </w:rPr>
        <w:t>Le Prestataire doit avoir mis en place des mesures pour garantir un salaire égal à travail égal, prévenir le harcèlement sexuel, les brimades et toute forme de discrimination, et assurer un environnement de travail sûr pour les femmes et les hommes dans toute leur diversité.</w:t>
      </w:r>
    </w:p>
    <w:p w14:paraId="30E70A82" w14:textId="77777777" w:rsidR="007336DC" w:rsidRPr="00B94B39" w:rsidRDefault="007336DC" w:rsidP="00723268">
      <w:pPr>
        <w:pStyle w:val="Titre5"/>
        <w:spacing w:after="80"/>
        <w:ind w:left="618" w:hanging="510"/>
      </w:pPr>
      <w:r>
        <w:t>Harcèlement sexuel, violence sexuelle ou exploitation sexuelle</w:t>
      </w:r>
    </w:p>
    <w:p w14:paraId="2A8ADCEB" w14:textId="3B3A28AC" w:rsidR="007336DC" w:rsidRPr="00724BCE" w:rsidRDefault="007336DC" w:rsidP="007C1D9F">
      <w:pPr>
        <w:pStyle w:val="Paragraphedeliste"/>
        <w:numPr>
          <w:ilvl w:val="1"/>
          <w:numId w:val="25"/>
        </w:numPr>
        <w:tabs>
          <w:tab w:val="left" w:pos="709"/>
        </w:tabs>
        <w:spacing w:after="100" w:line="235" w:lineRule="auto"/>
        <w:ind w:left="567" w:right="142" w:hanging="425"/>
        <w:jc w:val="both"/>
        <w:rPr>
          <w:sz w:val="18"/>
          <w:szCs w:val="18"/>
        </w:rPr>
      </w:pPr>
      <w:r>
        <w:rPr>
          <w:sz w:val="18"/>
        </w:rPr>
        <w:t xml:space="preserve">La CPS ne tolère aucune forme de harcèlement, de violence ou d’exploitation à caractère sexuel. Conformément au </w:t>
      </w:r>
      <w:hyperlink r:id="rId23" w:history="1">
        <w:r w:rsidRPr="00A20F6F">
          <w:rPr>
            <w:rStyle w:val="Lienhypertexte"/>
            <w:sz w:val="18"/>
          </w:rPr>
          <w:t>Chapitre XI du Recueil des politiques relatives au personnel de la CPS</w:t>
        </w:r>
      </w:hyperlink>
      <w:r>
        <w:rPr>
          <w:sz w:val="18"/>
        </w:rPr>
        <w:t>, le Prestataire s’</w:t>
      </w:r>
      <w:r w:rsidRPr="00724BCE">
        <w:rPr>
          <w:sz w:val="18"/>
          <w:szCs w:val="18"/>
        </w:rPr>
        <w:t xml:space="preserve">abstient de tout acte de harcèlement, de violence ou d’exploitation à caractère sexuel et prend toutes les mesures raisonnables et appropriées pour interdire à ses </w:t>
      </w:r>
      <w:r>
        <w:rPr>
          <w:sz w:val="18"/>
          <w:szCs w:val="18"/>
        </w:rPr>
        <w:t>salariés</w:t>
      </w:r>
      <w:r w:rsidRPr="00724BCE">
        <w:rPr>
          <w:sz w:val="18"/>
          <w:szCs w:val="18"/>
        </w:rPr>
        <w:t xml:space="preserve"> ou aux autres personnes qu’il a engagées et supervise de se livrer à de tels actes.</w:t>
      </w:r>
    </w:p>
    <w:p w14:paraId="2C49E5FC" w14:textId="77777777" w:rsidR="007336DC" w:rsidRPr="00B94B39" w:rsidRDefault="007336DC" w:rsidP="007C1D9F">
      <w:pPr>
        <w:pStyle w:val="Paragraphedeliste"/>
        <w:widowControl/>
        <w:numPr>
          <w:ilvl w:val="1"/>
          <w:numId w:val="25"/>
        </w:numPr>
        <w:tabs>
          <w:tab w:val="left" w:pos="709"/>
        </w:tabs>
        <w:spacing w:after="100" w:line="235" w:lineRule="auto"/>
        <w:ind w:left="567" w:right="142" w:hanging="425"/>
        <w:jc w:val="both"/>
        <w:rPr>
          <w:sz w:val="18"/>
        </w:rPr>
      </w:pPr>
      <w:r>
        <w:rPr>
          <w:sz w:val="18"/>
        </w:rPr>
        <w:t>Le Prestataire convient de porter rapidement à l’attention de la CPS toute allégation de harcèlement, de violence ou d’exploitation à caractère sexuel en rapport avec le Contrat dont il a été informé ou dont il a autrement eu connaissance.</w:t>
      </w:r>
    </w:p>
    <w:p w14:paraId="2A08BA62" w14:textId="77777777" w:rsidR="007336DC" w:rsidRPr="00BE6223" w:rsidRDefault="007336DC" w:rsidP="007C1D9F">
      <w:pPr>
        <w:pStyle w:val="Paragraphedeliste"/>
        <w:numPr>
          <w:ilvl w:val="1"/>
          <w:numId w:val="25"/>
        </w:numPr>
        <w:tabs>
          <w:tab w:val="left" w:pos="709"/>
        </w:tabs>
        <w:spacing w:after="100" w:line="218" w:lineRule="exact"/>
        <w:ind w:left="567" w:right="142" w:hanging="425"/>
        <w:jc w:val="both"/>
        <w:rPr>
          <w:sz w:val="18"/>
        </w:rPr>
      </w:pPr>
      <w:r>
        <w:rPr>
          <w:sz w:val="18"/>
        </w:rPr>
        <w:t>Aux fins des présentes conditions générales, les définitions suivantes s’appliquent :</w:t>
      </w:r>
    </w:p>
    <w:p w14:paraId="2BE3002B" w14:textId="77777777" w:rsidR="007336DC" w:rsidRPr="00B94B39" w:rsidRDefault="007336DC" w:rsidP="007C1D9F">
      <w:pPr>
        <w:pStyle w:val="Paragraphedeliste"/>
        <w:numPr>
          <w:ilvl w:val="2"/>
          <w:numId w:val="25"/>
        </w:numPr>
        <w:tabs>
          <w:tab w:val="left" w:pos="567"/>
        </w:tabs>
        <w:spacing w:after="100" w:line="235" w:lineRule="auto"/>
        <w:ind w:left="567" w:right="142" w:hanging="283"/>
        <w:jc w:val="both"/>
        <w:rPr>
          <w:sz w:val="18"/>
        </w:rPr>
      </w:pPr>
      <w:r>
        <w:rPr>
          <w:sz w:val="18"/>
        </w:rPr>
        <w:t>le terme de « harcèlement sexuel » désigne toute forme de comportement importun, non sollicité, non réciproque à caractère sexuel. Il s’agit d’un comportement susceptible d’offenser, d’humilier ou d’intimider ;</w:t>
      </w:r>
    </w:p>
    <w:p w14:paraId="3E8A3ECC" w14:textId="77777777" w:rsidR="007336DC" w:rsidRPr="00C502B6" w:rsidRDefault="007336DC" w:rsidP="007C1D9F">
      <w:pPr>
        <w:pStyle w:val="Paragraphedeliste"/>
        <w:numPr>
          <w:ilvl w:val="2"/>
          <w:numId w:val="25"/>
        </w:numPr>
        <w:tabs>
          <w:tab w:val="left" w:pos="567"/>
          <w:tab w:val="left" w:pos="905"/>
        </w:tabs>
        <w:spacing w:after="100" w:line="235" w:lineRule="auto"/>
        <w:ind w:left="567" w:right="142" w:hanging="283"/>
        <w:jc w:val="both"/>
        <w:rPr>
          <w:sz w:val="18"/>
        </w:rPr>
      </w:pPr>
      <w:r>
        <w:rPr>
          <w:sz w:val="18"/>
        </w:rPr>
        <w:t>le terme de « violence sexuelle » désigne toute atteinte physique de nature sexuelle imposée par la force, sous la contrainte ou lors d’un rapport inégal, la menace d’un tel acte constituant aussi une violence sexuelle ; et</w:t>
      </w:r>
    </w:p>
    <w:p w14:paraId="5897F565" w14:textId="77777777" w:rsidR="007336DC" w:rsidRDefault="007336DC" w:rsidP="007C1D9F">
      <w:pPr>
        <w:pStyle w:val="Paragraphedeliste"/>
        <w:numPr>
          <w:ilvl w:val="2"/>
          <w:numId w:val="25"/>
        </w:numPr>
        <w:tabs>
          <w:tab w:val="left" w:pos="567"/>
          <w:tab w:val="left" w:pos="905"/>
        </w:tabs>
        <w:spacing w:after="100" w:line="235" w:lineRule="auto"/>
        <w:ind w:left="567" w:right="142" w:hanging="283"/>
        <w:jc w:val="both"/>
        <w:rPr>
          <w:sz w:val="18"/>
        </w:rPr>
      </w:pPr>
      <w:r>
        <w:rPr>
          <w:sz w:val="18"/>
        </w:rPr>
        <w:t>le terme d’« exploitation sexuelle » désigne tout abus ou tentative d’abus d’une situation de vulnérabilité, de différence de pouvoir ou de confiance à des fins sexuelles, y compris le fait de retirer un bénéfice économique, social ou politique de l’exploitation sexuelle d’autrui.</w:t>
      </w:r>
    </w:p>
    <w:p w14:paraId="58AE0300" w14:textId="77777777" w:rsidR="007336DC" w:rsidRDefault="007336DC" w:rsidP="007C1D9F">
      <w:pPr>
        <w:pStyle w:val="Paragraphedeliste"/>
        <w:numPr>
          <w:ilvl w:val="1"/>
          <w:numId w:val="25"/>
        </w:numPr>
        <w:tabs>
          <w:tab w:val="left" w:pos="567"/>
        </w:tabs>
        <w:spacing w:after="100" w:line="235" w:lineRule="auto"/>
        <w:ind w:left="567" w:right="142" w:hanging="425"/>
        <w:jc w:val="both"/>
        <w:rPr>
          <w:sz w:val="18"/>
        </w:rPr>
      </w:pPr>
      <w:r>
        <w:rPr>
          <w:sz w:val="18"/>
        </w:rPr>
        <w:t>En cas de non-respect de cette clause, la CPS est en droit de résilier le Contrat immédiatement et sans frais par simple notification au Prestataire.</w:t>
      </w:r>
    </w:p>
    <w:p w14:paraId="26B5F2A4" w14:textId="77777777" w:rsidR="007336DC" w:rsidRPr="00B94B39" w:rsidRDefault="007336DC" w:rsidP="00723268">
      <w:pPr>
        <w:pStyle w:val="Titre5"/>
        <w:spacing w:after="80"/>
        <w:ind w:left="618" w:hanging="510"/>
      </w:pPr>
      <w:r>
        <w:t>Responsabilité environnementale</w:t>
      </w:r>
    </w:p>
    <w:p w14:paraId="2D2A36AD" w14:textId="77777777" w:rsidR="007336DC" w:rsidRPr="00B94B39" w:rsidRDefault="007336DC" w:rsidP="007C1D9F">
      <w:pPr>
        <w:pStyle w:val="Paragraphedeliste"/>
        <w:numPr>
          <w:ilvl w:val="1"/>
          <w:numId w:val="25"/>
        </w:numPr>
        <w:tabs>
          <w:tab w:val="left" w:pos="567"/>
        </w:tabs>
        <w:spacing w:after="100" w:line="218" w:lineRule="exact"/>
        <w:ind w:left="567" w:right="142" w:hanging="425"/>
        <w:jc w:val="both"/>
        <w:rPr>
          <w:sz w:val="18"/>
          <w:szCs w:val="18"/>
        </w:rPr>
      </w:pPr>
      <w:r>
        <w:rPr>
          <w:sz w:val="18"/>
        </w:rPr>
        <w:t>Le Prestataire doit veiller à l’utilisation et à la gestion rationnelles des ressources naturelles et des écosystèmes.</w:t>
      </w:r>
    </w:p>
    <w:p w14:paraId="47804E0F" w14:textId="77777777" w:rsidR="007336DC" w:rsidRDefault="007336DC" w:rsidP="007C1D9F">
      <w:pPr>
        <w:pStyle w:val="Paragraphedeliste"/>
        <w:numPr>
          <w:ilvl w:val="1"/>
          <w:numId w:val="25"/>
        </w:numPr>
        <w:tabs>
          <w:tab w:val="left" w:pos="567"/>
        </w:tabs>
        <w:spacing w:before="100" w:beforeAutospacing="1" w:after="160" w:line="235" w:lineRule="auto"/>
        <w:ind w:left="567" w:right="142" w:hanging="425"/>
        <w:jc w:val="both"/>
        <w:rPr>
          <w:sz w:val="18"/>
        </w:rPr>
      </w:pPr>
      <w:r>
        <w:rPr>
          <w:sz w:val="18"/>
        </w:rPr>
        <w:t>Le Prestataire met tout en œuvre pour prévenir ou, à défaut, réduire au minimum l’impact climatique de ses activités, ainsi que les dommages causés à l’environnement.</w:t>
      </w:r>
    </w:p>
    <w:p w14:paraId="203F6CAB" w14:textId="77777777" w:rsidR="007336DC" w:rsidRPr="005655CF" w:rsidRDefault="007336DC" w:rsidP="00723268">
      <w:pPr>
        <w:pStyle w:val="Titre4"/>
        <w:spacing w:after="60"/>
        <w:ind w:left="618" w:hanging="510"/>
        <w:rPr>
          <w:color w:val="000000"/>
        </w:rPr>
      </w:pPr>
      <w:r>
        <w:t>LUTTE CONTRE LE BLANCHIMENT D’ARGENT ET LE FINANCEMENT DU TERRORISME</w:t>
      </w:r>
    </w:p>
    <w:p w14:paraId="3C38A015" w14:textId="77777777" w:rsidR="007336DC" w:rsidRDefault="007336DC" w:rsidP="00876DA4">
      <w:pPr>
        <w:pStyle w:val="Paragraphedeliste"/>
        <w:numPr>
          <w:ilvl w:val="1"/>
          <w:numId w:val="4"/>
        </w:numPr>
        <w:tabs>
          <w:tab w:val="left" w:pos="567"/>
        </w:tabs>
        <w:spacing w:after="60" w:line="235" w:lineRule="auto"/>
        <w:ind w:left="567" w:right="142" w:hanging="425"/>
        <w:jc w:val="both"/>
        <w:rPr>
          <w:sz w:val="18"/>
        </w:rPr>
      </w:pPr>
      <w:r>
        <w:rPr>
          <w:sz w:val="18"/>
        </w:rPr>
        <w:t>La CPS procède systématiquement à des vérifications approfondies quant aux entités avec lesquelles elle collabore, afin de s’assurer qu’aucune d’entre elles n’est impliquée dans des activités de blanchiment d’argent ou de financement du terrorisme.</w:t>
      </w:r>
    </w:p>
    <w:p w14:paraId="636215CD" w14:textId="77777777" w:rsidR="007336DC" w:rsidRDefault="007336DC" w:rsidP="00876DA4">
      <w:pPr>
        <w:pStyle w:val="Paragraphedeliste"/>
        <w:numPr>
          <w:ilvl w:val="1"/>
          <w:numId w:val="4"/>
        </w:numPr>
        <w:tabs>
          <w:tab w:val="left" w:pos="567"/>
        </w:tabs>
        <w:spacing w:after="60" w:line="235" w:lineRule="auto"/>
        <w:ind w:left="567" w:right="142" w:hanging="425"/>
        <w:jc w:val="both"/>
        <w:rPr>
          <w:sz w:val="18"/>
        </w:rPr>
      </w:pPr>
      <w:r>
        <w:rPr>
          <w:sz w:val="18"/>
        </w:rPr>
        <w:t>Le Prestataire s’engage à prendre toutes les mesures raisonnables pour s’assurer qu’aucun des montants reçus au titre du Contrat n’est utilisé à des fins de blanchiment d’argent ou de financement du terrorisme.</w:t>
      </w:r>
    </w:p>
    <w:p w14:paraId="44EB40F3" w14:textId="570B99E8" w:rsidR="007336DC" w:rsidRPr="00876DA4" w:rsidRDefault="007336DC" w:rsidP="00876DA4">
      <w:pPr>
        <w:pStyle w:val="Paragraphedeliste"/>
        <w:numPr>
          <w:ilvl w:val="1"/>
          <w:numId w:val="4"/>
        </w:numPr>
        <w:tabs>
          <w:tab w:val="left" w:pos="567"/>
        </w:tabs>
        <w:spacing w:line="235" w:lineRule="auto"/>
        <w:ind w:left="567" w:right="142" w:hanging="425"/>
        <w:jc w:val="both"/>
        <w:rPr>
          <w:sz w:val="18"/>
        </w:rPr>
      </w:pPr>
      <w:r>
        <w:rPr>
          <w:sz w:val="18"/>
        </w:rPr>
        <w:t xml:space="preserve">Le Prestataire convient qu’aucun des bénéficiaires de fonds versés par la CPS au titre du Contrat ne figure sur la liste du Comité du Conseil de sécurité des Nations Unies créé par la résolution 1267 (1999). La liste peut être consultée à </w:t>
      </w:r>
      <w:r w:rsidRPr="00876DA4">
        <w:rPr>
          <w:sz w:val="18"/>
        </w:rPr>
        <w:t>l’adresse suivante :</w:t>
      </w:r>
    </w:p>
    <w:p w14:paraId="10277E33" w14:textId="42146300" w:rsidR="007336DC" w:rsidRDefault="00BD2EBB" w:rsidP="00876DA4">
      <w:pPr>
        <w:pStyle w:val="Paragraphedeliste"/>
        <w:tabs>
          <w:tab w:val="left" w:pos="567"/>
        </w:tabs>
        <w:spacing w:after="60" w:line="235" w:lineRule="auto"/>
        <w:ind w:left="567" w:right="142" w:firstLine="0"/>
        <w:jc w:val="both"/>
        <w:rPr>
          <w:rStyle w:val="Lienhypertexte"/>
          <w:sz w:val="18"/>
        </w:rPr>
      </w:pPr>
      <w:hyperlink r:id="rId24" w:history="1">
        <w:r w:rsidR="007336DC">
          <w:rPr>
            <w:rStyle w:val="Lienhypertexte"/>
            <w:sz w:val="18"/>
          </w:rPr>
          <w:t>https://www.un.org/securitycouncil/fr/content/un-sc-consolidated-list</w:t>
        </w:r>
      </w:hyperlink>
      <w:r w:rsidR="007336DC">
        <w:rPr>
          <w:rStyle w:val="Lienhypertexte"/>
          <w:sz w:val="18"/>
        </w:rPr>
        <w:t>.</w:t>
      </w:r>
    </w:p>
    <w:p w14:paraId="2326CB72" w14:textId="77777777" w:rsidR="00723268" w:rsidRPr="00723268" w:rsidRDefault="00723268" w:rsidP="00723268">
      <w:pPr>
        <w:pStyle w:val="Paragraphedeliste"/>
        <w:tabs>
          <w:tab w:val="left" w:pos="567"/>
        </w:tabs>
        <w:spacing w:line="235" w:lineRule="auto"/>
        <w:ind w:left="567" w:right="142" w:firstLine="0"/>
        <w:jc w:val="both"/>
        <w:rPr>
          <w:sz w:val="12"/>
          <w:szCs w:val="16"/>
        </w:rPr>
      </w:pPr>
    </w:p>
    <w:p w14:paraId="56212EC9" w14:textId="77777777" w:rsidR="007336DC" w:rsidRPr="00F06A79" w:rsidRDefault="007336DC" w:rsidP="00F06A79">
      <w:pPr>
        <w:pStyle w:val="Paragraphedeliste"/>
        <w:numPr>
          <w:ilvl w:val="1"/>
          <w:numId w:val="4"/>
        </w:numPr>
        <w:tabs>
          <w:tab w:val="left" w:pos="567"/>
        </w:tabs>
        <w:spacing w:before="1" w:after="60" w:line="218" w:lineRule="exact"/>
        <w:ind w:left="567" w:right="142" w:hanging="425"/>
        <w:jc w:val="both"/>
        <w:rPr>
          <w:sz w:val="18"/>
        </w:rPr>
      </w:pPr>
      <w:r>
        <w:rPr>
          <w:sz w:val="18"/>
        </w:rPr>
        <w:t>Aux fins des présentes conditions générales, les définitions suivantes s’appliquent :</w:t>
      </w:r>
    </w:p>
    <w:p w14:paraId="520CC111" w14:textId="78FDCF6F" w:rsidR="007336DC" w:rsidRDefault="007336DC" w:rsidP="00F76DCD">
      <w:pPr>
        <w:pStyle w:val="Paragraphedeliste"/>
        <w:numPr>
          <w:ilvl w:val="2"/>
          <w:numId w:val="4"/>
        </w:numPr>
        <w:tabs>
          <w:tab w:val="left" w:pos="871"/>
        </w:tabs>
        <w:spacing w:before="60" w:after="60" w:line="235" w:lineRule="auto"/>
        <w:ind w:left="868" w:right="142" w:hanging="301"/>
        <w:jc w:val="both"/>
        <w:rPr>
          <w:sz w:val="18"/>
        </w:rPr>
      </w:pPr>
      <w:r>
        <w:rPr>
          <w:sz w:val="18"/>
        </w:rPr>
        <w:t>le terme de « blanchiment d’argent » désigne la conversion ou le transfert de biens dont celui qui s’y livre sait qu’ils sont le produit du crime, dans l’intention de dissimuler ou de</w:t>
      </w:r>
      <w:r w:rsidRPr="00264201">
        <w:rPr>
          <w:sz w:val="18"/>
        </w:rPr>
        <w:t xml:space="preserve"> </w:t>
      </w:r>
      <w:r>
        <w:rPr>
          <w:sz w:val="18"/>
        </w:rPr>
        <w:t>d</w:t>
      </w:r>
      <w:r w:rsidRPr="00FD3BB1">
        <w:rPr>
          <w:sz w:val="18"/>
        </w:rPr>
        <w:t>éguiser l’origine illicite desdits biens ou d’aider toute personne qui est impliquée dans la commission de l’infraction principale à échapper aux conséquences juridiques de ses actes ; ou la dissimulation ou le déguisement de la nature véritable, de l’origine, de</w:t>
      </w:r>
      <w:r w:rsidRPr="00264201">
        <w:rPr>
          <w:sz w:val="18"/>
        </w:rPr>
        <w:t xml:space="preserve"> </w:t>
      </w:r>
      <w:r w:rsidRPr="00FD3BB1">
        <w:rPr>
          <w:sz w:val="18"/>
        </w:rPr>
        <w:t>l’emplacement, de la disposition, du mouvement ou de</w:t>
      </w:r>
      <w:r>
        <w:rPr>
          <w:sz w:val="18"/>
        </w:rPr>
        <w:t xml:space="preserve"> l</w:t>
      </w:r>
      <w:r w:rsidRPr="00FD3BB1">
        <w:rPr>
          <w:sz w:val="18"/>
        </w:rPr>
        <w:t>a propriété de biens ou de droits y relatifs dont l’auteur sait qu’ils sont le produit du crime ;</w:t>
      </w:r>
    </w:p>
    <w:p w14:paraId="4E57802B" w14:textId="77777777" w:rsidR="007336DC" w:rsidRPr="00047FBB" w:rsidRDefault="007336DC" w:rsidP="00876DA4">
      <w:pPr>
        <w:pStyle w:val="Paragraphedeliste"/>
        <w:numPr>
          <w:ilvl w:val="2"/>
          <w:numId w:val="4"/>
        </w:numPr>
        <w:tabs>
          <w:tab w:val="left" w:pos="871"/>
        </w:tabs>
        <w:spacing w:before="60" w:after="60" w:line="235" w:lineRule="auto"/>
        <w:ind w:left="868" w:right="142" w:hanging="301"/>
        <w:jc w:val="both"/>
        <w:rPr>
          <w:sz w:val="18"/>
        </w:rPr>
      </w:pPr>
      <w:r>
        <w:rPr>
          <w:sz w:val="18"/>
        </w:rPr>
        <w:t>le terme de « financement du terrorisme » désigne le fait de fournir ou de réunir des fonds, directement ou indirectement, illicitement et délibérément dans l’intention de les voir utilisés ou en sachant qu’ils seront utilisés, en tout ou partie, en vue de commettre des actes de terrorisme.</w:t>
      </w:r>
    </w:p>
    <w:p w14:paraId="0DDCC70B" w14:textId="77777777" w:rsidR="007336DC" w:rsidRDefault="007336DC" w:rsidP="00876DA4">
      <w:pPr>
        <w:pStyle w:val="Paragraphedeliste"/>
        <w:numPr>
          <w:ilvl w:val="1"/>
          <w:numId w:val="4"/>
        </w:numPr>
        <w:spacing w:after="60" w:line="235" w:lineRule="auto"/>
        <w:ind w:left="567" w:right="108" w:hanging="425"/>
        <w:jc w:val="both"/>
        <w:rPr>
          <w:sz w:val="18"/>
        </w:rPr>
      </w:pPr>
      <w:r>
        <w:rPr>
          <w:sz w:val="18"/>
        </w:rPr>
        <w:t>En cas de non-respect de cette clause, la CPS est en droit de résilier le Contrat immédiatement et sans frais par simple notification au Prestataire.</w:t>
      </w:r>
    </w:p>
    <w:p w14:paraId="69CCA72B" w14:textId="77777777" w:rsidR="007336DC" w:rsidRPr="005655CF" w:rsidRDefault="007336DC" w:rsidP="007366F7">
      <w:pPr>
        <w:pStyle w:val="Titre4"/>
        <w:rPr>
          <w:color w:val="000000"/>
        </w:rPr>
      </w:pPr>
      <w:r>
        <w:t>DROIT APPLICABLE ET RESPECT DU DROIT</w:t>
      </w:r>
    </w:p>
    <w:p w14:paraId="6B3602F9" w14:textId="77777777" w:rsidR="007336DC" w:rsidRPr="005932F8" w:rsidRDefault="007336DC" w:rsidP="004B4233">
      <w:pPr>
        <w:pStyle w:val="Paragraphedeliste"/>
        <w:numPr>
          <w:ilvl w:val="1"/>
          <w:numId w:val="3"/>
        </w:numPr>
        <w:spacing w:after="100" w:line="235" w:lineRule="auto"/>
        <w:ind w:left="567" w:right="108" w:hanging="425"/>
        <w:jc w:val="both"/>
        <w:rPr>
          <w:sz w:val="18"/>
        </w:rPr>
      </w:pPr>
      <w:bookmarkStart w:id="50" w:name="GOVERNING_LAW_AND_OBSERVANCE_OF_THE_LAW"/>
      <w:bookmarkEnd w:id="50"/>
      <w:r>
        <w:rPr>
          <w:sz w:val="18"/>
        </w:rPr>
        <w:t>Les présentes conditions générales sont régies par les principes généraux du droit international, à l’exclusion de tout système juridique national. Les principes d’UNIDROIT relatifs aux contrats du commerce international (2016) sont réputés faire partie des principes généraux du droit.</w:t>
      </w:r>
    </w:p>
    <w:p w14:paraId="121CE8F2" w14:textId="77777777" w:rsidR="007336DC" w:rsidRDefault="007336DC" w:rsidP="00876DA4">
      <w:pPr>
        <w:pStyle w:val="Paragraphedeliste"/>
        <w:numPr>
          <w:ilvl w:val="1"/>
          <w:numId w:val="3"/>
        </w:numPr>
        <w:spacing w:after="60" w:line="235" w:lineRule="auto"/>
        <w:ind w:left="567" w:right="108" w:hanging="425"/>
        <w:jc w:val="both"/>
        <w:rPr>
          <w:sz w:val="18"/>
        </w:rPr>
      </w:pPr>
      <w:r>
        <w:rPr>
          <w:sz w:val="18"/>
        </w:rPr>
        <w:t>Le Prestataire respecte les lois, décrets, règlements et règles touchant à l’exécution des obligations qui lui incombent en vertu du Contrat.</w:t>
      </w:r>
    </w:p>
    <w:p w14:paraId="7A214156" w14:textId="77777777" w:rsidR="007336DC" w:rsidRPr="005655CF" w:rsidRDefault="007336DC" w:rsidP="007366F7">
      <w:pPr>
        <w:pStyle w:val="Titre4"/>
        <w:rPr>
          <w:color w:val="000000"/>
        </w:rPr>
      </w:pPr>
      <w:r>
        <w:t>POUVOIR DE MODIFICATION</w:t>
      </w:r>
    </w:p>
    <w:p w14:paraId="68D46DA3" w14:textId="77777777" w:rsidR="007336DC" w:rsidRPr="0036710E" w:rsidRDefault="007336DC" w:rsidP="007C1D9F">
      <w:pPr>
        <w:pStyle w:val="Paragraphedeliste"/>
        <w:numPr>
          <w:ilvl w:val="1"/>
          <w:numId w:val="26"/>
        </w:numPr>
        <w:spacing w:after="60" w:line="235" w:lineRule="auto"/>
        <w:ind w:left="567" w:right="108" w:hanging="425"/>
        <w:jc w:val="both"/>
        <w:rPr>
          <w:sz w:val="18"/>
        </w:rPr>
      </w:pPr>
      <w:r>
        <w:rPr>
          <w:sz w:val="18"/>
        </w:rPr>
        <w:t>Aucune modification, révision ou levée de l’une des dispositions du Contrat et/ou des présentes conditions générales n’est valide ni opposable à la CPS, à moins de faire l’objet d’un avenant au Contrat, signé par un représentant officiel de la CPS dûment habilité.</w:t>
      </w:r>
    </w:p>
    <w:p w14:paraId="387EE78C" w14:textId="77777777" w:rsidR="007336DC" w:rsidRPr="005655CF" w:rsidRDefault="007336DC" w:rsidP="007C1D9F">
      <w:pPr>
        <w:pStyle w:val="Paragraphedeliste"/>
        <w:numPr>
          <w:ilvl w:val="1"/>
          <w:numId w:val="26"/>
        </w:numPr>
        <w:spacing w:after="60" w:line="235" w:lineRule="auto"/>
        <w:ind w:left="567" w:right="108" w:hanging="425"/>
        <w:jc w:val="both"/>
        <w:rPr>
          <w:sz w:val="18"/>
        </w:rPr>
      </w:pPr>
      <w:r>
        <w:rPr>
          <w:sz w:val="18"/>
        </w:rPr>
        <w:t>Au cas où le Contrat est prorogé, avant son expiration, pour des périodes supplémentaires conformément aux conditions du Contrat, les conditions applicables à la prorogation sont les mêmes que celles visées au Contrat, à moins que les Parties n’en conviennent autrement en vertu d’un avenant valable conclu conformément à l’article 27.1 ci-dessus.</w:t>
      </w:r>
    </w:p>
    <w:p w14:paraId="7785BDD2" w14:textId="77777777" w:rsidR="007336DC" w:rsidRPr="005655CF" w:rsidRDefault="007336DC" w:rsidP="007366F7">
      <w:pPr>
        <w:pStyle w:val="Titre4"/>
      </w:pPr>
      <w:r>
        <w:t>CAS DE FORCE MAJEURE ET AUTRES CHANGEMENTS DE SITUATION</w:t>
      </w:r>
    </w:p>
    <w:p w14:paraId="60D02AEE" w14:textId="77777777" w:rsidR="007336DC" w:rsidRPr="0036710E" w:rsidRDefault="007336DC" w:rsidP="00876DA4">
      <w:pPr>
        <w:pStyle w:val="Paragraphedeliste"/>
        <w:numPr>
          <w:ilvl w:val="1"/>
          <w:numId w:val="2"/>
        </w:numPr>
        <w:spacing w:after="60" w:line="235" w:lineRule="auto"/>
        <w:ind w:left="567" w:right="108" w:hanging="459"/>
        <w:jc w:val="both"/>
        <w:rPr>
          <w:sz w:val="18"/>
        </w:rPr>
      </w:pPr>
      <w:r>
        <w:rPr>
          <w:sz w:val="18"/>
        </w:rPr>
        <w:t>Aux fins des présentes conditions générales, le terme de « cas de force majeure » désigne les phénomènes naturels imprévisibles et inévitables, les actes de guerre (qu’elle soit déclarée ou non), les invasions, les révolutions, les insurrections, les actes de terrorisme et tous les autres événements de nature ou de gravité semblable, à condition qu’ils résultent de causes indépendantes de la volonté des Parties et sans qu’il y ait eu faute ou négligence de leur part.</w:t>
      </w:r>
    </w:p>
    <w:p w14:paraId="2D0BE03A" w14:textId="1BCD810D" w:rsidR="007336DC" w:rsidRDefault="007336DC" w:rsidP="00723268">
      <w:pPr>
        <w:pStyle w:val="Paragraphedeliste"/>
        <w:numPr>
          <w:ilvl w:val="1"/>
          <w:numId w:val="2"/>
        </w:numPr>
        <w:spacing w:after="100" w:line="235" w:lineRule="auto"/>
        <w:ind w:left="567" w:right="108" w:hanging="425"/>
        <w:jc w:val="both"/>
        <w:rPr>
          <w:sz w:val="18"/>
        </w:rPr>
      </w:pPr>
      <w:r w:rsidRPr="00A20F6F">
        <w:rPr>
          <w:sz w:val="18"/>
        </w:rPr>
        <w:t>Si elle se trouve dans des circonstances constituant un cas de force majeure et que celles-ci la mettent dans l’incapacité, totale ou partielle, d’exécuter les obligations et d’exercer les responsabilités qui lui incombent en vertu du Contrat, la Partie touchée adresse à l’autre Partie, dans un délai de</w:t>
      </w:r>
      <w:r w:rsidR="00876DA4">
        <w:rPr>
          <w:sz w:val="18"/>
        </w:rPr>
        <w:t xml:space="preserve"> </w:t>
      </w:r>
      <w:r w:rsidRPr="00876DA4">
        <w:rPr>
          <w:sz w:val="18"/>
        </w:rPr>
        <w:t xml:space="preserve">quinze (15) jours, une notification écrite dans laquelle elle expose en détail lesdites circonstances. </w:t>
      </w:r>
      <w:r w:rsidRPr="00723268">
        <w:rPr>
          <w:sz w:val="18"/>
        </w:rPr>
        <w:t>Elle informe aussi l’autre Partie de tout autre changement de situation ou événement qui entrave ou risque d’entraver l’exécution du Contrat.</w:t>
      </w:r>
    </w:p>
    <w:p w14:paraId="35DC8DB0" w14:textId="77777777" w:rsidR="00723268" w:rsidRPr="00723268" w:rsidRDefault="00723268" w:rsidP="00723268">
      <w:pPr>
        <w:pStyle w:val="Paragraphedeliste"/>
        <w:tabs>
          <w:tab w:val="left" w:pos="567"/>
        </w:tabs>
        <w:spacing w:line="235" w:lineRule="auto"/>
        <w:ind w:left="567" w:right="142" w:firstLine="0"/>
        <w:jc w:val="both"/>
        <w:rPr>
          <w:sz w:val="18"/>
        </w:rPr>
      </w:pPr>
    </w:p>
    <w:p w14:paraId="3BA5DCE6" w14:textId="09AE893B" w:rsidR="007336DC" w:rsidRPr="00A20F6F" w:rsidRDefault="007336DC" w:rsidP="00876DA4">
      <w:pPr>
        <w:pStyle w:val="Paragraphedeliste"/>
        <w:numPr>
          <w:ilvl w:val="1"/>
          <w:numId w:val="2"/>
        </w:numPr>
        <w:spacing w:after="60" w:line="235" w:lineRule="auto"/>
        <w:ind w:left="567" w:right="108" w:hanging="425"/>
        <w:jc w:val="both"/>
        <w:rPr>
          <w:sz w:val="18"/>
        </w:rPr>
      </w:pPr>
      <w:r w:rsidRPr="00A20F6F">
        <w:rPr>
          <w:sz w:val="18"/>
        </w:rPr>
        <w:t>La Partie touchée précise, dans la notification, les mesures qu’elle propose de prendre, notamment tout autre moyen raisonnable qui lui permettrait de remplir ses obligations malgré les circonstances. À réception de la notification ou des notifications visées aux présentes, l’autre Partie prend, à son gré, les mesures qu’elle juge raisonnablement utiles ou nécessaires en l’espèce, et peut notamment accorder à la Partie touchée un délai supplémentaire raisonnable pour l’exécution des obligations découlant du Contrat.</w:t>
      </w:r>
    </w:p>
    <w:p w14:paraId="65183680" w14:textId="77777777" w:rsidR="007336DC" w:rsidRPr="005655CF" w:rsidRDefault="007336DC" w:rsidP="00876DA4">
      <w:pPr>
        <w:pStyle w:val="Paragraphedeliste"/>
        <w:numPr>
          <w:ilvl w:val="1"/>
          <w:numId w:val="2"/>
        </w:numPr>
        <w:spacing w:after="60" w:line="235" w:lineRule="auto"/>
        <w:ind w:left="567" w:right="108" w:hanging="425"/>
        <w:jc w:val="both"/>
        <w:rPr>
          <w:sz w:val="18"/>
        </w:rPr>
      </w:pPr>
      <w:r>
        <w:rPr>
          <w:sz w:val="18"/>
        </w:rPr>
        <w:t>Si le Prestataire se trouve dans l’incapacité permanente, totale ou partielle, du fait d’un cas de force majeure, de s’acquitter de ses obligations et responsabilités contractuelles, la CPS est en droit de suspendre ou de résilier le Contrat dans les conditions prévues à l’article 29 (« Résiliation »), sous réserve, en pareil cas, d’un préavis de sept (7) jours et non de trente (30).</w:t>
      </w:r>
    </w:p>
    <w:p w14:paraId="6CEFA942" w14:textId="77777777" w:rsidR="007336DC" w:rsidRPr="005655CF" w:rsidRDefault="007336DC" w:rsidP="007366F7">
      <w:pPr>
        <w:pStyle w:val="Titre4"/>
        <w:rPr>
          <w:color w:val="000000"/>
        </w:rPr>
      </w:pPr>
      <w:r>
        <w:t>RÉSILIATION</w:t>
      </w:r>
    </w:p>
    <w:p w14:paraId="413D443C" w14:textId="77777777" w:rsidR="007336DC" w:rsidRPr="0036710E" w:rsidRDefault="007336DC" w:rsidP="00876DA4">
      <w:pPr>
        <w:pStyle w:val="Paragraphedeliste"/>
        <w:numPr>
          <w:ilvl w:val="1"/>
          <w:numId w:val="1"/>
        </w:numPr>
        <w:tabs>
          <w:tab w:val="left" w:pos="567"/>
        </w:tabs>
        <w:spacing w:before="88" w:after="60" w:line="235" w:lineRule="auto"/>
        <w:ind w:left="567" w:right="108" w:hanging="425"/>
        <w:jc w:val="both"/>
        <w:rPr>
          <w:sz w:val="18"/>
        </w:rPr>
      </w:pPr>
      <w:bookmarkStart w:id="51" w:name="TERMINATION"/>
      <w:bookmarkEnd w:id="51"/>
      <w:r>
        <w:rPr>
          <w:sz w:val="18"/>
        </w:rPr>
        <w:t>L’une ou l’autre Partie peut résilier tout ou partie du Contrat pour juste motif, moyennant un préavis de quinze (15) jours adressé par écrit à l’autre Partie. L’engagement d’une procédure d’arbitrage en application de l’article 30 « Règlement des litiges » ci-après ne saurait être considéré comme une résiliation du Contrat.</w:t>
      </w:r>
    </w:p>
    <w:p w14:paraId="666F83FE" w14:textId="77777777" w:rsidR="007336DC" w:rsidRPr="0036710E" w:rsidRDefault="007336DC" w:rsidP="00876DA4">
      <w:pPr>
        <w:pStyle w:val="Paragraphedeliste"/>
        <w:numPr>
          <w:ilvl w:val="1"/>
          <w:numId w:val="1"/>
        </w:numPr>
        <w:tabs>
          <w:tab w:val="left" w:pos="567"/>
        </w:tabs>
        <w:spacing w:after="60" w:line="235" w:lineRule="auto"/>
        <w:ind w:left="567" w:right="108" w:hanging="425"/>
        <w:jc w:val="both"/>
        <w:rPr>
          <w:sz w:val="18"/>
          <w:szCs w:val="18"/>
        </w:rPr>
      </w:pPr>
      <w:r>
        <w:rPr>
          <w:sz w:val="18"/>
        </w:rPr>
        <w:t>La CPS se réserve le droit de résilier le Contrat à tout moment sans motif, moyennant un préavis de trente (30) jours adressé par écrit au Prestataire. Dans ce cas, la CPS lui rembourse tous les frais raisonnables engagés avant réception du préavis de résiliation.</w:t>
      </w:r>
    </w:p>
    <w:p w14:paraId="5F278B14" w14:textId="77777777" w:rsidR="007336DC" w:rsidRPr="0036710E" w:rsidRDefault="007336DC" w:rsidP="00876DA4">
      <w:pPr>
        <w:pStyle w:val="Paragraphedeliste"/>
        <w:numPr>
          <w:ilvl w:val="1"/>
          <w:numId w:val="1"/>
        </w:numPr>
        <w:tabs>
          <w:tab w:val="left" w:pos="567"/>
        </w:tabs>
        <w:spacing w:after="60" w:line="235" w:lineRule="auto"/>
        <w:ind w:left="567" w:right="108" w:hanging="425"/>
        <w:jc w:val="both"/>
        <w:rPr>
          <w:sz w:val="18"/>
        </w:rPr>
      </w:pPr>
      <w:r>
        <w:rPr>
          <w:sz w:val="18"/>
        </w:rPr>
        <w:t>Si la CPS résilie le Contrat en application du présent article, elle n’est redevable d’aucun paiement au Prestataire, excepté pour des travaux et services exécutés à la satisfaction de la CPS et conformément aux termes exprès du Contrat. Le Prestataire prend immédiatement des mesures pour mener à bien les travaux et services de manière rapide et ordonnée et pour réduire au minimum toute perte et dépense supplémentaire.</w:t>
      </w:r>
    </w:p>
    <w:p w14:paraId="0B0F5603" w14:textId="77777777" w:rsidR="007336DC" w:rsidRDefault="007336DC" w:rsidP="00876DA4">
      <w:pPr>
        <w:pStyle w:val="Paragraphedeliste"/>
        <w:numPr>
          <w:ilvl w:val="1"/>
          <w:numId w:val="1"/>
        </w:numPr>
        <w:tabs>
          <w:tab w:val="left" w:pos="567"/>
        </w:tabs>
        <w:spacing w:after="60" w:line="235" w:lineRule="auto"/>
        <w:ind w:left="567" w:right="108" w:hanging="425"/>
        <w:jc w:val="both"/>
        <w:rPr>
          <w:sz w:val="18"/>
          <w:szCs w:val="18"/>
        </w:rPr>
      </w:pPr>
      <w:r>
        <w:rPr>
          <w:sz w:val="18"/>
        </w:rPr>
        <w:t>Si le Prestataire est déclaré en faillite, mis en liquidation ou devient insolvable, s’il procède à une cession au profit de ses créanciers ou si ses biens sont placés sous administration judiciaire pour cause d’insolvabilité, la CPS peut, sans préjudice de ses autres droits ou voies de recours, résilier le Contrat sans préavis. Le Prestataire informe immédiatement la CPS de la survenance de l’un des faits susmentionnés.</w:t>
      </w:r>
    </w:p>
    <w:p w14:paraId="66635919" w14:textId="77777777" w:rsidR="007336DC" w:rsidRPr="005655CF" w:rsidRDefault="007336DC" w:rsidP="007366F7">
      <w:pPr>
        <w:pStyle w:val="Titre4"/>
        <w:rPr>
          <w:color w:val="000000"/>
        </w:rPr>
      </w:pPr>
      <w:r>
        <w:t>RÈGLEMENT DES LITIGES</w:t>
      </w:r>
    </w:p>
    <w:p w14:paraId="0C5E1423" w14:textId="77777777" w:rsidR="007336DC" w:rsidRPr="0036710E" w:rsidRDefault="007336DC" w:rsidP="00876DA4">
      <w:pPr>
        <w:pStyle w:val="Paragraphedeliste"/>
        <w:numPr>
          <w:ilvl w:val="1"/>
          <w:numId w:val="14"/>
        </w:numPr>
        <w:tabs>
          <w:tab w:val="left" w:pos="567"/>
        </w:tabs>
        <w:spacing w:after="60" w:line="235" w:lineRule="auto"/>
        <w:ind w:left="567" w:right="108" w:hanging="425"/>
        <w:jc w:val="both"/>
        <w:rPr>
          <w:sz w:val="18"/>
          <w:szCs w:val="18"/>
        </w:rPr>
      </w:pPr>
      <w:bookmarkStart w:id="52" w:name="SETTLEMENT_OF_DISPUTES_"/>
      <w:bookmarkEnd w:id="52"/>
      <w:r>
        <w:rPr>
          <w:sz w:val="18"/>
        </w:rPr>
        <w:t>Les Parties mettent tout en œuvre pour régler à l’amiable tout litige, désaccord ou réclamation découlant du Contrat ou d’une violation, de la résiliation ou de la nullité de celui</w:t>
      </w:r>
      <w:r>
        <w:rPr>
          <w:sz w:val="18"/>
        </w:rPr>
        <w:noBreakHyphen/>
        <w:t>ci.</w:t>
      </w:r>
    </w:p>
    <w:p w14:paraId="10374674" w14:textId="77777777" w:rsidR="007336DC" w:rsidRDefault="007336DC" w:rsidP="00876DA4">
      <w:pPr>
        <w:pStyle w:val="Paragraphedeliste"/>
        <w:numPr>
          <w:ilvl w:val="1"/>
          <w:numId w:val="14"/>
        </w:numPr>
        <w:tabs>
          <w:tab w:val="left" w:pos="567"/>
        </w:tabs>
        <w:spacing w:after="60" w:line="235" w:lineRule="auto"/>
        <w:ind w:left="567" w:right="108" w:hanging="425"/>
        <w:jc w:val="both"/>
        <w:rPr>
          <w:sz w:val="18"/>
          <w:szCs w:val="18"/>
        </w:rPr>
      </w:pPr>
      <w:r>
        <w:rPr>
          <w:sz w:val="18"/>
        </w:rPr>
        <w:t xml:space="preserve">Si un litige n’est pas réglé dans les soixante (60) jours suivant la réception par l’une des Parties de la demande de règlement amiable formulée par l’autre Partie, l’une ou l’autre peut soumettre ledit litige à un arbitrage, conformément aux principes généraux du droit international. L’arbitrage est régi par le Règlement d’arbitrage </w:t>
      </w:r>
      <w:bookmarkStart w:id="53" w:name="_Hlk87279762"/>
      <w:r>
        <w:rPr>
          <w:sz w:val="18"/>
        </w:rPr>
        <w:t xml:space="preserve">de la Commission des Nations Unies pour le droit commercial international (CNUDCI) </w:t>
      </w:r>
      <w:bookmarkEnd w:id="53"/>
      <w:r>
        <w:rPr>
          <w:sz w:val="18"/>
        </w:rPr>
        <w:t>en vigueur. Le tribunal arbitral n’a pas le pouvoir d’ordonner le paiement de dommages-intérêts au titre de sanction. La sentence rendue à l’issue d’un arbitrage est opposable aux Parties et sans appel.</w:t>
      </w:r>
    </w:p>
    <w:p w14:paraId="33968B69" w14:textId="77777777" w:rsidR="007336DC" w:rsidRPr="005655CF" w:rsidRDefault="007336DC" w:rsidP="007366F7">
      <w:pPr>
        <w:pStyle w:val="Titre4"/>
        <w:rPr>
          <w:color w:val="000000"/>
        </w:rPr>
      </w:pPr>
      <w:r>
        <w:t>PRIVILÈGES ET IMMUNITÉS</w:t>
      </w:r>
    </w:p>
    <w:p w14:paraId="316F089F" w14:textId="77777777" w:rsidR="007336DC" w:rsidRDefault="007336DC" w:rsidP="00C37919">
      <w:pPr>
        <w:pStyle w:val="Paragraphedeliste"/>
        <w:numPr>
          <w:ilvl w:val="1"/>
          <w:numId w:val="15"/>
        </w:numPr>
        <w:tabs>
          <w:tab w:val="left" w:pos="567"/>
        </w:tabs>
        <w:spacing w:before="88" w:after="120" w:line="235" w:lineRule="auto"/>
        <w:ind w:left="567" w:right="110" w:hanging="425"/>
        <w:jc w:val="both"/>
        <w:rPr>
          <w:sz w:val="18"/>
        </w:rPr>
      </w:pPr>
      <w:bookmarkStart w:id="54" w:name="_Hlk87280004"/>
      <w:r w:rsidRPr="00A20F6F">
        <w:rPr>
          <w:sz w:val="18"/>
        </w:rPr>
        <w:t>Aucune clause du Contrat ou s’y rapportant ne peut être considérée comme une renonciation, expresse ou implicite, à l’un quelconque des privilèges et immunités dont bénéficie la C</w:t>
      </w:r>
      <w:bookmarkEnd w:id="54"/>
      <w:r>
        <w:rPr>
          <w:sz w:val="18"/>
        </w:rPr>
        <w:t>PS.</w:t>
      </w:r>
    </w:p>
    <w:p w14:paraId="0BAA8E90" w14:textId="77777777" w:rsidR="007336DC" w:rsidRPr="00723268" w:rsidRDefault="007336DC" w:rsidP="00723268">
      <w:pPr>
        <w:tabs>
          <w:tab w:val="left" w:pos="567"/>
        </w:tabs>
        <w:spacing w:before="88" w:after="120" w:line="235" w:lineRule="auto"/>
        <w:ind w:left="142" w:right="110"/>
        <w:jc w:val="both"/>
        <w:rPr>
          <w:sz w:val="18"/>
        </w:rPr>
        <w:sectPr w:rsidR="007336DC" w:rsidRPr="00723268" w:rsidSect="007366F7">
          <w:headerReference w:type="default" r:id="rId25"/>
          <w:footerReference w:type="default" r:id="rId26"/>
          <w:type w:val="continuous"/>
          <w:pgSz w:w="11910" w:h="16840"/>
          <w:pgMar w:top="426" w:right="740" w:bottom="1276" w:left="740" w:header="0" w:footer="272" w:gutter="0"/>
          <w:cols w:num="2" w:space="286"/>
        </w:sectPr>
      </w:pPr>
    </w:p>
    <w:p w14:paraId="43DE3836" w14:textId="781BFE41" w:rsidR="007336DC" w:rsidRPr="001B4438" w:rsidRDefault="007336DC" w:rsidP="001B4438">
      <w:pPr>
        <w:tabs>
          <w:tab w:val="left" w:pos="567"/>
        </w:tabs>
        <w:spacing w:before="88" w:after="120" w:line="235" w:lineRule="auto"/>
        <w:ind w:right="110"/>
        <w:jc w:val="both"/>
        <w:rPr>
          <w:sz w:val="18"/>
        </w:rPr>
        <w:sectPr w:rsidR="007336DC" w:rsidRPr="001B4438" w:rsidSect="001B4438">
          <w:headerReference w:type="default" r:id="rId27"/>
          <w:footerReference w:type="default" r:id="rId28"/>
          <w:type w:val="continuous"/>
          <w:pgSz w:w="11910" w:h="16840"/>
          <w:pgMar w:top="426" w:right="740" w:bottom="460" w:left="740" w:header="0" w:footer="272" w:gutter="0"/>
          <w:cols w:space="286"/>
        </w:sectPr>
      </w:pPr>
    </w:p>
    <w:bookmarkEnd w:id="21" w:displacedByCustomXml="next"/>
    <w:permStart w:id="1278034349" w:edGrp="everyone" w:displacedByCustomXml="next"/>
    <w:sdt>
      <w:sdtPr>
        <w:id w:val="-460345466"/>
        <w:placeholder>
          <w:docPart w:val="DefaultPlaceholder_-1854013440"/>
        </w:placeholder>
        <w15:color w:val="FF0000"/>
      </w:sdtPr>
      <w:sdtEndPr/>
      <w:sdtContent>
        <w:p w14:paraId="1E4E7ADC" w14:textId="7C6964AD" w:rsidR="00E53341" w:rsidRDefault="00E53341" w:rsidP="00E13A64">
          <w:pPr>
            <w:tabs>
              <w:tab w:val="left" w:pos="1110"/>
            </w:tabs>
            <w:jc w:val="both"/>
            <w:rPr>
              <w:lang w:val="en-GB"/>
            </w:rPr>
          </w:pPr>
        </w:p>
        <w:p w14:paraId="27770DA7" w14:textId="1D5D588C" w:rsidR="00E53341" w:rsidRPr="00E13A64" w:rsidRDefault="00E53341" w:rsidP="00E53341">
          <w:pPr>
            <w:shd w:val="clear" w:color="auto" w:fill="DAEEF3" w:themeFill="accent5" w:themeFillTint="33"/>
            <w:spacing w:after="120"/>
            <w:jc w:val="right"/>
          </w:pPr>
          <w:r>
            <w:rPr>
              <w:b/>
            </w:rPr>
            <w:t>Contrat n</w:t>
          </w:r>
          <w:r>
            <w:rPr>
              <w:b/>
              <w:vertAlign w:val="superscript"/>
            </w:rPr>
            <w:t>o</w:t>
          </w:r>
          <w:r>
            <w:rPr>
              <w:b/>
            </w:rPr>
            <w:t xml:space="preserve"> </w:t>
          </w:r>
          <w:sdt>
            <w:sdtPr>
              <w:rPr>
                <w:rFonts w:cstheme="minorBidi"/>
                <w:b/>
                <w:bCs/>
              </w:rPr>
              <w:alias w:val="Numéro de référence à insérer par l’équipe des achats"/>
              <w:id w:val="-592469781"/>
              <w:placeholder>
                <w:docPart w:val="7609B863019740E2BDDFF03EFCFCB55D"/>
              </w:placeholder>
              <w:showingPlcHdr/>
              <w15:color w:val="FF0000"/>
            </w:sdtPr>
            <w:sdtEndPr/>
            <w:sdtContent>
              <w:r w:rsidR="00C362CB">
                <w:rPr>
                  <w:rStyle w:val="Textedelespacerserv"/>
                  <w:i/>
                </w:rPr>
                <w:t>PSA-numéro PAG</w:t>
              </w:r>
            </w:sdtContent>
          </w:sdt>
        </w:p>
        <w:p w14:paraId="1D538701" w14:textId="55F9D7C0" w:rsidR="00E53341" w:rsidRPr="003F2EAF" w:rsidRDefault="00E53341" w:rsidP="00E53341">
          <w:pPr>
            <w:pStyle w:val="Titre3"/>
          </w:pPr>
          <w:r>
            <w:t xml:space="preserve">ANNEXE II : </w:t>
          </w:r>
          <w:sdt>
            <w:sdtPr>
              <w:alias w:val="Sélectionnez termes de référence, périmètres des travaux ou description des biens"/>
              <w:tag w:val="choose between TOR, scope of works or specification of goods"/>
              <w:id w:val="-1734542150"/>
              <w:placeholder>
                <w:docPart w:val="1FB234241F7F47E9829F3FA203A58C52"/>
              </w:placeholder>
              <w:showingPlcHdr/>
              <w15:color w:val="FF0000"/>
              <w:comboBox>
                <w:listItem w:value="Choose an item."/>
                <w:listItem w:displayText="Termes de référence" w:value="Terms of reference"/>
                <w:listItem w:displayText="Périmètre des travaux" w:value="Scope of works"/>
                <w:listItem w:displayText="Description des biens" w:value="Specification of Goods"/>
              </w:comboBox>
            </w:sdtPr>
            <w:sdtEndPr/>
            <w:sdtContent>
              <w:r>
                <w:rPr>
                  <w:rStyle w:val="Textedelespacerserv"/>
                </w:rPr>
                <w:t>Sélectionnez</w:t>
              </w:r>
              <w:r w:rsidR="00C362CB">
                <w:rPr>
                  <w:rStyle w:val="Textedelespacerserv"/>
                </w:rPr>
                <w:t xml:space="preserve"> une option</w:t>
              </w:r>
            </w:sdtContent>
          </w:sdt>
        </w:p>
        <w:p w14:paraId="286EE1D8" w14:textId="77777777" w:rsidR="00E53341" w:rsidRPr="005470F5" w:rsidRDefault="00E53341" w:rsidP="00E53341">
          <w:pPr>
            <w:shd w:val="clear" w:color="auto" w:fill="DAEEF3" w:themeFill="accent5" w:themeFillTint="33"/>
          </w:pPr>
        </w:p>
        <w:p w14:paraId="2841690F" w14:textId="24FE4799" w:rsidR="00E53341" w:rsidRPr="005470F5" w:rsidRDefault="00E53341" w:rsidP="00E53341"/>
        <w:p w14:paraId="18C6BBD1" w14:textId="77777777" w:rsidR="00CB5F8B" w:rsidRPr="00CB5F8B" w:rsidRDefault="00CB5F8B" w:rsidP="00CB5F8B">
          <w:pPr>
            <w:pStyle w:val="Titre2"/>
            <w:numPr>
              <w:ilvl w:val="0"/>
              <w:numId w:val="40"/>
            </w:numPr>
            <w:ind w:left="360"/>
            <w:rPr>
              <w:color w:val="auto"/>
            </w:rPr>
          </w:pPr>
          <w:bookmarkStart w:id="55" w:name="_Toc104967173"/>
          <w:bookmarkStart w:id="56" w:name="_Toc137805314"/>
          <w:bookmarkStart w:id="57" w:name="_Hlk99367594"/>
          <w:r w:rsidRPr="00CB5F8B">
            <w:rPr>
              <w:color w:val="auto"/>
            </w:rPr>
            <w:t>Contexte</w:t>
          </w:r>
          <w:bookmarkEnd w:id="55"/>
          <w:bookmarkEnd w:id="56"/>
        </w:p>
        <w:tbl>
          <w:tblPr>
            <w:tblStyle w:val="Grilledutableau"/>
            <w:tblW w:w="0" w:type="auto"/>
            <w:tblBorders>
              <w:top w:val="single" w:sz="18" w:space="0" w:color="DAEEF3" w:themeColor="accent5" w:themeTint="33"/>
              <w:left w:val="single" w:sz="18" w:space="0" w:color="DAEEF3" w:themeColor="accent5" w:themeTint="33"/>
              <w:bottom w:val="single" w:sz="18" w:space="0" w:color="DAEEF3" w:themeColor="accent5" w:themeTint="33"/>
              <w:right w:val="single" w:sz="18" w:space="0" w:color="DAEEF3" w:themeColor="accent5" w:themeTint="33"/>
              <w:insideH w:val="single" w:sz="18" w:space="0" w:color="DAEEF3" w:themeColor="accent5" w:themeTint="33"/>
              <w:insideV w:val="single" w:sz="18" w:space="0" w:color="DAEEF3" w:themeColor="accent5" w:themeTint="33"/>
            </w:tblBorders>
            <w:tblLook w:val="04A0" w:firstRow="1" w:lastRow="0" w:firstColumn="1" w:lastColumn="0" w:noHBand="0" w:noVBand="1"/>
          </w:tblPr>
          <w:tblGrid>
            <w:gridCol w:w="9616"/>
          </w:tblGrid>
          <w:tr w:rsidR="00CB5F8B" w:rsidRPr="00E30460" w14:paraId="21F08914" w14:textId="77777777" w:rsidTr="001E7978">
            <w:tc>
              <w:tcPr>
                <w:tcW w:w="9616" w:type="dxa"/>
              </w:tcPr>
              <w:bookmarkEnd w:id="57" w:displacedByCustomXml="next"/>
              <w:bookmarkStart w:id="58" w:name="_Hlk99360244" w:displacedByCustomXml="next"/>
              <w:sdt>
                <w:sdtPr>
                  <w:rPr>
                    <w:rStyle w:val="Calibri11NoBold"/>
                  </w:rPr>
                  <w:alias w:val="Contexte"/>
                  <w:tag w:val="Contexte"/>
                  <w:id w:val="513818813"/>
                  <w:placeholder>
                    <w:docPart w:val="CE2FFF8C9FCE442CA87B07AA6046315A"/>
                  </w:placeholder>
                  <w15:color w:val="FF0000"/>
                </w:sdtPr>
                <w:sdtEndPr>
                  <w:rPr>
                    <w:rStyle w:val="Policepardfaut"/>
                    <w:rFonts w:ascii="Calibri" w:hAnsi="Calibri"/>
                  </w:rPr>
                </w:sdtEndPr>
                <w:sdtContent>
                  <w:p w14:paraId="1B200BDB" w14:textId="77777777" w:rsidR="00CB5F8B" w:rsidRPr="008E127F" w:rsidRDefault="00CB5F8B" w:rsidP="001E7978">
                    <w:pPr>
                      <w:rPr>
                        <w:color w:val="000000" w:themeColor="text1"/>
                      </w:rPr>
                    </w:pPr>
                    <w:r w:rsidRPr="008E127F">
                      <w:rPr>
                        <w:color w:val="000000" w:themeColor="text1"/>
                      </w:rPr>
                      <w:t>La Communauté du Pacifique (CPS) est la principale organisation scientifique et technique du Pacifique, accompagnant fièrement le développement de la région depuis 1947. De ce fait, elle doit organiser tout au long de l’année des conférences, réunions et ateliers durant lesquels elle fournit des pauses de rafra</w:t>
                    </w:r>
                    <w:r>
                      <w:rPr>
                        <w:color w:val="000000" w:themeColor="text1"/>
                      </w:rPr>
                      <w:t>î</w:t>
                    </w:r>
                    <w:r w:rsidRPr="008E127F">
                      <w:rPr>
                        <w:color w:val="000000" w:themeColor="text1"/>
                      </w:rPr>
                      <w:t>chissements et/ou déjeuner</w:t>
                    </w:r>
                    <w:r>
                      <w:rPr>
                        <w:color w:val="000000" w:themeColor="text1"/>
                      </w:rPr>
                      <w:t xml:space="preserve"> </w:t>
                    </w:r>
                    <w:r w:rsidRPr="008E127F">
                      <w:rPr>
                        <w:color w:val="000000" w:themeColor="text1"/>
                      </w:rPr>
                      <w:t xml:space="preserve">et/ou cocktails. </w:t>
                    </w:r>
                    <w:r>
                      <w:rPr>
                        <w:color w:val="000000" w:themeColor="text1"/>
                      </w:rPr>
                      <w:t>L</w:t>
                    </w:r>
                    <w:r w:rsidRPr="008E127F">
                      <w:rPr>
                        <w:color w:val="000000" w:themeColor="text1"/>
                      </w:rPr>
                      <w:t xml:space="preserve">a CPS peut faire bénéficier </w:t>
                    </w:r>
                    <w:r>
                      <w:rPr>
                        <w:color w:val="000000" w:themeColor="text1"/>
                      </w:rPr>
                      <w:t xml:space="preserve">à </w:t>
                    </w:r>
                    <w:r w:rsidRPr="008E127F">
                      <w:rPr>
                        <w:color w:val="000000" w:themeColor="text1"/>
                      </w:rPr>
                      <w:t>ses partenaires</w:t>
                    </w:r>
                    <w:r>
                      <w:rPr>
                        <w:color w:val="000000" w:themeColor="text1"/>
                      </w:rPr>
                      <w:t xml:space="preserve"> de</w:t>
                    </w:r>
                    <w:r w:rsidRPr="008E127F">
                      <w:rPr>
                        <w:color w:val="000000" w:themeColor="text1"/>
                      </w:rPr>
                      <w:t xml:space="preserve"> </w:t>
                    </w:r>
                    <w:r>
                      <w:rPr>
                        <w:color w:val="000000" w:themeColor="text1"/>
                      </w:rPr>
                      <w:t>l’utilisation de</w:t>
                    </w:r>
                    <w:r w:rsidRPr="008E127F">
                      <w:rPr>
                        <w:color w:val="000000" w:themeColor="text1"/>
                      </w:rPr>
                      <w:t xml:space="preserve"> ses locaux</w:t>
                    </w:r>
                    <w:r>
                      <w:rPr>
                        <w:color w:val="000000" w:themeColor="text1"/>
                      </w:rPr>
                      <w:t xml:space="preserve"> et de ses services de traiteurs.</w:t>
                    </w:r>
                  </w:p>
                  <w:p w14:paraId="37739C9D" w14:textId="77777777" w:rsidR="00CB5F8B" w:rsidRDefault="00CB5F8B" w:rsidP="001E7978">
                    <w:pPr>
                      <w:rPr>
                        <w:color w:val="000000" w:themeColor="text1"/>
                      </w:rPr>
                    </w:pPr>
                    <w:r w:rsidRPr="008E127F">
                      <w:rPr>
                        <w:color w:val="000000" w:themeColor="text1"/>
                      </w:rPr>
                      <w:t xml:space="preserve">Les participants </w:t>
                    </w:r>
                    <w:r>
                      <w:rPr>
                        <w:color w:val="000000" w:themeColor="text1"/>
                      </w:rPr>
                      <w:t>à</w:t>
                    </w:r>
                    <w:r w:rsidRPr="008E127F">
                      <w:rPr>
                        <w:color w:val="000000" w:themeColor="text1"/>
                      </w:rPr>
                      <w:t xml:space="preserve"> ces réunions ou conférences peuvent être </w:t>
                    </w:r>
                    <w:r>
                      <w:rPr>
                        <w:color w:val="000000" w:themeColor="text1"/>
                      </w:rPr>
                      <w:t>de</w:t>
                    </w:r>
                    <w:r w:rsidRPr="008E127F">
                      <w:rPr>
                        <w:color w:val="000000" w:themeColor="text1"/>
                      </w:rPr>
                      <w:t xml:space="preserve"> </w:t>
                    </w:r>
                    <w:r>
                      <w:rPr>
                        <w:color w:val="000000" w:themeColor="text1"/>
                      </w:rPr>
                      <w:t>cultures</w:t>
                    </w:r>
                    <w:r w:rsidRPr="008E127F">
                      <w:rPr>
                        <w:color w:val="000000" w:themeColor="text1"/>
                      </w:rPr>
                      <w:t xml:space="preserve"> et </w:t>
                    </w:r>
                    <w:r>
                      <w:rPr>
                        <w:color w:val="000000" w:themeColor="text1"/>
                      </w:rPr>
                      <w:t>religions</w:t>
                    </w:r>
                    <w:r w:rsidRPr="008E127F">
                      <w:rPr>
                        <w:color w:val="000000" w:themeColor="text1"/>
                      </w:rPr>
                      <w:t xml:space="preserve"> variées </w:t>
                    </w:r>
                    <w:r>
                      <w:rPr>
                        <w:color w:val="000000" w:themeColor="text1"/>
                      </w:rPr>
                      <w:t>et suivre différents régimes alimentaires</w:t>
                    </w:r>
                    <w:r w:rsidRPr="008E127F">
                      <w:rPr>
                        <w:color w:val="000000" w:themeColor="text1"/>
                      </w:rPr>
                      <w:t xml:space="preserve"> (végétarien, sans gluten, sans bœuf, </w:t>
                    </w:r>
                    <w:r>
                      <w:rPr>
                        <w:color w:val="000000" w:themeColor="text1"/>
                      </w:rPr>
                      <w:t xml:space="preserve">sans porc, </w:t>
                    </w:r>
                    <w:r w:rsidRPr="008E127F">
                      <w:rPr>
                        <w:color w:val="000000" w:themeColor="text1"/>
                      </w:rPr>
                      <w:t>etc.)</w:t>
                    </w:r>
                  </w:p>
                  <w:p w14:paraId="694BF485" w14:textId="77777777" w:rsidR="00CB5F8B" w:rsidRPr="00EE10DF" w:rsidRDefault="00CB5F8B" w:rsidP="001E7978">
                    <w:pPr>
                      <w:rPr>
                        <w:color w:val="000000" w:themeColor="text1"/>
                      </w:rPr>
                    </w:pPr>
                    <w:r>
                      <w:rPr>
                        <w:color w:val="000000" w:themeColor="text1"/>
                      </w:rPr>
                      <w:t>De plus, l</w:t>
                    </w:r>
                    <w:r w:rsidRPr="008E127F">
                      <w:rPr>
                        <w:color w:val="000000" w:themeColor="text1"/>
                      </w:rPr>
                      <w:t xml:space="preserve">a CPS a adopté une politique de Responsabilité Sociale et Environnementale, qui implique notamment la réduction de ses déchets et </w:t>
                    </w:r>
                    <w:r>
                      <w:rPr>
                        <w:color w:val="000000" w:themeColor="text1"/>
                      </w:rPr>
                      <w:t xml:space="preserve">de </w:t>
                    </w:r>
                    <w:r w:rsidRPr="008E127F">
                      <w:rPr>
                        <w:color w:val="000000" w:themeColor="text1"/>
                      </w:rPr>
                      <w:t>l</w:t>
                    </w:r>
                    <w:r>
                      <w:rPr>
                        <w:color w:val="000000" w:themeColor="text1"/>
                      </w:rPr>
                      <w:t xml:space="preserve">’utilisation </w:t>
                    </w:r>
                    <w:r w:rsidRPr="008E127F">
                      <w:rPr>
                        <w:color w:val="000000" w:themeColor="text1"/>
                      </w:rPr>
                      <w:t>du plastique</w:t>
                    </w:r>
                    <w:r>
                      <w:rPr>
                        <w:color w:val="000000" w:themeColor="text1"/>
                      </w:rPr>
                      <w:t>, la valorisation des produits locaux et issus de l’agriculture biologique, etc.</w:t>
                    </w:r>
                  </w:p>
                </w:sdtContent>
              </w:sdt>
            </w:tc>
          </w:tr>
        </w:tbl>
        <w:p w14:paraId="4E351465" w14:textId="77777777" w:rsidR="00CB5F8B" w:rsidRDefault="00CB5F8B" w:rsidP="00CB5F8B">
          <w:pPr>
            <w:pStyle w:val="Titre2"/>
            <w:numPr>
              <w:ilvl w:val="0"/>
              <w:numId w:val="0"/>
            </w:numPr>
            <w:ind w:left="360"/>
            <w:rPr>
              <w:color w:val="auto"/>
            </w:rPr>
          </w:pPr>
          <w:bookmarkStart w:id="59" w:name="_Toc104967174"/>
          <w:bookmarkStart w:id="60" w:name="_Toc137805315"/>
          <w:bookmarkEnd w:id="58"/>
        </w:p>
        <w:p w14:paraId="23C79A49" w14:textId="1B6D6129" w:rsidR="00CB5F8B" w:rsidRPr="00CB5F8B" w:rsidRDefault="00CB5F8B" w:rsidP="00CB5F8B">
          <w:pPr>
            <w:pStyle w:val="Titre2"/>
            <w:numPr>
              <w:ilvl w:val="0"/>
              <w:numId w:val="40"/>
            </w:numPr>
            <w:ind w:left="360"/>
            <w:rPr>
              <w:color w:val="auto"/>
            </w:rPr>
          </w:pPr>
          <w:r w:rsidRPr="00CB5F8B">
            <w:rPr>
              <w:color w:val="auto"/>
            </w:rPr>
            <w:t>Objectifs et portée des services</w:t>
          </w:r>
          <w:bookmarkEnd w:id="59"/>
          <w:bookmarkEnd w:id="60"/>
        </w:p>
        <w:tbl>
          <w:tblPr>
            <w:tblStyle w:val="Grilledutableau"/>
            <w:tblW w:w="0" w:type="auto"/>
            <w:tblBorders>
              <w:top w:val="single" w:sz="18" w:space="0" w:color="DAEEF3" w:themeColor="accent5" w:themeTint="33"/>
              <w:left w:val="single" w:sz="18" w:space="0" w:color="DAEEF3" w:themeColor="accent5" w:themeTint="33"/>
              <w:bottom w:val="single" w:sz="18" w:space="0" w:color="DAEEF3" w:themeColor="accent5" w:themeTint="33"/>
              <w:right w:val="single" w:sz="18" w:space="0" w:color="DAEEF3" w:themeColor="accent5" w:themeTint="33"/>
              <w:insideH w:val="single" w:sz="18" w:space="0" w:color="DAEEF3" w:themeColor="accent5" w:themeTint="33"/>
              <w:insideV w:val="single" w:sz="18" w:space="0" w:color="DAEEF3" w:themeColor="accent5" w:themeTint="33"/>
            </w:tblBorders>
            <w:tblLook w:val="04A0" w:firstRow="1" w:lastRow="0" w:firstColumn="1" w:lastColumn="0" w:noHBand="0" w:noVBand="1"/>
          </w:tblPr>
          <w:tblGrid>
            <w:gridCol w:w="9616"/>
          </w:tblGrid>
          <w:tr w:rsidR="00CB5F8B" w:rsidRPr="00E30460" w14:paraId="3DE2F388" w14:textId="77777777" w:rsidTr="001E7978">
            <w:tc>
              <w:tcPr>
                <w:tcW w:w="9616" w:type="dxa"/>
              </w:tcPr>
              <w:sdt>
                <w:sdtPr>
                  <w:rPr>
                    <w:rStyle w:val="Calibri11NoBold"/>
                  </w:rPr>
                  <w:alias w:val="Portée des services"/>
                  <w:tag w:val="Portée des services"/>
                  <w:id w:val="-2008513608"/>
                  <w:placeholder>
                    <w:docPart w:val="B24BE5E48B5E4491A787515139317BE2"/>
                  </w:placeholder>
                  <w15:color w:val="FF0000"/>
                </w:sdtPr>
                <w:sdtEndPr>
                  <w:rPr>
                    <w:rStyle w:val="Policepardfaut"/>
                    <w:rFonts w:ascii="Calibri" w:hAnsi="Calibri"/>
                  </w:rPr>
                </w:sdtEndPr>
                <w:sdtContent>
                  <w:p w14:paraId="3B76AA14" w14:textId="77777777" w:rsidR="00CB5F8B" w:rsidRPr="008E127F" w:rsidRDefault="00CB5F8B" w:rsidP="001E7978">
                    <w:pPr>
                      <w:rPr>
                        <w:color w:val="000000" w:themeColor="text1"/>
                      </w:rPr>
                    </w:pPr>
                    <w:r w:rsidRPr="008E127F">
                      <w:rPr>
                        <w:color w:val="000000" w:themeColor="text1"/>
                      </w:rPr>
                      <w:t xml:space="preserve">Le </w:t>
                    </w:r>
                    <w:r>
                      <w:rPr>
                        <w:color w:val="000000" w:themeColor="text1"/>
                      </w:rPr>
                      <w:t>prestataire</w:t>
                    </w:r>
                    <w:r w:rsidRPr="008E127F">
                      <w:rPr>
                        <w:color w:val="000000" w:themeColor="text1"/>
                      </w:rPr>
                      <w:t xml:space="preserve"> s’engage à préparer et installer les pauses rafra</w:t>
                    </w:r>
                    <w:r>
                      <w:rPr>
                        <w:color w:val="000000" w:themeColor="text1"/>
                      </w:rPr>
                      <w:t>î</w:t>
                    </w:r>
                    <w:r w:rsidRPr="008E127F">
                      <w:rPr>
                        <w:color w:val="000000" w:themeColor="text1"/>
                      </w:rPr>
                      <w:t>chissement et/ou déjeuners et/ou cocktails en fonction d</w:t>
                    </w:r>
                    <w:r>
                      <w:rPr>
                        <w:color w:val="000000" w:themeColor="text1"/>
                      </w:rPr>
                      <w:t>es demandes formulées</w:t>
                    </w:r>
                    <w:r w:rsidRPr="008E127F">
                      <w:rPr>
                        <w:color w:val="000000" w:themeColor="text1"/>
                      </w:rPr>
                      <w:t xml:space="preserve"> par </w:t>
                    </w:r>
                    <w:r>
                      <w:rPr>
                        <w:color w:val="000000" w:themeColor="text1"/>
                      </w:rPr>
                      <w:t>la CPS</w:t>
                    </w:r>
                    <w:r w:rsidRPr="008E127F">
                      <w:rPr>
                        <w:color w:val="000000" w:themeColor="text1"/>
                      </w:rPr>
                      <w:t>.</w:t>
                    </w:r>
                    <w:r>
                      <w:rPr>
                        <w:color w:val="000000" w:themeColor="text1"/>
                      </w:rPr>
                      <w:t xml:space="preserve"> </w:t>
                    </w:r>
                    <w:r w:rsidRPr="008E127F">
                      <w:rPr>
                        <w:color w:val="000000" w:themeColor="text1"/>
                      </w:rPr>
                      <w:t xml:space="preserve">Le </w:t>
                    </w:r>
                    <w:r>
                      <w:rPr>
                        <w:color w:val="000000" w:themeColor="text1"/>
                      </w:rPr>
                      <w:t>prestataire</w:t>
                    </w:r>
                    <w:r w:rsidRPr="008E127F">
                      <w:rPr>
                        <w:color w:val="000000" w:themeColor="text1"/>
                      </w:rPr>
                      <w:t xml:space="preserve"> pourra être sollicité pour l’ensemble des prestations à la CPS, qu</w:t>
                    </w:r>
                    <w:r>
                      <w:rPr>
                        <w:color w:val="000000" w:themeColor="text1"/>
                      </w:rPr>
                      <w:t>’</w:t>
                    </w:r>
                    <w:r w:rsidRPr="008E127F">
                      <w:rPr>
                        <w:color w:val="000000" w:themeColor="text1"/>
                      </w:rPr>
                      <w:t xml:space="preserve">elles soient pour elle-même ou pour des organisations souhaitant louer </w:t>
                    </w:r>
                    <w:r>
                      <w:rPr>
                        <w:color w:val="000000" w:themeColor="text1"/>
                      </w:rPr>
                      <w:t>ses</w:t>
                    </w:r>
                    <w:r w:rsidRPr="008E127F">
                      <w:rPr>
                        <w:color w:val="000000" w:themeColor="text1"/>
                      </w:rPr>
                      <w:t xml:space="preserve"> installations.</w:t>
                    </w:r>
                  </w:p>
                  <w:p w14:paraId="526786A6" w14:textId="77777777" w:rsidR="00CB5F8B" w:rsidRDefault="00CB5F8B" w:rsidP="001E7978">
                    <w:pPr>
                      <w:rPr>
                        <w:color w:val="000000" w:themeColor="text1"/>
                      </w:rPr>
                    </w:pPr>
                    <w:r>
                      <w:rPr>
                        <w:color w:val="000000" w:themeColor="text1"/>
                      </w:rPr>
                      <w:t>Dans la mesure du possible</w:t>
                    </w:r>
                    <w:r w:rsidRPr="008E127F">
                      <w:rPr>
                        <w:color w:val="000000" w:themeColor="text1"/>
                      </w:rPr>
                      <w:t xml:space="preserve">, le </w:t>
                    </w:r>
                    <w:r>
                      <w:rPr>
                        <w:color w:val="000000" w:themeColor="text1"/>
                      </w:rPr>
                      <w:t>prestataire</w:t>
                    </w:r>
                    <w:r w:rsidRPr="008E127F">
                      <w:rPr>
                        <w:color w:val="000000" w:themeColor="text1"/>
                      </w:rPr>
                      <w:t xml:space="preserve"> aura accès aux équipements de la CPS sur place, tels que cuisine, </w:t>
                    </w:r>
                    <w:r>
                      <w:rPr>
                        <w:color w:val="000000" w:themeColor="text1"/>
                      </w:rPr>
                      <w:t>réfrigérateurs</w:t>
                    </w:r>
                    <w:r w:rsidRPr="008E127F">
                      <w:rPr>
                        <w:color w:val="000000" w:themeColor="text1"/>
                      </w:rPr>
                      <w:t>, éviers, lave-vaisselle, etc</w:t>
                    </w:r>
                    <w:r>
                      <w:rPr>
                        <w:color w:val="000000" w:themeColor="text1"/>
                      </w:rPr>
                      <w:t>. Le prestataire s’engage à respecter les conditions d’utilisation de ces équipements</w:t>
                    </w:r>
                    <w:r w:rsidRPr="008E127F">
                      <w:rPr>
                        <w:color w:val="000000" w:themeColor="text1"/>
                      </w:rPr>
                      <w:t>.</w:t>
                    </w:r>
                    <w:r>
                      <w:rPr>
                        <w:color w:val="000000" w:themeColor="text1"/>
                      </w:rPr>
                      <w:t xml:space="preserve"> Toute infraction aux conditions d’utilisation entraînera un avertissement pouvant mener à la résiliation du contrat. Les équipements sont fournis à titre gracieux par la CPS et leur non-utilisation ne pourra en aucun cas justifier une augmentation de prix.</w:t>
                    </w:r>
                    <w:r w:rsidRPr="008E127F">
                      <w:rPr>
                        <w:color w:val="000000" w:themeColor="text1"/>
                      </w:rPr>
                      <w:t xml:space="preserve"> Le </w:t>
                    </w:r>
                    <w:r>
                      <w:rPr>
                        <w:color w:val="000000" w:themeColor="text1"/>
                      </w:rPr>
                      <w:t>prestataire</w:t>
                    </w:r>
                    <w:r w:rsidRPr="008E127F">
                      <w:rPr>
                        <w:color w:val="000000" w:themeColor="text1"/>
                      </w:rPr>
                      <w:t xml:space="preserve"> s’engage à rendre les installations propres après </w:t>
                    </w:r>
                    <w:r>
                      <w:rPr>
                        <w:color w:val="000000" w:themeColor="text1"/>
                      </w:rPr>
                      <w:t>utilisation</w:t>
                    </w:r>
                    <w:r w:rsidRPr="008E127F">
                      <w:rPr>
                        <w:color w:val="000000" w:themeColor="text1"/>
                      </w:rPr>
                      <w:t>.</w:t>
                    </w:r>
                  </w:p>
                  <w:p w14:paraId="68A56FC9" w14:textId="77777777" w:rsidR="00CB5F8B" w:rsidRPr="008E127F" w:rsidRDefault="00CB5F8B" w:rsidP="001E7978">
                    <w:pPr>
                      <w:rPr>
                        <w:color w:val="000000" w:themeColor="text1"/>
                      </w:rPr>
                    </w:pPr>
                    <w:r>
                      <w:rPr>
                        <w:color w:val="000000" w:themeColor="text1"/>
                      </w:rPr>
                      <w:t xml:space="preserve">Il est important de noter que la vaisselle ne fait pas partie des équipements pouvant être fournis par la CPS. </w:t>
                    </w:r>
                    <w:r w:rsidRPr="008E127F">
                      <w:rPr>
                        <w:color w:val="000000" w:themeColor="text1"/>
                      </w:rPr>
                      <w:t>La CPS reste responsable d’installer les tables nécessaires</w:t>
                    </w:r>
                    <w:r>
                      <w:rPr>
                        <w:color w:val="000000" w:themeColor="text1"/>
                      </w:rPr>
                      <w:t>, l</w:t>
                    </w:r>
                    <w:r w:rsidRPr="008E127F">
                      <w:rPr>
                        <w:color w:val="000000" w:themeColor="text1"/>
                      </w:rPr>
                      <w:t xml:space="preserve">e </w:t>
                    </w:r>
                    <w:r>
                      <w:rPr>
                        <w:color w:val="000000" w:themeColor="text1"/>
                      </w:rPr>
                      <w:t>prestataire</w:t>
                    </w:r>
                    <w:r w:rsidRPr="008E127F">
                      <w:rPr>
                        <w:color w:val="000000" w:themeColor="text1"/>
                      </w:rPr>
                      <w:t xml:space="preserve"> </w:t>
                    </w:r>
                    <w:r>
                      <w:rPr>
                        <w:color w:val="000000" w:themeColor="text1"/>
                      </w:rPr>
                      <w:t xml:space="preserve">sera responsable de la </w:t>
                    </w:r>
                    <w:r w:rsidRPr="008E127F">
                      <w:rPr>
                        <w:color w:val="000000" w:themeColor="text1"/>
                      </w:rPr>
                      <w:t>fourni</w:t>
                    </w:r>
                    <w:r>
                      <w:rPr>
                        <w:color w:val="000000" w:themeColor="text1"/>
                      </w:rPr>
                      <w:t>ture</w:t>
                    </w:r>
                    <w:r w:rsidRPr="008E127F">
                      <w:rPr>
                        <w:color w:val="000000" w:themeColor="text1"/>
                      </w:rPr>
                      <w:t> :</w:t>
                    </w:r>
                  </w:p>
                  <w:p w14:paraId="2DBE57EC" w14:textId="77777777" w:rsidR="00CB5F8B" w:rsidRPr="00631FDC" w:rsidRDefault="00CB5F8B" w:rsidP="00CB5F8B">
                    <w:pPr>
                      <w:pStyle w:val="Paragraphedeliste"/>
                      <w:numPr>
                        <w:ilvl w:val="1"/>
                        <w:numId w:val="39"/>
                      </w:numPr>
                      <w:autoSpaceDE/>
                      <w:autoSpaceDN/>
                      <w:spacing w:after="120" w:line="240" w:lineRule="atLeast"/>
                      <w:ind w:left="724" w:right="107" w:hanging="357"/>
                      <w:contextualSpacing/>
                      <w:jc w:val="both"/>
                      <w:rPr>
                        <w:color w:val="000000" w:themeColor="text1"/>
                      </w:rPr>
                    </w:pPr>
                    <w:r>
                      <w:rPr>
                        <w:color w:val="000000" w:themeColor="text1"/>
                      </w:rPr>
                      <w:t xml:space="preserve">De la </w:t>
                    </w:r>
                    <w:r w:rsidRPr="00631FDC">
                      <w:rPr>
                        <w:color w:val="000000" w:themeColor="text1"/>
                      </w:rPr>
                      <w:t>nourriture</w:t>
                    </w:r>
                    <w:r>
                      <w:rPr>
                        <w:color w:val="000000" w:themeColor="text1"/>
                      </w:rPr>
                      <w:t xml:space="preserve"> et des </w:t>
                    </w:r>
                    <w:r w:rsidRPr="00631FDC">
                      <w:rPr>
                        <w:color w:val="000000" w:themeColor="text1"/>
                      </w:rPr>
                      <w:t>boissons</w:t>
                    </w:r>
                    <w:r>
                      <w:rPr>
                        <w:color w:val="000000" w:themeColor="text1"/>
                      </w:rPr>
                      <w:t> ;</w:t>
                    </w:r>
                  </w:p>
                  <w:p w14:paraId="7A3FD3C5" w14:textId="77777777" w:rsidR="00CB5F8B" w:rsidRPr="00631FDC" w:rsidRDefault="00CB5F8B" w:rsidP="00CB5F8B">
                    <w:pPr>
                      <w:pStyle w:val="Paragraphedeliste"/>
                      <w:numPr>
                        <w:ilvl w:val="1"/>
                        <w:numId w:val="39"/>
                      </w:numPr>
                      <w:autoSpaceDE/>
                      <w:autoSpaceDN/>
                      <w:spacing w:after="120" w:line="240" w:lineRule="atLeast"/>
                      <w:ind w:left="724" w:right="107" w:hanging="357"/>
                      <w:contextualSpacing/>
                      <w:jc w:val="both"/>
                      <w:rPr>
                        <w:color w:val="000000" w:themeColor="text1"/>
                      </w:rPr>
                    </w:pPr>
                    <w:r>
                      <w:rPr>
                        <w:color w:val="000000" w:themeColor="text1"/>
                      </w:rPr>
                      <w:t xml:space="preserve">Des </w:t>
                    </w:r>
                    <w:r w:rsidRPr="00631FDC">
                      <w:rPr>
                        <w:color w:val="000000" w:themeColor="text1"/>
                      </w:rPr>
                      <w:t>nappes</w:t>
                    </w:r>
                    <w:r>
                      <w:rPr>
                        <w:color w:val="000000" w:themeColor="text1"/>
                      </w:rPr>
                      <w:t> ;</w:t>
                    </w:r>
                  </w:p>
                  <w:p w14:paraId="7DAC2100" w14:textId="77777777" w:rsidR="00CB5F8B" w:rsidRDefault="00CB5F8B" w:rsidP="00CB5F8B">
                    <w:pPr>
                      <w:pStyle w:val="Paragraphedeliste"/>
                      <w:numPr>
                        <w:ilvl w:val="1"/>
                        <w:numId w:val="39"/>
                      </w:numPr>
                      <w:autoSpaceDE/>
                      <w:autoSpaceDN/>
                      <w:spacing w:after="120" w:line="240" w:lineRule="atLeast"/>
                      <w:ind w:left="724" w:right="107" w:hanging="357"/>
                      <w:contextualSpacing/>
                      <w:jc w:val="both"/>
                      <w:rPr>
                        <w:color w:val="000000" w:themeColor="text1"/>
                      </w:rPr>
                    </w:pPr>
                    <w:r w:rsidRPr="00631FDC">
                      <w:rPr>
                        <w:color w:val="000000" w:themeColor="text1"/>
                      </w:rPr>
                      <w:t xml:space="preserve">De la vaisselle, </w:t>
                    </w:r>
                    <w:r>
                      <w:rPr>
                        <w:color w:val="000000" w:themeColor="text1"/>
                      </w:rPr>
                      <w:t xml:space="preserve">des </w:t>
                    </w:r>
                    <w:r w:rsidRPr="00631FDC">
                      <w:rPr>
                        <w:color w:val="000000" w:themeColor="text1"/>
                      </w:rPr>
                      <w:t xml:space="preserve">couverts et </w:t>
                    </w:r>
                    <w:r>
                      <w:rPr>
                        <w:color w:val="000000" w:themeColor="text1"/>
                      </w:rPr>
                      <w:t>tout</w:t>
                    </w:r>
                    <w:r w:rsidRPr="00631FDC">
                      <w:rPr>
                        <w:color w:val="000000" w:themeColor="text1"/>
                      </w:rPr>
                      <w:t xml:space="preserve"> autre ustensil</w:t>
                    </w:r>
                    <w:r>
                      <w:rPr>
                        <w:color w:val="000000" w:themeColor="text1"/>
                      </w:rPr>
                      <w:t>e</w:t>
                    </w:r>
                    <w:r w:rsidRPr="00631FDC">
                      <w:rPr>
                        <w:color w:val="000000" w:themeColor="text1"/>
                      </w:rPr>
                      <w:t xml:space="preserve"> jugé</w:t>
                    </w:r>
                    <w:r>
                      <w:rPr>
                        <w:color w:val="000000" w:themeColor="text1"/>
                      </w:rPr>
                      <w:t xml:space="preserve"> né</w:t>
                    </w:r>
                    <w:r w:rsidRPr="00631FDC">
                      <w:rPr>
                        <w:color w:val="000000" w:themeColor="text1"/>
                      </w:rPr>
                      <w:t>cessaire</w:t>
                    </w:r>
                    <w:r>
                      <w:rPr>
                        <w:color w:val="000000" w:themeColor="text1"/>
                      </w:rPr>
                      <w:t> ;</w:t>
                    </w:r>
                  </w:p>
                  <w:p w14:paraId="4F7B07B1" w14:textId="77777777" w:rsidR="00CB5F8B" w:rsidRPr="00FA4959" w:rsidRDefault="00CB5F8B" w:rsidP="00CB5F8B">
                    <w:pPr>
                      <w:pStyle w:val="Paragraphedeliste"/>
                      <w:numPr>
                        <w:ilvl w:val="1"/>
                        <w:numId w:val="39"/>
                      </w:numPr>
                      <w:autoSpaceDE/>
                      <w:autoSpaceDN/>
                      <w:spacing w:after="120" w:line="240" w:lineRule="atLeast"/>
                      <w:ind w:left="724" w:right="107" w:hanging="357"/>
                      <w:contextualSpacing/>
                      <w:jc w:val="both"/>
                      <w:rPr>
                        <w:color w:val="000000" w:themeColor="text1"/>
                      </w:rPr>
                    </w:pPr>
                    <w:r>
                      <w:rPr>
                        <w:color w:val="000000" w:themeColor="text1"/>
                      </w:rPr>
                      <w:t>Des ressources humaines et matérielles nécessaires à la réalisation de la prestation.</w:t>
                    </w:r>
                  </w:p>
                </w:sdtContent>
              </w:sdt>
            </w:tc>
          </w:tr>
        </w:tbl>
        <w:p w14:paraId="46A58744" w14:textId="77777777" w:rsidR="00CB5F8B" w:rsidRDefault="00CB5F8B" w:rsidP="00CB5F8B">
          <w:pPr>
            <w:rPr>
              <w:lang w:val="fr-BE"/>
            </w:rPr>
          </w:pPr>
        </w:p>
        <w:p w14:paraId="574313E5" w14:textId="77777777" w:rsidR="00CB5F8B" w:rsidRDefault="00CB5F8B" w:rsidP="00CB5F8B">
          <w:pPr>
            <w:widowControl/>
            <w:spacing w:after="160" w:line="259" w:lineRule="auto"/>
            <w:rPr>
              <w:lang w:val="fr-BE"/>
            </w:rPr>
          </w:pPr>
          <w:r>
            <w:rPr>
              <w:lang w:val="fr-BE"/>
            </w:rPr>
            <w:br w:type="page"/>
          </w:r>
        </w:p>
        <w:p w14:paraId="435F0A03" w14:textId="77777777" w:rsidR="00CB5F8B" w:rsidRPr="00CB5F8B" w:rsidRDefault="00CB5F8B" w:rsidP="00CB5F8B">
          <w:pPr>
            <w:pStyle w:val="Titre2"/>
            <w:numPr>
              <w:ilvl w:val="0"/>
              <w:numId w:val="40"/>
            </w:numPr>
            <w:ind w:left="360"/>
            <w:rPr>
              <w:color w:val="auto"/>
            </w:rPr>
          </w:pPr>
          <w:bookmarkStart w:id="61" w:name="_Toc137805316"/>
          <w:r w:rsidRPr="00CB5F8B">
            <w:rPr>
              <w:color w:val="auto"/>
            </w:rPr>
            <w:lastRenderedPageBreak/>
            <w:t>Lots</w:t>
          </w:r>
          <w:bookmarkEnd w:id="61"/>
        </w:p>
        <w:tbl>
          <w:tblPr>
            <w:tblStyle w:val="Grilledutableau"/>
            <w:tblW w:w="0" w:type="auto"/>
            <w:tblBorders>
              <w:top w:val="single" w:sz="18" w:space="0" w:color="DAEEF3" w:themeColor="accent5" w:themeTint="33"/>
              <w:left w:val="single" w:sz="18" w:space="0" w:color="DAEEF3" w:themeColor="accent5" w:themeTint="33"/>
              <w:bottom w:val="single" w:sz="18" w:space="0" w:color="DAEEF3" w:themeColor="accent5" w:themeTint="33"/>
              <w:right w:val="single" w:sz="18" w:space="0" w:color="DAEEF3" w:themeColor="accent5" w:themeTint="33"/>
              <w:insideH w:val="single" w:sz="18" w:space="0" w:color="DAEEF3" w:themeColor="accent5" w:themeTint="33"/>
              <w:insideV w:val="single" w:sz="18" w:space="0" w:color="DAEEF3" w:themeColor="accent5" w:themeTint="33"/>
            </w:tblBorders>
            <w:tblLook w:val="04A0" w:firstRow="1" w:lastRow="0" w:firstColumn="1" w:lastColumn="0" w:noHBand="0" w:noVBand="1"/>
          </w:tblPr>
          <w:tblGrid>
            <w:gridCol w:w="9616"/>
          </w:tblGrid>
          <w:tr w:rsidR="00CB5F8B" w:rsidRPr="00E30460" w14:paraId="42F47D49" w14:textId="77777777" w:rsidTr="001E7978">
            <w:tc>
              <w:tcPr>
                <w:tcW w:w="9616" w:type="dxa"/>
              </w:tcPr>
              <w:sdt>
                <w:sdtPr>
                  <w:rPr>
                    <w:rStyle w:val="Calibri11NoBold"/>
                  </w:rPr>
                  <w:alias w:val="Portée des services"/>
                  <w:tag w:val="Portée des services"/>
                  <w:id w:val="-1462726320"/>
                  <w:placeholder>
                    <w:docPart w:val="3DAE293768E54C02BBBA737016B0EC3E"/>
                  </w:placeholder>
                  <w15:color w:val="FF0000"/>
                </w:sdtPr>
                <w:sdtEndPr>
                  <w:rPr>
                    <w:rStyle w:val="Policepardfaut"/>
                    <w:rFonts w:ascii="Calibri" w:hAnsi="Calibri"/>
                  </w:rPr>
                </w:sdtEndPr>
                <w:sdtContent>
                  <w:p w14:paraId="300FFC6B" w14:textId="77777777" w:rsidR="00CB5F8B" w:rsidRDefault="00CB5F8B" w:rsidP="001E7978">
                    <w:pPr>
                      <w:rPr>
                        <w:rStyle w:val="Calibri11NoBold"/>
                      </w:rPr>
                    </w:pPr>
                    <w:r>
                      <w:rPr>
                        <w:rStyle w:val="Calibri11NoBold"/>
                      </w:rPr>
                      <w:t xml:space="preserve">Les différentes demandes que la CPS </w:t>
                    </w:r>
                    <w:proofErr w:type="gramStart"/>
                    <w:r>
                      <w:rPr>
                        <w:rStyle w:val="Calibri11NoBold"/>
                      </w:rPr>
                      <w:t>est</w:t>
                    </w:r>
                    <w:proofErr w:type="gramEnd"/>
                    <w:r>
                      <w:rPr>
                        <w:rStyle w:val="Calibri11NoBold"/>
                      </w:rPr>
                      <w:t xml:space="preserve"> susceptible de formuler sont les suivantes (exemples non exhaustifs) :</w:t>
                    </w:r>
                  </w:p>
                  <w:p w14:paraId="70535ADA" w14:textId="77777777" w:rsidR="00CB5F8B" w:rsidRDefault="00CB5F8B" w:rsidP="00CB5F8B">
                    <w:pPr>
                      <w:pStyle w:val="Paragraphedeliste"/>
                      <w:numPr>
                        <w:ilvl w:val="0"/>
                        <w:numId w:val="39"/>
                      </w:numPr>
                      <w:tabs>
                        <w:tab w:val="left" w:pos="5819"/>
                      </w:tabs>
                      <w:autoSpaceDE/>
                      <w:autoSpaceDN/>
                      <w:spacing w:after="120" w:line="240" w:lineRule="atLeast"/>
                      <w:ind w:left="432" w:right="170"/>
                      <w:jc w:val="both"/>
                      <w:rPr>
                        <w:rStyle w:val="Calibri11NoBold"/>
                        <w:b/>
                        <w:bCs/>
                        <w:u w:val="single"/>
                      </w:rPr>
                    </w:pPr>
                    <w:r w:rsidRPr="00EF1184">
                      <w:rPr>
                        <w:rStyle w:val="Calibri11NoBold"/>
                        <w:b/>
                        <w:bCs/>
                        <w:u w:val="single"/>
                      </w:rPr>
                      <w:t>Lot 1 – Petit</w:t>
                    </w:r>
                    <w:r>
                      <w:rPr>
                        <w:rStyle w:val="Calibri11NoBold"/>
                        <w:b/>
                        <w:bCs/>
                        <w:u w:val="single"/>
                      </w:rPr>
                      <w:t>s</w:t>
                    </w:r>
                    <w:r w:rsidRPr="00EF1184">
                      <w:rPr>
                        <w:rStyle w:val="Calibri11NoBold"/>
                        <w:b/>
                        <w:bCs/>
                        <w:u w:val="single"/>
                      </w:rPr>
                      <w:t xml:space="preserve"> déjeuner</w:t>
                    </w:r>
                    <w:r>
                      <w:rPr>
                        <w:rStyle w:val="Calibri11NoBold"/>
                        <w:b/>
                        <w:bCs/>
                        <w:u w:val="single"/>
                      </w:rPr>
                      <w:t>s / pauses rafraîchissements</w:t>
                    </w:r>
                    <w:r w:rsidRPr="00EF1184">
                      <w:rPr>
                        <w:rStyle w:val="Calibri11NoBold"/>
                        <w:b/>
                        <w:bCs/>
                        <w:u w:val="single"/>
                      </w:rPr>
                      <w:t> :</w:t>
                    </w:r>
                  </w:p>
                  <w:p w14:paraId="48D1500F" w14:textId="77777777" w:rsidR="00CB5F8B" w:rsidRDefault="00CB5F8B" w:rsidP="001E7978">
                    <w:pPr>
                      <w:pStyle w:val="Paragraphedeliste"/>
                      <w:tabs>
                        <w:tab w:val="left" w:pos="5819"/>
                      </w:tabs>
                      <w:ind w:left="432" w:right="170"/>
                      <w:rPr>
                        <w:rStyle w:val="Calibri11NoBold"/>
                      </w:rPr>
                    </w:pPr>
                    <w:r>
                      <w:rPr>
                        <w:rStyle w:val="Calibri11NoBold"/>
                      </w:rPr>
                      <w:t>Viennoiseries, boissons chaudes (thé, café), boissons froides (jus de fruits, eaux aromatisées, etc.), gâteaux, mini sandwiches, fruits frais, etc.</w:t>
                    </w:r>
                  </w:p>
                  <w:p w14:paraId="20F93AD3" w14:textId="77777777" w:rsidR="00CB5F8B" w:rsidRDefault="00CB5F8B" w:rsidP="00CB5F8B">
                    <w:pPr>
                      <w:pStyle w:val="Paragraphedeliste"/>
                      <w:numPr>
                        <w:ilvl w:val="0"/>
                        <w:numId w:val="39"/>
                      </w:numPr>
                      <w:tabs>
                        <w:tab w:val="left" w:pos="5819"/>
                      </w:tabs>
                      <w:autoSpaceDE/>
                      <w:autoSpaceDN/>
                      <w:spacing w:after="120" w:line="240" w:lineRule="atLeast"/>
                      <w:ind w:left="432" w:right="170"/>
                      <w:jc w:val="both"/>
                      <w:rPr>
                        <w:rStyle w:val="Calibri11NoBold"/>
                        <w:b/>
                        <w:bCs/>
                        <w:u w:val="single"/>
                      </w:rPr>
                    </w:pPr>
                    <w:r w:rsidRPr="00EF1184">
                      <w:rPr>
                        <w:rStyle w:val="Calibri11NoBold"/>
                        <w:b/>
                        <w:bCs/>
                        <w:u w:val="single"/>
                      </w:rPr>
                      <w:t xml:space="preserve">Lot </w:t>
                    </w:r>
                    <w:r>
                      <w:rPr>
                        <w:rStyle w:val="Calibri11NoBold"/>
                        <w:b/>
                        <w:bCs/>
                        <w:u w:val="single"/>
                      </w:rPr>
                      <w:t>2</w:t>
                    </w:r>
                    <w:r w:rsidRPr="00EF1184">
                      <w:rPr>
                        <w:rStyle w:val="Calibri11NoBold"/>
                        <w:b/>
                        <w:bCs/>
                        <w:u w:val="single"/>
                      </w:rPr>
                      <w:t> –</w:t>
                    </w:r>
                    <w:r>
                      <w:rPr>
                        <w:rStyle w:val="Calibri11NoBold"/>
                        <w:b/>
                        <w:bCs/>
                        <w:u w:val="single"/>
                      </w:rPr>
                      <w:t xml:space="preserve"> Déjeuners :</w:t>
                    </w:r>
                  </w:p>
                  <w:p w14:paraId="14526F4C" w14:textId="77777777" w:rsidR="00CB5F8B" w:rsidRDefault="00CB5F8B" w:rsidP="001E7978">
                    <w:pPr>
                      <w:pStyle w:val="Paragraphedeliste"/>
                      <w:tabs>
                        <w:tab w:val="left" w:pos="5819"/>
                      </w:tabs>
                      <w:ind w:left="432" w:right="170"/>
                      <w:rPr>
                        <w:rStyle w:val="Calibri11NoBold"/>
                      </w:rPr>
                    </w:pPr>
                    <w:r>
                      <w:rPr>
                        <w:rStyle w:val="Calibri11NoBold"/>
                      </w:rPr>
                      <w:t>Lot 2.1 : Sandwiches, wraps + boissons non-alcoolisées etc.</w:t>
                    </w:r>
                  </w:p>
                  <w:p w14:paraId="39846464" w14:textId="77777777" w:rsidR="00CB5F8B" w:rsidRDefault="00CB5F8B" w:rsidP="001E7978">
                    <w:pPr>
                      <w:pStyle w:val="Paragraphedeliste"/>
                      <w:tabs>
                        <w:tab w:val="left" w:pos="5819"/>
                      </w:tabs>
                      <w:ind w:left="432" w:right="170"/>
                      <w:rPr>
                        <w:rStyle w:val="Calibri11NoBold"/>
                      </w:rPr>
                    </w:pPr>
                    <w:r>
                      <w:rPr>
                        <w:rStyle w:val="Calibri11NoBold"/>
                      </w:rPr>
                      <w:t>Lot 2.2 : Entrée, plat, dessert (gamme normale) + boissons non-alcoolisées.</w:t>
                    </w:r>
                  </w:p>
                  <w:p w14:paraId="270C297F" w14:textId="77777777" w:rsidR="00CB5F8B" w:rsidRPr="00F33EB0" w:rsidRDefault="00CB5F8B" w:rsidP="001E7978">
                    <w:pPr>
                      <w:pStyle w:val="Paragraphedeliste"/>
                      <w:tabs>
                        <w:tab w:val="left" w:pos="5819"/>
                      </w:tabs>
                      <w:ind w:left="432" w:right="170"/>
                      <w:rPr>
                        <w:rStyle w:val="Calibri11NoBold"/>
                      </w:rPr>
                    </w:pPr>
                    <w:r>
                      <w:rPr>
                        <w:rStyle w:val="Calibri11NoBold"/>
                      </w:rPr>
                      <w:t>Lot 2.3 : Entrée, plat, dessert (gamme intermédiaire) + boissons non-alcoolisées.</w:t>
                    </w:r>
                  </w:p>
                  <w:p w14:paraId="18A0A676" w14:textId="77777777" w:rsidR="00CB5F8B" w:rsidRPr="00F33EB0" w:rsidRDefault="00CB5F8B" w:rsidP="001E7978">
                    <w:pPr>
                      <w:pStyle w:val="Paragraphedeliste"/>
                      <w:tabs>
                        <w:tab w:val="left" w:pos="5819"/>
                      </w:tabs>
                      <w:ind w:left="432" w:right="170"/>
                      <w:rPr>
                        <w:rStyle w:val="Calibri11NoBold"/>
                      </w:rPr>
                    </w:pPr>
                    <w:r>
                      <w:rPr>
                        <w:rStyle w:val="Calibri11NoBold"/>
                      </w:rPr>
                      <w:t>Lot 2.4 : Entrée, plat, dessert (gamme supérieure) + boissons non-alcoolisées.</w:t>
                    </w:r>
                  </w:p>
                  <w:p w14:paraId="661EAE9E" w14:textId="77777777" w:rsidR="00CB5F8B" w:rsidRDefault="00CB5F8B" w:rsidP="001E7978">
                    <w:pPr>
                      <w:pStyle w:val="Paragraphedeliste"/>
                      <w:tabs>
                        <w:tab w:val="left" w:pos="5819"/>
                      </w:tabs>
                      <w:ind w:left="432" w:right="170"/>
                      <w:rPr>
                        <w:rStyle w:val="Calibri11NoBold"/>
                      </w:rPr>
                    </w:pPr>
                    <w:r>
                      <w:rPr>
                        <w:rStyle w:val="Calibri11NoBold"/>
                      </w:rPr>
                      <w:t>Lot 2.5 : Buffet chaud ou froid (i</w:t>
                    </w:r>
                    <w:r w:rsidRPr="003F27C4">
                      <w:rPr>
                        <w:rStyle w:val="Calibri11NoBold"/>
                      </w:rPr>
                      <w:t>ncluant plats et desserts</w:t>
                    </w:r>
                    <w:r>
                      <w:rPr>
                        <w:rStyle w:val="Calibri11NoBold"/>
                      </w:rPr>
                      <w:t>)</w:t>
                    </w:r>
                    <w:r w:rsidRPr="003F27C4">
                      <w:rPr>
                        <w:rStyle w:val="Calibri11NoBold"/>
                      </w:rPr>
                      <w:t xml:space="preserve"> </w:t>
                    </w:r>
                    <w:r>
                      <w:rPr>
                        <w:rStyle w:val="Calibri11NoBold"/>
                      </w:rPr>
                      <w:t>+ boissons non-alcoolisées.</w:t>
                    </w:r>
                  </w:p>
                  <w:p w14:paraId="421DD49E" w14:textId="77777777" w:rsidR="00CB5F8B" w:rsidRDefault="00CB5F8B" w:rsidP="00CB5F8B">
                    <w:pPr>
                      <w:pStyle w:val="Paragraphedeliste"/>
                      <w:numPr>
                        <w:ilvl w:val="0"/>
                        <w:numId w:val="39"/>
                      </w:numPr>
                      <w:tabs>
                        <w:tab w:val="left" w:pos="5819"/>
                      </w:tabs>
                      <w:autoSpaceDE/>
                      <w:autoSpaceDN/>
                      <w:spacing w:after="120" w:line="240" w:lineRule="atLeast"/>
                      <w:ind w:left="432" w:right="170"/>
                      <w:jc w:val="both"/>
                      <w:rPr>
                        <w:rStyle w:val="Calibri11NoBold"/>
                        <w:b/>
                        <w:bCs/>
                        <w:u w:val="single"/>
                      </w:rPr>
                    </w:pPr>
                    <w:r w:rsidRPr="00EF1184">
                      <w:rPr>
                        <w:rStyle w:val="Calibri11NoBold"/>
                        <w:b/>
                        <w:bCs/>
                        <w:u w:val="single"/>
                      </w:rPr>
                      <w:t xml:space="preserve">Lot </w:t>
                    </w:r>
                    <w:r>
                      <w:rPr>
                        <w:rStyle w:val="Calibri11NoBold"/>
                        <w:b/>
                        <w:bCs/>
                        <w:u w:val="single"/>
                      </w:rPr>
                      <w:t>3</w:t>
                    </w:r>
                    <w:r w:rsidRPr="00EF1184">
                      <w:rPr>
                        <w:rStyle w:val="Calibri11NoBold"/>
                        <w:b/>
                        <w:bCs/>
                        <w:u w:val="single"/>
                      </w:rPr>
                      <w:t> –</w:t>
                    </w:r>
                    <w:r>
                      <w:rPr>
                        <w:rStyle w:val="Calibri11NoBold"/>
                        <w:b/>
                        <w:bCs/>
                        <w:u w:val="single"/>
                      </w:rPr>
                      <w:t xml:space="preserve"> Cocktails :</w:t>
                    </w:r>
                  </w:p>
                  <w:p w14:paraId="0D72767C" w14:textId="77777777" w:rsidR="00CB5F8B" w:rsidRDefault="00CB5F8B" w:rsidP="001E7978">
                    <w:pPr>
                      <w:pStyle w:val="Paragraphedeliste"/>
                      <w:tabs>
                        <w:tab w:val="left" w:pos="5819"/>
                      </w:tabs>
                      <w:ind w:left="432" w:right="170"/>
                      <w:rPr>
                        <w:rStyle w:val="Calibri11NoBold"/>
                      </w:rPr>
                    </w:pPr>
                    <w:r>
                      <w:rPr>
                        <w:rStyle w:val="Calibri11NoBold"/>
                      </w:rPr>
                      <w:t>Lot 3.1 : 5 pièces par personnes + boissons non-alcoolisées.</w:t>
                    </w:r>
                  </w:p>
                  <w:p w14:paraId="7B3838A7" w14:textId="77777777" w:rsidR="00CB5F8B" w:rsidRPr="00812713" w:rsidRDefault="00CB5F8B" w:rsidP="001E7978">
                    <w:pPr>
                      <w:pStyle w:val="Paragraphedeliste"/>
                      <w:tabs>
                        <w:tab w:val="left" w:pos="5819"/>
                      </w:tabs>
                      <w:ind w:left="432" w:right="170"/>
                      <w:rPr>
                        <w:rStyle w:val="Calibri11NoBold"/>
                      </w:rPr>
                    </w:pPr>
                    <w:r>
                      <w:rPr>
                        <w:rStyle w:val="Calibri11NoBold"/>
                      </w:rPr>
                      <w:t>Lot 3.2 : 7 pièces par personnes + boissons non-alcoolisées.</w:t>
                    </w:r>
                  </w:p>
                  <w:p w14:paraId="36E2550E" w14:textId="77777777" w:rsidR="00CB5F8B" w:rsidRDefault="00CB5F8B" w:rsidP="00CB5F8B">
                    <w:pPr>
                      <w:pStyle w:val="Paragraphedeliste"/>
                      <w:numPr>
                        <w:ilvl w:val="0"/>
                        <w:numId w:val="39"/>
                      </w:numPr>
                      <w:tabs>
                        <w:tab w:val="left" w:pos="5819"/>
                      </w:tabs>
                      <w:autoSpaceDE/>
                      <w:autoSpaceDN/>
                      <w:spacing w:after="120" w:line="240" w:lineRule="atLeast"/>
                      <w:ind w:left="432" w:right="170"/>
                      <w:jc w:val="both"/>
                      <w:rPr>
                        <w:rStyle w:val="Calibri11NoBold"/>
                        <w:b/>
                        <w:bCs/>
                        <w:u w:val="single"/>
                      </w:rPr>
                    </w:pPr>
                    <w:r w:rsidRPr="00EF1184">
                      <w:rPr>
                        <w:rStyle w:val="Calibri11NoBold"/>
                        <w:b/>
                        <w:bCs/>
                        <w:u w:val="single"/>
                      </w:rPr>
                      <w:t xml:space="preserve">Lot </w:t>
                    </w:r>
                    <w:r>
                      <w:rPr>
                        <w:rStyle w:val="Calibri11NoBold"/>
                        <w:b/>
                        <w:bCs/>
                        <w:u w:val="single"/>
                      </w:rPr>
                      <w:t>4</w:t>
                    </w:r>
                    <w:r w:rsidRPr="00EF1184">
                      <w:rPr>
                        <w:rStyle w:val="Calibri11NoBold"/>
                        <w:b/>
                        <w:bCs/>
                        <w:u w:val="single"/>
                      </w:rPr>
                      <w:t> –</w:t>
                    </w:r>
                    <w:r>
                      <w:rPr>
                        <w:rStyle w:val="Calibri11NoBold"/>
                        <w:b/>
                        <w:bCs/>
                        <w:u w:val="single"/>
                      </w:rPr>
                      <w:t xml:space="preserve"> Repas thématiques :</w:t>
                    </w:r>
                  </w:p>
                  <w:p w14:paraId="23E5D3A1" w14:textId="77777777" w:rsidR="00CB5F8B" w:rsidRPr="006D3516" w:rsidRDefault="00CB5F8B" w:rsidP="001E7978">
                    <w:pPr>
                      <w:pStyle w:val="Paragraphedeliste"/>
                      <w:tabs>
                        <w:tab w:val="left" w:pos="5819"/>
                      </w:tabs>
                      <w:ind w:left="432" w:right="170"/>
                    </w:pPr>
                    <w:r>
                      <w:rPr>
                        <w:rStyle w:val="Calibri11NoBold"/>
                      </w:rPr>
                      <w:t>Plat spécial ou thématique (entrée, plat ou dessert) – Exemples : bougna, paëlla, salade tahitienne.</w:t>
                    </w:r>
                  </w:p>
                </w:sdtContent>
              </w:sdt>
            </w:tc>
          </w:tr>
        </w:tbl>
        <w:p w14:paraId="219716E3" w14:textId="77777777" w:rsidR="00CB5F8B" w:rsidRDefault="00CB5F8B" w:rsidP="00CB5F8B">
          <w:pPr>
            <w:pStyle w:val="Titre2"/>
            <w:numPr>
              <w:ilvl w:val="0"/>
              <w:numId w:val="0"/>
            </w:numPr>
            <w:ind w:left="360"/>
            <w:rPr>
              <w:color w:val="auto"/>
            </w:rPr>
          </w:pPr>
          <w:bookmarkStart w:id="62" w:name="_Toc104967176"/>
          <w:bookmarkStart w:id="63" w:name="_Toc137805317"/>
        </w:p>
        <w:p w14:paraId="38774365" w14:textId="655C50DD" w:rsidR="00CB5F8B" w:rsidRPr="00CB5F8B" w:rsidRDefault="00CB5F8B" w:rsidP="00CB5F8B">
          <w:pPr>
            <w:pStyle w:val="Titre2"/>
            <w:numPr>
              <w:ilvl w:val="0"/>
              <w:numId w:val="40"/>
            </w:numPr>
            <w:ind w:left="360"/>
            <w:rPr>
              <w:color w:val="auto"/>
            </w:rPr>
          </w:pPr>
          <w:r w:rsidRPr="00CB5F8B">
            <w:rPr>
              <w:color w:val="auto"/>
            </w:rPr>
            <w:t>Modalités relatives au contrat et à la présentation de rapports</w:t>
          </w:r>
          <w:bookmarkEnd w:id="62"/>
          <w:bookmarkEnd w:id="63"/>
        </w:p>
        <w:tbl>
          <w:tblPr>
            <w:tblStyle w:val="Grilledutableau"/>
            <w:tblW w:w="0" w:type="auto"/>
            <w:tblBorders>
              <w:top w:val="single" w:sz="18" w:space="0" w:color="DAEEF3" w:themeColor="accent5" w:themeTint="33"/>
              <w:left w:val="single" w:sz="18" w:space="0" w:color="DAEEF3" w:themeColor="accent5" w:themeTint="33"/>
              <w:bottom w:val="single" w:sz="18" w:space="0" w:color="DAEEF3" w:themeColor="accent5" w:themeTint="33"/>
              <w:right w:val="single" w:sz="18" w:space="0" w:color="DAEEF3" w:themeColor="accent5" w:themeTint="33"/>
              <w:insideH w:val="single" w:sz="18" w:space="0" w:color="DAEEF3" w:themeColor="accent5" w:themeTint="33"/>
              <w:insideV w:val="single" w:sz="18" w:space="0" w:color="DAEEF3" w:themeColor="accent5" w:themeTint="33"/>
            </w:tblBorders>
            <w:tblLook w:val="04A0" w:firstRow="1" w:lastRow="0" w:firstColumn="1" w:lastColumn="0" w:noHBand="0" w:noVBand="1"/>
          </w:tblPr>
          <w:tblGrid>
            <w:gridCol w:w="9616"/>
          </w:tblGrid>
          <w:tr w:rsidR="00CB5F8B" w:rsidRPr="00E30460" w14:paraId="47E62103" w14:textId="77777777" w:rsidTr="001E7978">
            <w:tc>
              <w:tcPr>
                <w:tcW w:w="9616" w:type="dxa"/>
              </w:tcPr>
              <w:sdt>
                <w:sdtPr>
                  <w:rPr>
                    <w:rStyle w:val="Calibri11NoBold"/>
                  </w:rPr>
                  <w:alias w:val="Présentation de rapports"/>
                  <w:tag w:val="Présentation de rapports"/>
                  <w:id w:val="833884353"/>
                  <w:placeholder>
                    <w:docPart w:val="2937E3B4B39047F1969124F1CE7E293D"/>
                  </w:placeholder>
                  <w15:color w:val="FF0000"/>
                </w:sdtPr>
                <w:sdtEndPr>
                  <w:rPr>
                    <w:rStyle w:val="Policepardfaut"/>
                    <w:rFonts w:ascii="Calibri" w:hAnsi="Calibri"/>
                  </w:rPr>
                </w:sdtEndPr>
                <w:sdtContent>
                  <w:p w14:paraId="5261466B" w14:textId="77777777" w:rsidR="00CB5F8B" w:rsidRPr="00CE4A5F" w:rsidRDefault="00CB5F8B" w:rsidP="001E7978">
                    <w:pPr>
                      <w:rPr>
                        <w:color w:val="000000" w:themeColor="text1"/>
                      </w:rPr>
                    </w:pPr>
                    <w:r w:rsidRPr="008E127F">
                      <w:rPr>
                        <w:color w:val="000000" w:themeColor="text1"/>
                      </w:rPr>
                      <w:t>Les demandes de devis se feront selon les besoins</w:t>
                    </w:r>
                    <w:r>
                      <w:rPr>
                        <w:color w:val="000000" w:themeColor="text1"/>
                      </w:rPr>
                      <w:t xml:space="preserve"> et l</w:t>
                    </w:r>
                    <w:r>
                      <w:rPr>
                        <w:rStyle w:val="ui-provider"/>
                      </w:rPr>
                      <w:t>es commandes seront déclenchées à la discrétion de la CPS.</w:t>
                    </w:r>
                    <w:r>
                      <w:rPr>
                        <w:color w:val="000000" w:themeColor="text1"/>
                      </w:rPr>
                      <w:t xml:space="preserve"> </w:t>
                    </w:r>
                    <w:r w:rsidRPr="00CE4A5F">
                      <w:rPr>
                        <w:color w:val="000000" w:themeColor="text1"/>
                      </w:rPr>
                      <w:t xml:space="preserve">Pour chaque </w:t>
                    </w:r>
                    <w:r>
                      <w:rPr>
                        <w:color w:val="000000" w:themeColor="text1"/>
                      </w:rPr>
                      <w:t>commande</w:t>
                    </w:r>
                    <w:r w:rsidRPr="00CE4A5F">
                      <w:rPr>
                        <w:color w:val="000000" w:themeColor="text1"/>
                      </w:rPr>
                      <w:t>, un</w:t>
                    </w:r>
                    <w:r>
                      <w:rPr>
                        <w:color w:val="000000" w:themeColor="text1"/>
                      </w:rPr>
                      <w:t xml:space="preserve"> représentant </w:t>
                    </w:r>
                    <w:r w:rsidRPr="00CE4A5F">
                      <w:rPr>
                        <w:color w:val="000000" w:themeColor="text1"/>
                      </w:rPr>
                      <w:t xml:space="preserve">au sein de la CPS sera désigné et servira de point de contact pour </w:t>
                    </w:r>
                    <w:r>
                      <w:rPr>
                        <w:color w:val="000000" w:themeColor="text1"/>
                      </w:rPr>
                      <w:t>les prestations liées à cette commande.</w:t>
                    </w:r>
                  </w:p>
                  <w:p w14:paraId="78D750B5" w14:textId="77777777" w:rsidR="00CB5F8B" w:rsidRPr="00CE4A5F" w:rsidRDefault="00CB5F8B" w:rsidP="001E7978">
                    <w:pPr>
                      <w:rPr>
                        <w:color w:val="000000" w:themeColor="text1"/>
                      </w:rPr>
                    </w:pPr>
                    <w:r w:rsidRPr="003027E9">
                      <w:rPr>
                        <w:color w:val="000000" w:themeColor="text1"/>
                      </w:rPr>
                      <w:t>Toute notification</w:t>
                    </w:r>
                    <w:r>
                      <w:rPr>
                        <w:color w:val="000000" w:themeColor="text1"/>
                      </w:rPr>
                      <w:t xml:space="preserve">, </w:t>
                    </w:r>
                    <w:r w:rsidRPr="003027E9">
                      <w:rPr>
                        <w:color w:val="000000" w:themeColor="text1"/>
                      </w:rPr>
                      <w:t>communication</w:t>
                    </w:r>
                    <w:r>
                      <w:rPr>
                        <w:color w:val="000000" w:themeColor="text1"/>
                      </w:rPr>
                      <w:t xml:space="preserve"> ou question</w:t>
                    </w:r>
                    <w:r w:rsidRPr="003027E9">
                      <w:rPr>
                        <w:color w:val="000000" w:themeColor="text1"/>
                      </w:rPr>
                      <w:t xml:space="preserve"> </w:t>
                    </w:r>
                    <w:r>
                      <w:rPr>
                        <w:color w:val="000000" w:themeColor="text1"/>
                      </w:rPr>
                      <w:t>relative au</w:t>
                    </w:r>
                    <w:r w:rsidRPr="003027E9">
                      <w:rPr>
                        <w:color w:val="000000" w:themeColor="text1"/>
                      </w:rPr>
                      <w:t xml:space="preserve"> PSA est </w:t>
                    </w:r>
                    <w:r>
                      <w:rPr>
                        <w:color w:val="000000" w:themeColor="text1"/>
                      </w:rPr>
                      <w:t xml:space="preserve">adressée au coordinateur des évènements de la CPS. </w:t>
                    </w:r>
                    <w:r w:rsidRPr="00CE4A5F">
                      <w:rPr>
                        <w:color w:val="000000" w:themeColor="text1"/>
                      </w:rPr>
                      <w:t xml:space="preserve">Le PSA fera l'objet </w:t>
                    </w:r>
                    <w:r>
                      <w:rPr>
                        <w:color w:val="000000" w:themeColor="text1"/>
                      </w:rPr>
                      <w:t>d’</w:t>
                    </w:r>
                    <w:r w:rsidRPr="008E05B9">
                      <w:rPr>
                        <w:color w:val="000000" w:themeColor="text1"/>
                      </w:rPr>
                      <w:t>audits</w:t>
                    </w:r>
                    <w:r w:rsidRPr="00CE4A5F">
                      <w:rPr>
                        <w:color w:val="000000" w:themeColor="text1"/>
                      </w:rPr>
                      <w:t xml:space="preserve"> afin de (liste non exhaustive)</w:t>
                    </w:r>
                    <w:r>
                      <w:rPr>
                        <w:color w:val="000000" w:themeColor="text1"/>
                      </w:rPr>
                      <w:t> :</w:t>
                    </w:r>
                  </w:p>
                  <w:p w14:paraId="774027C9" w14:textId="77777777" w:rsidR="00CB5F8B" w:rsidRPr="00CE4A5F" w:rsidRDefault="00CB5F8B" w:rsidP="00CB5F8B">
                    <w:pPr>
                      <w:pStyle w:val="Paragraphedeliste"/>
                      <w:numPr>
                        <w:ilvl w:val="1"/>
                        <w:numId w:val="39"/>
                      </w:numPr>
                      <w:autoSpaceDE/>
                      <w:autoSpaceDN/>
                      <w:spacing w:after="120" w:line="240" w:lineRule="atLeast"/>
                      <w:ind w:left="724" w:right="107" w:hanging="357"/>
                      <w:contextualSpacing/>
                      <w:jc w:val="both"/>
                      <w:rPr>
                        <w:color w:val="000000" w:themeColor="text1"/>
                      </w:rPr>
                    </w:pPr>
                    <w:r w:rsidRPr="00CE4A5F">
                      <w:rPr>
                        <w:color w:val="000000" w:themeColor="text1"/>
                      </w:rPr>
                      <w:t xml:space="preserve">Faire une évaluation qualitative et quantitative des </w:t>
                    </w:r>
                    <w:r>
                      <w:rPr>
                        <w:color w:val="000000" w:themeColor="text1"/>
                      </w:rPr>
                      <w:t>prestations</w:t>
                    </w:r>
                    <w:r w:rsidRPr="00CE4A5F">
                      <w:rPr>
                        <w:color w:val="000000" w:themeColor="text1"/>
                      </w:rPr>
                      <w:t xml:space="preserve"> réalisé</w:t>
                    </w:r>
                    <w:r>
                      <w:rPr>
                        <w:color w:val="000000" w:themeColor="text1"/>
                      </w:rPr>
                      <w:t>e</w:t>
                    </w:r>
                    <w:r w:rsidRPr="00CE4A5F">
                      <w:rPr>
                        <w:color w:val="000000" w:themeColor="text1"/>
                      </w:rPr>
                      <w:t>s ;</w:t>
                    </w:r>
                  </w:p>
                  <w:p w14:paraId="734349EB" w14:textId="77777777" w:rsidR="00CB5F8B" w:rsidRPr="00CE4A5F" w:rsidRDefault="00CB5F8B" w:rsidP="00CB5F8B">
                    <w:pPr>
                      <w:pStyle w:val="Paragraphedeliste"/>
                      <w:numPr>
                        <w:ilvl w:val="1"/>
                        <w:numId w:val="39"/>
                      </w:numPr>
                      <w:autoSpaceDE/>
                      <w:autoSpaceDN/>
                      <w:spacing w:after="120" w:line="240" w:lineRule="atLeast"/>
                      <w:ind w:left="724" w:right="107" w:hanging="357"/>
                      <w:contextualSpacing/>
                      <w:jc w:val="both"/>
                      <w:rPr>
                        <w:color w:val="000000" w:themeColor="text1"/>
                      </w:rPr>
                    </w:pPr>
                    <w:r>
                      <w:rPr>
                        <w:color w:val="000000" w:themeColor="text1"/>
                      </w:rPr>
                      <w:t>Revoir</w:t>
                    </w:r>
                    <w:r w:rsidRPr="00CE4A5F">
                      <w:rPr>
                        <w:color w:val="000000" w:themeColor="text1"/>
                      </w:rPr>
                      <w:t xml:space="preserve"> </w:t>
                    </w:r>
                    <w:r>
                      <w:rPr>
                        <w:color w:val="000000" w:themeColor="text1"/>
                      </w:rPr>
                      <w:t>l</w:t>
                    </w:r>
                    <w:r w:rsidRPr="00CE4A5F">
                      <w:rPr>
                        <w:color w:val="000000" w:themeColor="text1"/>
                      </w:rPr>
                      <w:t xml:space="preserve">es points positifs et </w:t>
                    </w:r>
                    <w:r>
                      <w:rPr>
                        <w:color w:val="000000" w:themeColor="text1"/>
                      </w:rPr>
                      <w:t>l</w:t>
                    </w:r>
                    <w:r w:rsidRPr="00CE4A5F">
                      <w:rPr>
                        <w:color w:val="000000" w:themeColor="text1"/>
                      </w:rPr>
                      <w:t>es points d'amélioration</w:t>
                    </w:r>
                    <w:r>
                      <w:rPr>
                        <w:color w:val="000000" w:themeColor="text1"/>
                      </w:rPr>
                      <w:t> ;</w:t>
                    </w:r>
                  </w:p>
                  <w:p w14:paraId="7777BEF8" w14:textId="77777777" w:rsidR="00CB5F8B" w:rsidRPr="00EE10DF" w:rsidRDefault="00CB5F8B" w:rsidP="00CB5F8B">
                    <w:pPr>
                      <w:pStyle w:val="Paragraphedeliste"/>
                      <w:numPr>
                        <w:ilvl w:val="1"/>
                        <w:numId w:val="39"/>
                      </w:numPr>
                      <w:autoSpaceDE/>
                      <w:autoSpaceDN/>
                      <w:spacing w:after="120" w:line="240" w:lineRule="atLeast"/>
                      <w:ind w:left="724" w:right="107" w:hanging="357"/>
                      <w:contextualSpacing/>
                      <w:jc w:val="both"/>
                      <w:rPr>
                        <w:color w:val="000000" w:themeColor="text1"/>
                      </w:rPr>
                    </w:pPr>
                    <w:r w:rsidRPr="00CE4A5F">
                      <w:rPr>
                        <w:color w:val="000000" w:themeColor="text1"/>
                      </w:rPr>
                      <w:t>Identifier les difficultés rencontrées (tant opérationnelles que contractuelles)</w:t>
                    </w:r>
                    <w:r>
                      <w:rPr>
                        <w:color w:val="000000" w:themeColor="text1"/>
                      </w:rPr>
                      <w:t>.</w:t>
                    </w:r>
                  </w:p>
                </w:sdtContent>
              </w:sdt>
            </w:tc>
          </w:tr>
        </w:tbl>
        <w:p w14:paraId="42790A76" w14:textId="77777777" w:rsidR="00CB5F8B" w:rsidRDefault="00CB5F8B" w:rsidP="00CB5F8B">
          <w:pPr>
            <w:pStyle w:val="Titre2"/>
            <w:numPr>
              <w:ilvl w:val="0"/>
              <w:numId w:val="0"/>
            </w:numPr>
            <w:ind w:left="360"/>
            <w:rPr>
              <w:color w:val="auto"/>
            </w:rPr>
          </w:pPr>
          <w:bookmarkStart w:id="64" w:name="_Toc137805318"/>
        </w:p>
        <w:p w14:paraId="628D3FBD" w14:textId="3C55CBD2" w:rsidR="00CB5F8B" w:rsidRPr="00CB5F8B" w:rsidRDefault="00CB5F8B" w:rsidP="00CB5F8B">
          <w:pPr>
            <w:pStyle w:val="Titre2"/>
            <w:numPr>
              <w:ilvl w:val="0"/>
              <w:numId w:val="40"/>
            </w:numPr>
            <w:ind w:left="360"/>
            <w:rPr>
              <w:color w:val="auto"/>
            </w:rPr>
          </w:pPr>
          <w:r w:rsidRPr="00CB5F8B">
            <w:rPr>
              <w:color w:val="auto"/>
            </w:rPr>
            <w:t>Durée du contrat</w:t>
          </w:r>
          <w:bookmarkEnd w:id="64"/>
        </w:p>
        <w:tbl>
          <w:tblPr>
            <w:tblStyle w:val="Grilledutableau"/>
            <w:tblW w:w="0" w:type="auto"/>
            <w:tblBorders>
              <w:top w:val="single" w:sz="18" w:space="0" w:color="DAEEF3" w:themeColor="accent5" w:themeTint="33"/>
              <w:left w:val="single" w:sz="18" w:space="0" w:color="DAEEF3" w:themeColor="accent5" w:themeTint="33"/>
              <w:bottom w:val="single" w:sz="18" w:space="0" w:color="DAEEF3" w:themeColor="accent5" w:themeTint="33"/>
              <w:right w:val="single" w:sz="18" w:space="0" w:color="DAEEF3" w:themeColor="accent5" w:themeTint="33"/>
              <w:insideH w:val="single" w:sz="18" w:space="0" w:color="DAEEF3" w:themeColor="accent5" w:themeTint="33"/>
              <w:insideV w:val="single" w:sz="18" w:space="0" w:color="DAEEF3" w:themeColor="accent5" w:themeTint="33"/>
            </w:tblBorders>
            <w:tblLook w:val="04A0" w:firstRow="1" w:lastRow="0" w:firstColumn="1" w:lastColumn="0" w:noHBand="0" w:noVBand="1"/>
          </w:tblPr>
          <w:tblGrid>
            <w:gridCol w:w="9616"/>
          </w:tblGrid>
          <w:tr w:rsidR="00CB5F8B" w:rsidRPr="00E30460" w14:paraId="3F820D9C" w14:textId="77777777" w:rsidTr="001E7978">
            <w:tc>
              <w:tcPr>
                <w:tcW w:w="9616" w:type="dxa"/>
              </w:tcPr>
              <w:sdt>
                <w:sdtPr>
                  <w:rPr>
                    <w:rStyle w:val="Calibri11NoBold"/>
                  </w:rPr>
                  <w:alias w:val="Qualifications"/>
                  <w:tag w:val="Qualifications"/>
                  <w:id w:val="-232399574"/>
                  <w:placeholder>
                    <w:docPart w:val="83D54156E44B4745B79F536E25536008"/>
                  </w:placeholder>
                  <w15:color w:val="FF0000"/>
                </w:sdtPr>
                <w:sdtEndPr>
                  <w:rPr>
                    <w:rStyle w:val="Policepardfaut"/>
                    <w:rFonts w:ascii="Calibri" w:hAnsi="Calibri"/>
                  </w:rPr>
                </w:sdtEndPr>
                <w:sdtContent>
                  <w:p w14:paraId="5FD312B8" w14:textId="77777777" w:rsidR="00CB5F8B" w:rsidRPr="00EE10DF" w:rsidRDefault="00CB5F8B" w:rsidP="001E7978">
                    <w:pPr>
                      <w:rPr>
                        <w:color w:val="000000" w:themeColor="text1"/>
                      </w:rPr>
                    </w:pPr>
                    <w:r w:rsidRPr="008E127F">
                      <w:rPr>
                        <w:color w:val="000000" w:themeColor="text1"/>
                      </w:rPr>
                      <w:t>Un contrat</w:t>
                    </w:r>
                    <w:r>
                      <w:rPr>
                        <w:color w:val="000000" w:themeColor="text1"/>
                      </w:rPr>
                      <w:t xml:space="preserve"> cadre (PSA)</w:t>
                    </w:r>
                    <w:r w:rsidRPr="008E127F">
                      <w:rPr>
                        <w:color w:val="000000" w:themeColor="text1"/>
                      </w:rPr>
                      <w:t xml:space="preserve"> initial d’un an sera proposé par la CPS et</w:t>
                    </w:r>
                    <w:r>
                      <w:rPr>
                        <w:color w:val="000000" w:themeColor="text1"/>
                      </w:rPr>
                      <w:t xml:space="preserve"> e</w:t>
                    </w:r>
                    <w:r w:rsidRPr="008E05B9">
                      <w:rPr>
                        <w:color w:val="000000" w:themeColor="text1"/>
                      </w:rPr>
                      <w:t xml:space="preserve">n fonction des résultats des audits, </w:t>
                    </w:r>
                    <w:r>
                      <w:rPr>
                        <w:color w:val="000000" w:themeColor="text1"/>
                      </w:rPr>
                      <w:t>c</w:t>
                    </w:r>
                    <w:r w:rsidRPr="008E05B9">
                      <w:rPr>
                        <w:color w:val="000000" w:themeColor="text1"/>
                      </w:rPr>
                      <w:t xml:space="preserve">e contrat </w:t>
                    </w:r>
                    <w:r>
                      <w:rPr>
                        <w:color w:val="000000" w:themeColor="text1"/>
                      </w:rPr>
                      <w:t>sera</w:t>
                    </w:r>
                    <w:r w:rsidRPr="008E05B9">
                      <w:rPr>
                        <w:color w:val="000000" w:themeColor="text1"/>
                      </w:rPr>
                      <w:t xml:space="preserve"> susceptible d’être renouvelé pour une période ne pouvant excéder trois ans.</w:t>
                    </w:r>
                  </w:p>
                </w:sdtContent>
              </w:sdt>
            </w:tc>
          </w:tr>
        </w:tbl>
        <w:p w14:paraId="7EAC8C83" w14:textId="77777777" w:rsidR="00CB5F8B" w:rsidRDefault="00CB5F8B" w:rsidP="00CB5F8B">
          <w:pPr>
            <w:pStyle w:val="Titre2"/>
            <w:numPr>
              <w:ilvl w:val="0"/>
              <w:numId w:val="0"/>
            </w:numPr>
            <w:ind w:left="360"/>
            <w:rPr>
              <w:color w:val="auto"/>
            </w:rPr>
          </w:pPr>
          <w:bookmarkStart w:id="65" w:name="_Toc137805319"/>
        </w:p>
        <w:p w14:paraId="7B5101AB" w14:textId="38931C2C" w:rsidR="00CB5F8B" w:rsidRPr="00CB5F8B" w:rsidRDefault="00CB5F8B" w:rsidP="00CB5F8B">
          <w:pPr>
            <w:pStyle w:val="Titre2"/>
            <w:numPr>
              <w:ilvl w:val="0"/>
              <w:numId w:val="40"/>
            </w:numPr>
            <w:ind w:left="360"/>
            <w:rPr>
              <w:color w:val="auto"/>
            </w:rPr>
          </w:pPr>
          <w:r w:rsidRPr="00CB5F8B">
            <w:rPr>
              <w:color w:val="auto"/>
            </w:rPr>
            <w:t>Compétences et qualifications</w:t>
          </w:r>
          <w:bookmarkEnd w:id="65"/>
        </w:p>
        <w:tbl>
          <w:tblPr>
            <w:tblStyle w:val="Grilledutableau"/>
            <w:tblW w:w="0" w:type="auto"/>
            <w:tblBorders>
              <w:top w:val="single" w:sz="18" w:space="0" w:color="DAEEF3" w:themeColor="accent5" w:themeTint="33"/>
              <w:left w:val="single" w:sz="18" w:space="0" w:color="DAEEF3" w:themeColor="accent5" w:themeTint="33"/>
              <w:bottom w:val="single" w:sz="18" w:space="0" w:color="DAEEF3" w:themeColor="accent5" w:themeTint="33"/>
              <w:right w:val="single" w:sz="18" w:space="0" w:color="DAEEF3" w:themeColor="accent5" w:themeTint="33"/>
              <w:insideH w:val="single" w:sz="18" w:space="0" w:color="DAEEF3" w:themeColor="accent5" w:themeTint="33"/>
              <w:insideV w:val="single" w:sz="18" w:space="0" w:color="DAEEF3" w:themeColor="accent5" w:themeTint="33"/>
            </w:tblBorders>
            <w:tblLook w:val="04A0" w:firstRow="1" w:lastRow="0" w:firstColumn="1" w:lastColumn="0" w:noHBand="0" w:noVBand="1"/>
          </w:tblPr>
          <w:tblGrid>
            <w:gridCol w:w="9616"/>
          </w:tblGrid>
          <w:tr w:rsidR="00CB5F8B" w:rsidRPr="00E30460" w14:paraId="78866691" w14:textId="77777777" w:rsidTr="001E7978">
            <w:tc>
              <w:tcPr>
                <w:tcW w:w="9616" w:type="dxa"/>
              </w:tcPr>
              <w:sdt>
                <w:sdtPr>
                  <w:rPr>
                    <w:rStyle w:val="Calibri11NoBold"/>
                  </w:rPr>
                  <w:alias w:val="Qualifications"/>
                  <w:tag w:val="Qualifications"/>
                  <w:id w:val="-1134096218"/>
                  <w:placeholder>
                    <w:docPart w:val="CC7B87C7B5F94550A56374A685CB552D"/>
                  </w:placeholder>
                  <w15:color w:val="FF0000"/>
                </w:sdtPr>
                <w:sdtEndPr>
                  <w:rPr>
                    <w:rStyle w:val="Policepardfaut"/>
                    <w:rFonts w:ascii="Calibri" w:hAnsi="Calibri"/>
                  </w:rPr>
                </w:sdtEndPr>
                <w:sdtContent>
                  <w:p w14:paraId="6DBA01D1" w14:textId="77777777" w:rsidR="00CB5F8B" w:rsidRPr="00470380" w:rsidRDefault="00CB5F8B" w:rsidP="001E7978">
                    <w:pPr>
                      <w:ind w:right="107"/>
                      <w:contextualSpacing/>
                      <w:rPr>
                        <w:rStyle w:val="Calibri11NoBold"/>
                        <w:color w:val="000000" w:themeColor="text1"/>
                      </w:rPr>
                    </w:pPr>
                    <w:r>
                      <w:rPr>
                        <w:rStyle w:val="Calibri11NoBold"/>
                      </w:rPr>
                      <w:t>L</w:t>
                    </w:r>
                    <w:r w:rsidRPr="00470380">
                      <w:rPr>
                        <w:rStyle w:val="Calibri11NoBold"/>
                      </w:rPr>
                      <w:t>'offre sera évaluée sur les aspects suivants</w:t>
                    </w:r>
                    <w:r>
                      <w:rPr>
                        <w:rStyle w:val="Calibri11NoBold"/>
                      </w:rPr>
                      <w:t> :</w:t>
                    </w:r>
                  </w:p>
                  <w:p w14:paraId="13E4A325" w14:textId="77777777" w:rsidR="00CB5F8B" w:rsidRDefault="00CB5F8B" w:rsidP="00CB5F8B">
                    <w:pPr>
                      <w:pStyle w:val="Paragraphedeliste"/>
                      <w:numPr>
                        <w:ilvl w:val="1"/>
                        <w:numId w:val="39"/>
                      </w:numPr>
                      <w:autoSpaceDE/>
                      <w:autoSpaceDN/>
                      <w:spacing w:after="60" w:line="240" w:lineRule="atLeast"/>
                      <w:ind w:left="726" w:right="108" w:hanging="357"/>
                      <w:contextualSpacing/>
                      <w:jc w:val="both"/>
                      <w:rPr>
                        <w:color w:val="000000" w:themeColor="text1"/>
                      </w:rPr>
                    </w:pPr>
                    <w:r>
                      <w:rPr>
                        <w:color w:val="000000" w:themeColor="text1"/>
                      </w:rPr>
                      <w:t>Offre de menus de qualité, variée* et capacité à répondre à des exigences spécifiques.</w:t>
                    </w:r>
                  </w:p>
                  <w:p w14:paraId="45536B6D" w14:textId="77777777" w:rsidR="00CB5F8B" w:rsidRDefault="00CB5F8B" w:rsidP="00CB5F8B">
                    <w:pPr>
                      <w:pStyle w:val="Paragraphedeliste"/>
                      <w:numPr>
                        <w:ilvl w:val="1"/>
                        <w:numId w:val="39"/>
                      </w:numPr>
                      <w:autoSpaceDE/>
                      <w:autoSpaceDN/>
                      <w:spacing w:after="120" w:line="240" w:lineRule="atLeast"/>
                      <w:ind w:left="724" w:right="107" w:hanging="357"/>
                      <w:contextualSpacing/>
                      <w:jc w:val="both"/>
                      <w:rPr>
                        <w:color w:val="000000" w:themeColor="text1"/>
                      </w:rPr>
                    </w:pPr>
                    <w:r>
                      <w:rPr>
                        <w:color w:val="000000" w:themeColor="text1"/>
                      </w:rPr>
                      <w:t>Moyens matériels appropriés.</w:t>
                    </w:r>
                  </w:p>
                  <w:p w14:paraId="2C4D1C26" w14:textId="77777777" w:rsidR="00CB5F8B" w:rsidRDefault="00CB5F8B" w:rsidP="00CB5F8B">
                    <w:pPr>
                      <w:pStyle w:val="Paragraphedeliste"/>
                      <w:numPr>
                        <w:ilvl w:val="1"/>
                        <w:numId w:val="39"/>
                      </w:numPr>
                      <w:autoSpaceDE/>
                      <w:autoSpaceDN/>
                      <w:spacing w:after="120" w:line="240" w:lineRule="atLeast"/>
                      <w:ind w:left="724" w:right="107" w:hanging="357"/>
                      <w:contextualSpacing/>
                      <w:jc w:val="both"/>
                      <w:rPr>
                        <w:color w:val="000000" w:themeColor="text1"/>
                      </w:rPr>
                    </w:pPr>
                    <w:r>
                      <w:rPr>
                        <w:color w:val="000000" w:themeColor="text1"/>
                      </w:rPr>
                      <w:t>Personnel qualifié.</w:t>
                    </w:r>
                  </w:p>
                  <w:p w14:paraId="253DB8B2" w14:textId="77777777" w:rsidR="00CB5F8B" w:rsidRDefault="00CB5F8B" w:rsidP="00CB5F8B">
                    <w:pPr>
                      <w:pStyle w:val="Paragraphedeliste"/>
                      <w:numPr>
                        <w:ilvl w:val="1"/>
                        <w:numId w:val="39"/>
                      </w:numPr>
                      <w:autoSpaceDE/>
                      <w:autoSpaceDN/>
                      <w:spacing w:after="120" w:line="240" w:lineRule="atLeast"/>
                      <w:ind w:left="724" w:right="107" w:hanging="357"/>
                      <w:contextualSpacing/>
                      <w:jc w:val="both"/>
                      <w:rPr>
                        <w:color w:val="000000" w:themeColor="text1"/>
                      </w:rPr>
                    </w:pPr>
                    <w:r>
                      <w:rPr>
                        <w:color w:val="000000" w:themeColor="text1"/>
                      </w:rPr>
                      <w:t>Respect des normes d’hygiène en vigueur.</w:t>
                    </w:r>
                  </w:p>
                  <w:p w14:paraId="4BE344CD" w14:textId="77777777" w:rsidR="00CB5F8B" w:rsidRDefault="00CB5F8B" w:rsidP="00CB5F8B">
                    <w:pPr>
                      <w:pStyle w:val="Paragraphedeliste"/>
                      <w:numPr>
                        <w:ilvl w:val="1"/>
                        <w:numId w:val="39"/>
                      </w:numPr>
                      <w:autoSpaceDE/>
                      <w:autoSpaceDN/>
                      <w:spacing w:after="120" w:line="240" w:lineRule="atLeast"/>
                      <w:ind w:left="724" w:right="107" w:hanging="357"/>
                      <w:contextualSpacing/>
                      <w:jc w:val="both"/>
                      <w:rPr>
                        <w:color w:val="000000" w:themeColor="text1"/>
                      </w:rPr>
                    </w:pPr>
                    <w:r>
                      <w:rPr>
                        <w:color w:val="000000" w:themeColor="text1"/>
                      </w:rPr>
                      <w:t xml:space="preserve">Respect de la </w:t>
                    </w:r>
                    <w:hyperlink r:id="rId29" w:history="1">
                      <w:r w:rsidRPr="00F12D0F">
                        <w:rPr>
                          <w:rStyle w:val="Lienhypertexte"/>
                        </w:rPr>
                        <w:t>Politique de Responsabilité Sociale et Environnementale</w:t>
                      </w:r>
                    </w:hyperlink>
                    <w:r>
                      <w:rPr>
                        <w:color w:val="000000" w:themeColor="text1"/>
                      </w:rPr>
                      <w:t xml:space="preserve"> de la CPS.</w:t>
                    </w:r>
                  </w:p>
                  <w:p w14:paraId="68D358E4" w14:textId="77777777" w:rsidR="00CB5F8B" w:rsidRPr="00D428D9" w:rsidRDefault="00CB5F8B" w:rsidP="00CB5F8B">
                    <w:pPr>
                      <w:pStyle w:val="Paragraphedeliste"/>
                      <w:numPr>
                        <w:ilvl w:val="1"/>
                        <w:numId w:val="39"/>
                      </w:numPr>
                      <w:autoSpaceDE/>
                      <w:autoSpaceDN/>
                      <w:spacing w:after="120" w:line="240" w:lineRule="atLeast"/>
                      <w:ind w:left="724" w:right="107" w:hanging="357"/>
                      <w:contextualSpacing/>
                      <w:jc w:val="both"/>
                      <w:rPr>
                        <w:i/>
                        <w:iCs/>
                        <w:color w:val="000000" w:themeColor="text1"/>
                        <w:lang w:val="fr-BE"/>
                      </w:rPr>
                    </w:pPr>
                    <w:r>
                      <w:rPr>
                        <w:color w:val="000000" w:themeColor="text1"/>
                      </w:rPr>
                      <w:t>Capacité à</w:t>
                    </w:r>
                    <w:r w:rsidRPr="00AD0FF3">
                      <w:rPr>
                        <w:color w:val="000000" w:themeColor="text1"/>
                      </w:rPr>
                      <w:t xml:space="preserve"> </w:t>
                    </w:r>
                    <w:r>
                      <w:rPr>
                        <w:color w:val="000000" w:themeColor="text1"/>
                      </w:rPr>
                      <w:t>travailler</w:t>
                    </w:r>
                    <w:r w:rsidRPr="00AD0FF3">
                      <w:rPr>
                        <w:color w:val="000000" w:themeColor="text1"/>
                      </w:rPr>
                      <w:t xml:space="preserve"> en anglais </w:t>
                    </w:r>
                    <w:r>
                      <w:rPr>
                        <w:color w:val="000000" w:themeColor="text1"/>
                      </w:rPr>
                      <w:t xml:space="preserve">et en </w:t>
                    </w:r>
                    <w:r w:rsidRPr="00AD0FF3">
                      <w:rPr>
                        <w:color w:val="000000" w:themeColor="text1"/>
                      </w:rPr>
                      <w:t>françai</w:t>
                    </w:r>
                    <w:r>
                      <w:rPr>
                        <w:color w:val="000000" w:themeColor="text1"/>
                      </w:rPr>
                      <w:t>s, et sensibilité culturelle.</w:t>
                    </w:r>
                  </w:p>
                  <w:p w14:paraId="0F061CAA" w14:textId="77777777" w:rsidR="00CB5F8B" w:rsidRPr="00D428D9" w:rsidRDefault="00CB5F8B" w:rsidP="001E7978">
                    <w:pPr>
                      <w:contextualSpacing/>
                      <w:rPr>
                        <w:i/>
                        <w:iCs/>
                        <w:color w:val="000000" w:themeColor="text1"/>
                        <w:lang w:val="fr-BE"/>
                      </w:rPr>
                    </w:pPr>
                    <w:r w:rsidRPr="00D428D9">
                      <w:rPr>
                        <w:i/>
                        <w:iCs/>
                        <w:color w:val="000000" w:themeColor="text1"/>
                        <w:sz w:val="20"/>
                        <w:szCs w:val="20"/>
                      </w:rPr>
                      <w:t xml:space="preserve">* </w:t>
                    </w:r>
                    <w:r>
                      <w:rPr>
                        <w:i/>
                        <w:iCs/>
                        <w:color w:val="000000" w:themeColor="text1"/>
                        <w:sz w:val="20"/>
                        <w:szCs w:val="20"/>
                      </w:rPr>
                      <w:t>C</w:t>
                    </w:r>
                    <w:r w:rsidRPr="00D428D9">
                      <w:rPr>
                        <w:i/>
                        <w:iCs/>
                        <w:color w:val="000000" w:themeColor="text1"/>
                        <w:sz w:val="20"/>
                        <w:szCs w:val="20"/>
                      </w:rPr>
                      <w:t>apacité à fournir des menus adaptés à différents régimes alimentaires</w:t>
                    </w:r>
                  </w:p>
                </w:sdtContent>
              </w:sdt>
            </w:tc>
          </w:tr>
        </w:tbl>
        <w:p w14:paraId="4323C390" w14:textId="6E11E651" w:rsidR="00655D6E" w:rsidRPr="005470F5" w:rsidRDefault="00655D6E" w:rsidP="00E13A64">
          <w:pPr>
            <w:tabs>
              <w:tab w:val="left" w:pos="1110"/>
            </w:tabs>
            <w:jc w:val="both"/>
          </w:pPr>
        </w:p>
        <w:p w14:paraId="2BF411DD" w14:textId="77777777" w:rsidR="00655D6E" w:rsidRPr="005470F5" w:rsidRDefault="00655D6E" w:rsidP="00E13A64">
          <w:pPr>
            <w:tabs>
              <w:tab w:val="left" w:pos="1110"/>
            </w:tabs>
            <w:jc w:val="both"/>
          </w:pPr>
        </w:p>
        <w:p w14:paraId="08240290" w14:textId="36E14D90" w:rsidR="00E53341" w:rsidRDefault="00BD2EBB" w:rsidP="00E13A64">
          <w:pPr>
            <w:tabs>
              <w:tab w:val="left" w:pos="1110"/>
            </w:tabs>
            <w:jc w:val="both"/>
            <w:rPr>
              <w:lang w:val="en-GB"/>
            </w:rPr>
          </w:pPr>
        </w:p>
      </w:sdtContent>
    </w:sdt>
    <w:p w14:paraId="049AD78D" w14:textId="4ECFBD1F" w:rsidR="00E53341" w:rsidRDefault="00E53341" w:rsidP="00E13A64">
      <w:pPr>
        <w:tabs>
          <w:tab w:val="left" w:pos="1110"/>
        </w:tabs>
        <w:jc w:val="both"/>
        <w:rPr>
          <w:lang w:val="en-GB"/>
        </w:rPr>
      </w:pPr>
    </w:p>
    <w:p w14:paraId="3F1C1E42" w14:textId="77777777" w:rsidR="00064DA5" w:rsidRDefault="00E53341">
      <w:pPr>
        <w:sectPr w:rsidR="00064DA5" w:rsidSect="00E13A64">
          <w:footerReference w:type="default" r:id="rId30"/>
          <w:type w:val="continuous"/>
          <w:pgSz w:w="11910" w:h="16840"/>
          <w:pgMar w:top="1276" w:right="740" w:bottom="460" w:left="740" w:header="0" w:footer="272" w:gutter="0"/>
          <w:cols w:space="286"/>
        </w:sectPr>
      </w:pPr>
      <w:r>
        <w:br w:type="page"/>
      </w:r>
    </w:p>
    <w:sdt>
      <w:sdtPr>
        <w:id w:val="-686517395"/>
        <w:placeholder>
          <w:docPart w:val="9A4D54D97C5E43FEB643F9A8A2A8FAB6"/>
        </w:placeholder>
        <w15:color w:val="FF0000"/>
      </w:sdtPr>
      <w:sdtEndPr/>
      <w:sdtContent>
        <w:p w14:paraId="0DFBEB2C" w14:textId="4A0D8C5A" w:rsidR="00E53341" w:rsidRDefault="00E53341" w:rsidP="00E53341">
          <w:pPr>
            <w:rPr>
              <w:lang w:val="en-GB"/>
            </w:rPr>
          </w:pPr>
        </w:p>
        <w:p w14:paraId="1479B9E6" w14:textId="12FC943D" w:rsidR="00E53341" w:rsidRPr="00E13A64" w:rsidRDefault="00E53341" w:rsidP="00E53341">
          <w:pPr>
            <w:shd w:val="clear" w:color="auto" w:fill="DAEEF3" w:themeFill="accent5" w:themeFillTint="33"/>
            <w:spacing w:after="120"/>
            <w:jc w:val="right"/>
          </w:pPr>
          <w:r>
            <w:rPr>
              <w:b/>
            </w:rPr>
            <w:t>Contrat n</w:t>
          </w:r>
          <w:r>
            <w:rPr>
              <w:b/>
              <w:vertAlign w:val="superscript"/>
            </w:rPr>
            <w:t>o</w:t>
          </w:r>
          <w:r>
            <w:rPr>
              <w:b/>
            </w:rPr>
            <w:t xml:space="preserve"> </w:t>
          </w:r>
          <w:sdt>
            <w:sdtPr>
              <w:rPr>
                <w:rFonts w:cstheme="minorBidi"/>
                <w:b/>
                <w:bCs/>
              </w:rPr>
              <w:alias w:val="Numéro de référence à insérer par l’équipe des achats"/>
              <w:id w:val="736820184"/>
              <w:placeholder>
                <w:docPart w:val="4C905A636D5B4D1581AC9BE8B9DFECD2"/>
              </w:placeholder>
              <w15:color w:val="FF0000"/>
            </w:sdtPr>
            <w:sdtEndPr/>
            <w:sdtContent>
              <w:r w:rsidR="00CB5F8B">
                <w:rPr>
                  <w:rFonts w:cstheme="minorBidi"/>
                  <w:b/>
                  <w:bCs/>
                </w:rPr>
                <w:t>PSA23-xxxx</w:t>
              </w:r>
            </w:sdtContent>
          </w:sdt>
        </w:p>
        <w:p w14:paraId="1CDD67E6" w14:textId="77777777" w:rsidR="00E53341" w:rsidRPr="003F2EAF" w:rsidRDefault="00E53341" w:rsidP="00E53341">
          <w:pPr>
            <w:pStyle w:val="Titre3"/>
          </w:pPr>
          <w:r>
            <w:t>ANNEXE III : Offre technique et financière</w:t>
          </w:r>
        </w:p>
        <w:p w14:paraId="74E7B6FF" w14:textId="77777777" w:rsidR="00E53341" w:rsidRPr="005470F5" w:rsidRDefault="00E53341" w:rsidP="00E53341">
          <w:pPr>
            <w:shd w:val="clear" w:color="auto" w:fill="DAEEF3" w:themeFill="accent5" w:themeFillTint="33"/>
          </w:pPr>
        </w:p>
        <w:p w14:paraId="786449AC" w14:textId="673F8BCD" w:rsidR="00E53341" w:rsidRPr="005470F5" w:rsidRDefault="00E53341" w:rsidP="00E53341"/>
        <w:sdt>
          <w:sdtPr>
            <w:alias w:val="Insérez le devis/la proposition"/>
            <w:tag w:val="Insert quote/proposal"/>
            <w:id w:val="-639417595"/>
            <w:placeholder>
              <w:docPart w:val="D833ED18491144D68DADCB7F2B2BBA0C"/>
            </w:placeholder>
            <w:showingPlcHdr/>
            <w15:color w:val="FF0000"/>
          </w:sdtPr>
          <w:sdtEndPr/>
          <w:sdtContent>
            <w:p w14:paraId="0BE31669" w14:textId="64205A9D" w:rsidR="00655D6E" w:rsidRDefault="00655D6E" w:rsidP="00E53341">
              <w:r>
                <w:rPr>
                  <w:i/>
                  <w:color w:val="808080" w:themeColor="background1" w:themeShade="80"/>
                </w:rPr>
                <w:t>Insérez l’offre technique et financière du soumissionnaire (ou son devis)</w:t>
              </w:r>
            </w:p>
          </w:sdtContent>
        </w:sdt>
        <w:p w14:paraId="4565D61A" w14:textId="77777777" w:rsidR="00655D6E" w:rsidRPr="005470F5" w:rsidRDefault="00655D6E" w:rsidP="00E53341"/>
        <w:p w14:paraId="3A6B4133" w14:textId="484118DE" w:rsidR="00E53341" w:rsidRPr="005470F5" w:rsidRDefault="00E53341" w:rsidP="00E53341"/>
        <w:p w14:paraId="3FB102CA" w14:textId="77777777" w:rsidR="00E53341" w:rsidRPr="005470F5" w:rsidRDefault="00E53341" w:rsidP="00E53341"/>
        <w:p w14:paraId="04C4E13E" w14:textId="77777777" w:rsidR="00E53341" w:rsidRDefault="00BD2EBB" w:rsidP="00E53341">
          <w:pPr>
            <w:tabs>
              <w:tab w:val="left" w:pos="1110"/>
            </w:tabs>
            <w:jc w:val="both"/>
            <w:rPr>
              <w:lang w:val="en-GB"/>
            </w:rPr>
          </w:pPr>
        </w:p>
      </w:sdtContent>
    </w:sdt>
    <w:p w14:paraId="52939F12" w14:textId="77777777" w:rsidR="00E53341" w:rsidRDefault="00E53341" w:rsidP="00E13A64">
      <w:pPr>
        <w:tabs>
          <w:tab w:val="left" w:pos="1110"/>
        </w:tabs>
        <w:jc w:val="both"/>
        <w:rPr>
          <w:lang w:val="en-GB"/>
        </w:rPr>
      </w:pPr>
    </w:p>
    <w:p w14:paraId="39684834" w14:textId="77777777" w:rsidR="00064DA5" w:rsidRDefault="0042432A">
      <w:pPr>
        <w:sectPr w:rsidR="00064DA5" w:rsidSect="00E13A64">
          <w:footerReference w:type="default" r:id="rId31"/>
          <w:type w:val="continuous"/>
          <w:pgSz w:w="11910" w:h="16840"/>
          <w:pgMar w:top="1276" w:right="740" w:bottom="460" w:left="740" w:header="0" w:footer="272" w:gutter="0"/>
          <w:cols w:space="286"/>
        </w:sectPr>
      </w:pPr>
      <w:r>
        <w:br w:type="page"/>
      </w:r>
    </w:p>
    <w:bookmarkStart w:id="66" w:name="_Hlk129938881" w:displacedByCustomXml="next"/>
    <w:sdt>
      <w:sdtPr>
        <w:rPr>
          <w:b/>
          <w:bCs/>
        </w:rPr>
        <w:alias w:val="CONSULTEZ L’ÉQUIPE JURIDIQUE"/>
        <w:tag w:val="ASK LEGAL"/>
        <w:id w:val="-1940897289"/>
        <w:placeholder>
          <w:docPart w:val="DefaultPlaceholder_-1854013440"/>
        </w:placeholder>
        <w15:color w:val="FF0000"/>
      </w:sdtPr>
      <w:sdtEndPr>
        <w:rPr>
          <w:b w:val="0"/>
          <w:bCs w:val="0"/>
        </w:rPr>
      </w:sdtEndPr>
      <w:sdtContent>
        <w:p w14:paraId="27DA0010" w14:textId="6D761E38" w:rsidR="00CC7D0E" w:rsidRPr="00E13A64" w:rsidRDefault="00CC7D0E" w:rsidP="00CC7D0E">
          <w:pPr>
            <w:shd w:val="clear" w:color="auto" w:fill="DAEEF3" w:themeFill="accent5" w:themeFillTint="33"/>
            <w:spacing w:after="120"/>
            <w:jc w:val="right"/>
            <w:rPr>
              <w:b/>
              <w:bCs/>
            </w:rPr>
          </w:pPr>
          <w:r>
            <w:rPr>
              <w:b/>
            </w:rPr>
            <w:t>Contrat n</w:t>
          </w:r>
          <w:r>
            <w:rPr>
              <w:b/>
              <w:vertAlign w:val="superscript"/>
            </w:rPr>
            <w:t>o</w:t>
          </w:r>
          <w:r w:rsidR="00C362CB" w:rsidRPr="00C362CB">
            <w:rPr>
              <w:rFonts w:cstheme="minorBidi"/>
              <w:b/>
              <w:bCs/>
            </w:rPr>
            <w:t xml:space="preserve"> </w:t>
          </w:r>
          <w:sdt>
            <w:sdtPr>
              <w:rPr>
                <w:rFonts w:cstheme="minorBidi"/>
                <w:b/>
                <w:bCs/>
              </w:rPr>
              <w:alias w:val="Numéro de référence à insérer par l’équipe des achats"/>
              <w:id w:val="381526450"/>
              <w:placeholder>
                <w:docPart w:val="B3E943B7F36245A4BC4454B008D4328F"/>
              </w:placeholder>
              <w15:color w:val="FF0000"/>
            </w:sdtPr>
            <w:sdtEndPr/>
            <w:sdtContent>
              <w:r w:rsidR="00B27C10">
                <w:rPr>
                  <w:rFonts w:cstheme="minorBidi"/>
                  <w:b/>
                  <w:bCs/>
                </w:rPr>
                <w:t>PSA23-xxxx</w:t>
              </w:r>
            </w:sdtContent>
          </w:sdt>
        </w:p>
        <w:p w14:paraId="714135AF" w14:textId="0AF7A970" w:rsidR="00CC7D0E" w:rsidRPr="003F2EAF" w:rsidRDefault="00CC7D0E" w:rsidP="00CC7D0E">
          <w:pPr>
            <w:pStyle w:val="Titre3"/>
          </w:pPr>
          <w:r>
            <w:t xml:space="preserve">ANNEXE IV : Amendements aux Documents </w:t>
          </w:r>
          <w:r w:rsidR="00981739">
            <w:t>contractuels</w:t>
          </w:r>
        </w:p>
        <w:p w14:paraId="6DB56C8A" w14:textId="77777777" w:rsidR="00CC7D0E" w:rsidRPr="005470F5" w:rsidRDefault="00CC7D0E" w:rsidP="00CC7D0E">
          <w:pPr>
            <w:shd w:val="clear" w:color="auto" w:fill="DAEEF3" w:themeFill="accent5" w:themeFillTint="33"/>
            <w:rPr>
              <w:b/>
              <w:bCs/>
            </w:rPr>
          </w:pPr>
        </w:p>
        <w:p w14:paraId="5AAEB2A4" w14:textId="0AF09813" w:rsidR="00CC7D0E" w:rsidRPr="005470F5" w:rsidRDefault="00CC7D0E" w:rsidP="00E13A64">
          <w:pPr>
            <w:tabs>
              <w:tab w:val="left" w:pos="1110"/>
            </w:tabs>
            <w:jc w:val="both"/>
          </w:pPr>
        </w:p>
        <w:p w14:paraId="22205038" w14:textId="5F45D26C" w:rsidR="007C64A3" w:rsidRPr="00C87025" w:rsidRDefault="007C64A3" w:rsidP="007C64A3">
          <w:pPr>
            <w:tabs>
              <w:tab w:val="left" w:pos="1110"/>
            </w:tabs>
            <w:jc w:val="both"/>
            <w:rPr>
              <w:b/>
              <w:bCs/>
              <w:sz w:val="24"/>
            </w:rPr>
          </w:pPr>
          <w:r>
            <w:rPr>
              <w:b/>
              <w:sz w:val="24"/>
            </w:rPr>
            <w:t>I) Clauses révisées</w:t>
          </w:r>
        </w:p>
        <w:p w14:paraId="4CB229EB" w14:textId="77777777" w:rsidR="007C64A3" w:rsidRPr="005470F5" w:rsidRDefault="007C64A3" w:rsidP="007C64A3">
          <w:pPr>
            <w:tabs>
              <w:tab w:val="left" w:pos="1110"/>
            </w:tabs>
            <w:jc w:val="both"/>
          </w:pPr>
        </w:p>
        <w:p w14:paraId="69FEF156" w14:textId="08249439" w:rsidR="007C64A3" w:rsidRPr="00C87025" w:rsidRDefault="007C64A3" w:rsidP="007C64A3">
          <w:pPr>
            <w:tabs>
              <w:tab w:val="left" w:pos="1110"/>
            </w:tabs>
            <w:jc w:val="both"/>
          </w:pPr>
          <w:r>
            <w:t xml:space="preserve">Les Parties sont convenues de modifier </w:t>
          </w:r>
          <w:sdt>
            <w:sdtPr>
              <w:alias w:val="Sélectionnez le PSA, les Conditions générales contractuelles, ou les deux"/>
              <w:tag w:val="choose between PSA or GTCs or both"/>
              <w:id w:val="1419755350"/>
              <w:placeholder>
                <w:docPart w:val="0FC6C81A190F46D484B250BC30514E53"/>
              </w:placeholder>
              <w:showingPlcHdr/>
              <w15:color w:val="FF0000"/>
              <w:comboBox>
                <w:listItem w:value="Choose an item."/>
                <w:listItem w:displayText="le PSA" w:value="the PSA"/>
                <w:listItem w:displayText="les Conditions générales contractuelles" w:value="the General Terms and Conditions"/>
                <w:listItem w:displayText="le PSA et les Conditions générales contractuelles" w:value="the PSA and the General Terms and Conditions"/>
              </w:comboBox>
            </w:sdtPr>
            <w:sdtEndPr/>
            <w:sdtContent>
              <w:r>
                <w:rPr>
                  <w:rStyle w:val="Textedelespacerserv"/>
                  <w:i/>
                </w:rPr>
                <w:t>Sélectionnez</w:t>
              </w:r>
            </w:sdtContent>
          </w:sdt>
          <w:r>
            <w:t xml:space="preserve"> comme suit :</w:t>
          </w:r>
        </w:p>
        <w:p w14:paraId="747D6FB1" w14:textId="77777777" w:rsidR="007C64A3" w:rsidRPr="005470F5" w:rsidRDefault="007C64A3" w:rsidP="007C64A3">
          <w:pPr>
            <w:tabs>
              <w:tab w:val="left" w:pos="1110"/>
            </w:tabs>
            <w:jc w:val="both"/>
          </w:pPr>
        </w:p>
        <w:tbl>
          <w:tblPr>
            <w:tblW w:w="10480" w:type="dxa"/>
            <w:tblLayout w:type="fixed"/>
            <w:tblLook w:val="04A0" w:firstRow="1" w:lastRow="0" w:firstColumn="1" w:lastColumn="0" w:noHBand="0" w:noVBand="1"/>
          </w:tblPr>
          <w:tblGrid>
            <w:gridCol w:w="2117"/>
            <w:gridCol w:w="8363"/>
          </w:tblGrid>
          <w:tr w:rsidR="007C64A3" w:rsidRPr="00C87025" w14:paraId="01745BCE" w14:textId="77777777" w:rsidTr="00C362CB">
            <w:tc>
              <w:tcPr>
                <w:tcW w:w="2117" w:type="dxa"/>
                <w:tcBorders>
                  <w:top w:val="single" w:sz="8" w:space="0" w:color="auto"/>
                  <w:left w:val="single" w:sz="8" w:space="0" w:color="auto"/>
                  <w:bottom w:val="single" w:sz="8" w:space="0" w:color="auto"/>
                  <w:right w:val="single" w:sz="8" w:space="0" w:color="auto"/>
                </w:tcBorders>
              </w:tcPr>
              <w:p w14:paraId="0B32D862" w14:textId="77777777" w:rsidR="007C64A3" w:rsidRPr="00C87025" w:rsidRDefault="007C64A3" w:rsidP="00764582">
                <w:pPr>
                  <w:rPr>
                    <w:b/>
                    <w:bCs/>
                  </w:rPr>
                </w:pPr>
                <w:r>
                  <w:rPr>
                    <w:b/>
                  </w:rPr>
                  <w:t>Numéro de la clause</w:t>
                </w:r>
              </w:p>
            </w:tc>
            <w:tc>
              <w:tcPr>
                <w:tcW w:w="8363" w:type="dxa"/>
                <w:tcBorders>
                  <w:top w:val="single" w:sz="8" w:space="0" w:color="auto"/>
                  <w:left w:val="single" w:sz="8" w:space="0" w:color="auto"/>
                  <w:bottom w:val="single" w:sz="8" w:space="0" w:color="auto"/>
                  <w:right w:val="single" w:sz="8" w:space="0" w:color="auto"/>
                </w:tcBorders>
              </w:tcPr>
              <w:p w14:paraId="38A3DD7A" w14:textId="77777777" w:rsidR="007C64A3" w:rsidRPr="00C87025" w:rsidRDefault="007C64A3" w:rsidP="007C64A3">
                <w:pPr>
                  <w:jc w:val="center"/>
                  <w:rPr>
                    <w:b/>
                    <w:bCs/>
                  </w:rPr>
                </w:pPr>
                <w:r>
                  <w:rPr>
                    <w:b/>
                  </w:rPr>
                  <w:t>Clause convenue entre les parties</w:t>
                </w:r>
              </w:p>
            </w:tc>
          </w:tr>
          <w:tr w:rsidR="00010D70" w:rsidRPr="00C87025" w14:paraId="61E4FB7C" w14:textId="77777777" w:rsidTr="00C362CB">
            <w:tc>
              <w:tcPr>
                <w:tcW w:w="10480" w:type="dxa"/>
                <w:gridSpan w:val="2"/>
                <w:tcBorders>
                  <w:top w:val="single" w:sz="8" w:space="0" w:color="auto"/>
                  <w:left w:val="single" w:sz="8" w:space="0" w:color="auto"/>
                  <w:bottom w:val="single" w:sz="8" w:space="0" w:color="auto"/>
                  <w:right w:val="single" w:sz="8" w:space="0" w:color="auto"/>
                </w:tcBorders>
                <w:shd w:val="clear" w:color="auto" w:fill="DAEEF3" w:themeFill="accent5" w:themeFillTint="33"/>
              </w:tcPr>
              <w:p w14:paraId="2C089FBE" w14:textId="197BE6E4" w:rsidR="00010D70" w:rsidRPr="00010D70" w:rsidRDefault="00010D70" w:rsidP="00764582">
                <w:r>
                  <w:t>PSA</w:t>
                </w:r>
              </w:p>
            </w:tc>
          </w:tr>
          <w:tr w:rsidR="007C64A3" w:rsidRPr="00C87025" w14:paraId="10F4098C" w14:textId="77777777" w:rsidTr="00C362CB">
            <w:tc>
              <w:tcPr>
                <w:tcW w:w="2117" w:type="dxa"/>
                <w:tcBorders>
                  <w:top w:val="single" w:sz="8" w:space="0" w:color="auto"/>
                  <w:left w:val="single" w:sz="8" w:space="0" w:color="auto"/>
                  <w:bottom w:val="single" w:sz="8" w:space="0" w:color="auto"/>
                  <w:right w:val="single" w:sz="8" w:space="0" w:color="auto"/>
                </w:tcBorders>
              </w:tcPr>
              <w:p w14:paraId="2890BE7B" w14:textId="36A722E4" w:rsidR="007C64A3" w:rsidRPr="00010D70" w:rsidRDefault="007C64A3" w:rsidP="00764582">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53E846E1" w14:textId="44F24903" w:rsidR="007C64A3" w:rsidRPr="00010D70" w:rsidRDefault="007C64A3" w:rsidP="00764582">
                <w:pPr>
                  <w:rPr>
                    <w:lang w:val="en-GB"/>
                  </w:rPr>
                </w:pPr>
              </w:p>
            </w:tc>
          </w:tr>
          <w:tr w:rsidR="007C64A3" w:rsidRPr="00C87025" w14:paraId="183E849C" w14:textId="77777777" w:rsidTr="00C362CB">
            <w:tc>
              <w:tcPr>
                <w:tcW w:w="2117" w:type="dxa"/>
                <w:tcBorders>
                  <w:top w:val="single" w:sz="8" w:space="0" w:color="auto"/>
                  <w:left w:val="single" w:sz="8" w:space="0" w:color="auto"/>
                  <w:bottom w:val="single" w:sz="8" w:space="0" w:color="auto"/>
                  <w:right w:val="single" w:sz="8" w:space="0" w:color="auto"/>
                </w:tcBorders>
              </w:tcPr>
              <w:p w14:paraId="7D1EF13C" w14:textId="1DE7DD2C" w:rsidR="007C64A3" w:rsidRPr="00010D70" w:rsidRDefault="007C64A3" w:rsidP="00764582">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27197F89" w14:textId="77777777" w:rsidR="007C64A3" w:rsidRPr="00010D70" w:rsidRDefault="007C64A3" w:rsidP="00764582">
                <w:pPr>
                  <w:rPr>
                    <w:lang w:val="en-GB"/>
                  </w:rPr>
                </w:pPr>
              </w:p>
            </w:tc>
          </w:tr>
          <w:tr w:rsidR="00010D70" w:rsidRPr="00C87025" w14:paraId="6578F532" w14:textId="77777777" w:rsidTr="00C362CB">
            <w:tc>
              <w:tcPr>
                <w:tcW w:w="10480" w:type="dxa"/>
                <w:gridSpan w:val="2"/>
                <w:tcBorders>
                  <w:top w:val="single" w:sz="8" w:space="0" w:color="auto"/>
                  <w:left w:val="single" w:sz="8" w:space="0" w:color="auto"/>
                  <w:bottom w:val="single" w:sz="8" w:space="0" w:color="auto"/>
                  <w:right w:val="single" w:sz="8" w:space="0" w:color="auto"/>
                </w:tcBorders>
                <w:shd w:val="clear" w:color="auto" w:fill="DAEEF3" w:themeFill="accent5" w:themeFillTint="33"/>
              </w:tcPr>
              <w:p w14:paraId="6A2340C7" w14:textId="7758CDC6" w:rsidR="00010D70" w:rsidRPr="00010D70" w:rsidRDefault="00010D70" w:rsidP="00764582">
                <w:r>
                  <w:t>Conditions générales contractuelles</w:t>
                </w:r>
              </w:p>
            </w:tc>
          </w:tr>
          <w:tr w:rsidR="00010D70" w:rsidRPr="00C87025" w14:paraId="51B5FBF1" w14:textId="77777777" w:rsidTr="00C362CB">
            <w:tc>
              <w:tcPr>
                <w:tcW w:w="2117" w:type="dxa"/>
                <w:tcBorders>
                  <w:top w:val="single" w:sz="8" w:space="0" w:color="auto"/>
                  <w:left w:val="single" w:sz="8" w:space="0" w:color="auto"/>
                  <w:bottom w:val="single" w:sz="8" w:space="0" w:color="auto"/>
                  <w:right w:val="single" w:sz="8" w:space="0" w:color="auto"/>
                </w:tcBorders>
              </w:tcPr>
              <w:p w14:paraId="111C50F4" w14:textId="77777777" w:rsidR="00010D70" w:rsidRPr="00010D70" w:rsidRDefault="00010D70" w:rsidP="00764582">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065A4FD9" w14:textId="77777777" w:rsidR="00010D70" w:rsidRPr="00010D70" w:rsidRDefault="00010D70" w:rsidP="00764582">
                <w:pPr>
                  <w:rPr>
                    <w:lang w:val="en-GB"/>
                  </w:rPr>
                </w:pPr>
              </w:p>
            </w:tc>
          </w:tr>
          <w:tr w:rsidR="00010D70" w:rsidRPr="00C87025" w14:paraId="62F4D65F" w14:textId="77777777" w:rsidTr="00C362CB">
            <w:tc>
              <w:tcPr>
                <w:tcW w:w="2117" w:type="dxa"/>
                <w:tcBorders>
                  <w:top w:val="single" w:sz="8" w:space="0" w:color="auto"/>
                  <w:left w:val="single" w:sz="8" w:space="0" w:color="auto"/>
                  <w:bottom w:val="single" w:sz="8" w:space="0" w:color="auto"/>
                  <w:right w:val="single" w:sz="8" w:space="0" w:color="auto"/>
                </w:tcBorders>
              </w:tcPr>
              <w:p w14:paraId="10DB1929" w14:textId="77777777" w:rsidR="00010D70" w:rsidRPr="00010D70" w:rsidRDefault="00010D70" w:rsidP="00764582">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4060F71C" w14:textId="77777777" w:rsidR="00010D70" w:rsidRPr="00010D70" w:rsidRDefault="00010D70" w:rsidP="00764582">
                <w:pPr>
                  <w:rPr>
                    <w:lang w:val="en-GB"/>
                  </w:rPr>
                </w:pPr>
              </w:p>
            </w:tc>
          </w:tr>
        </w:tbl>
        <w:p w14:paraId="31722658" w14:textId="77777777" w:rsidR="007C64A3" w:rsidRPr="00C87025" w:rsidRDefault="007C64A3" w:rsidP="007C64A3">
          <w:pPr>
            <w:tabs>
              <w:tab w:val="left" w:pos="1110"/>
            </w:tabs>
            <w:jc w:val="both"/>
            <w:rPr>
              <w:lang w:val="en-GB"/>
            </w:rPr>
          </w:pPr>
        </w:p>
        <w:p w14:paraId="0335D75D" w14:textId="77777777" w:rsidR="007C64A3" w:rsidRPr="00C87025" w:rsidRDefault="007C64A3" w:rsidP="007C64A3">
          <w:pPr>
            <w:tabs>
              <w:tab w:val="left" w:pos="1110"/>
            </w:tabs>
            <w:jc w:val="both"/>
            <w:rPr>
              <w:lang w:val="en-GB"/>
            </w:rPr>
          </w:pPr>
        </w:p>
        <w:p w14:paraId="4393B2A6" w14:textId="77777777" w:rsidR="007C64A3" w:rsidRPr="00C87025" w:rsidRDefault="007C64A3" w:rsidP="007C64A3">
          <w:pPr>
            <w:tabs>
              <w:tab w:val="left" w:pos="1110"/>
            </w:tabs>
            <w:jc w:val="both"/>
            <w:rPr>
              <w:b/>
              <w:bCs/>
              <w:sz w:val="24"/>
            </w:rPr>
          </w:pPr>
          <w:r>
            <w:rPr>
              <w:b/>
              <w:sz w:val="24"/>
            </w:rPr>
            <w:t>II) Clauses supplémentaires</w:t>
          </w:r>
        </w:p>
        <w:p w14:paraId="14395610" w14:textId="77777777" w:rsidR="007C64A3" w:rsidRPr="00C87025" w:rsidRDefault="007C64A3" w:rsidP="007C64A3">
          <w:pPr>
            <w:rPr>
              <w:lang w:val="en-GB"/>
            </w:rPr>
          </w:pPr>
        </w:p>
        <w:p w14:paraId="76A7606D" w14:textId="17E0B0C0" w:rsidR="007C64A3" w:rsidRPr="00C87025" w:rsidRDefault="007C64A3" w:rsidP="007C64A3">
          <w:pPr>
            <w:tabs>
              <w:tab w:val="left" w:pos="1110"/>
            </w:tabs>
            <w:jc w:val="both"/>
          </w:pPr>
          <w:r>
            <w:t xml:space="preserve">Les Parties sont convenues de modifier </w:t>
          </w:r>
          <w:sdt>
            <w:sdtPr>
              <w:alias w:val="Sélectionnez le PSA, les Conditions générales contractuelles, ou les deux"/>
              <w:tag w:val="choose between PSA or GTCs or both"/>
              <w:id w:val="-1998175892"/>
              <w:placeholder>
                <w:docPart w:val="2E33495074874B4982136370BBC42E2A"/>
              </w:placeholder>
              <w:showingPlcHdr/>
              <w15:color w:val="FF0000"/>
              <w:comboBox>
                <w:listItem w:value="Choose an item."/>
                <w:listItem w:displayText="le PSA" w:value="the PSA"/>
                <w:listItem w:displayText="les Conditions générales contractuelles" w:value="the General Terms and Conditions"/>
                <w:listItem w:displayText="le PSA et les Conditions générales contractuelles" w:value="the PSA and the General Terms and Conditions"/>
              </w:comboBox>
            </w:sdtPr>
            <w:sdtEndPr/>
            <w:sdtContent>
              <w:r>
                <w:rPr>
                  <w:rStyle w:val="Textedelespacerserv"/>
                  <w:i/>
                </w:rPr>
                <w:t>Sélectionnez</w:t>
              </w:r>
            </w:sdtContent>
          </w:sdt>
          <w:r>
            <w:t xml:space="preserve"> comme suit :</w:t>
          </w:r>
        </w:p>
        <w:p w14:paraId="11BF7F6F" w14:textId="6B7928D4" w:rsidR="007C64A3" w:rsidRDefault="007C64A3" w:rsidP="007C64A3">
          <w:pPr>
            <w:tabs>
              <w:tab w:val="left" w:pos="1110"/>
            </w:tabs>
            <w:jc w:val="both"/>
          </w:pPr>
        </w:p>
        <w:tbl>
          <w:tblPr>
            <w:tblW w:w="10480" w:type="dxa"/>
            <w:tblLayout w:type="fixed"/>
            <w:tblLook w:val="04A0" w:firstRow="1" w:lastRow="0" w:firstColumn="1" w:lastColumn="0" w:noHBand="0" w:noVBand="1"/>
          </w:tblPr>
          <w:tblGrid>
            <w:gridCol w:w="2117"/>
            <w:gridCol w:w="8363"/>
          </w:tblGrid>
          <w:tr w:rsidR="00010D70" w:rsidRPr="00010D70" w14:paraId="0DAA3B56" w14:textId="77777777" w:rsidTr="00C362CB">
            <w:tc>
              <w:tcPr>
                <w:tcW w:w="2117" w:type="dxa"/>
                <w:tcBorders>
                  <w:top w:val="single" w:sz="8" w:space="0" w:color="auto"/>
                  <w:left w:val="single" w:sz="8" w:space="0" w:color="auto"/>
                  <w:bottom w:val="single" w:sz="8" w:space="0" w:color="auto"/>
                  <w:right w:val="single" w:sz="8" w:space="0" w:color="auto"/>
                </w:tcBorders>
              </w:tcPr>
              <w:p w14:paraId="2DCAD3E8" w14:textId="468FB961" w:rsidR="00010D70" w:rsidRPr="00010D70" w:rsidRDefault="00010D70" w:rsidP="001A6959">
                <w:r>
                  <w:rPr>
                    <w:b/>
                  </w:rPr>
                  <w:t>Numéro de la clause</w:t>
                </w:r>
              </w:p>
            </w:tc>
            <w:tc>
              <w:tcPr>
                <w:tcW w:w="8363" w:type="dxa"/>
                <w:tcBorders>
                  <w:top w:val="single" w:sz="8" w:space="0" w:color="auto"/>
                  <w:left w:val="single" w:sz="8" w:space="0" w:color="auto"/>
                  <w:bottom w:val="single" w:sz="8" w:space="0" w:color="auto"/>
                  <w:right w:val="single" w:sz="8" w:space="0" w:color="auto"/>
                </w:tcBorders>
              </w:tcPr>
              <w:p w14:paraId="522FC520" w14:textId="29508D88" w:rsidR="00010D70" w:rsidRPr="00010D70" w:rsidRDefault="00010D70" w:rsidP="00010D70">
                <w:pPr>
                  <w:jc w:val="center"/>
                </w:pPr>
                <w:r>
                  <w:rPr>
                    <w:b/>
                  </w:rPr>
                  <w:t>Nouvelle clause convenue entre les parties</w:t>
                </w:r>
              </w:p>
            </w:tc>
          </w:tr>
          <w:tr w:rsidR="00010D70" w:rsidRPr="00010D70" w14:paraId="637F9778" w14:textId="77777777" w:rsidTr="00C362CB">
            <w:tc>
              <w:tcPr>
                <w:tcW w:w="10480" w:type="dxa"/>
                <w:gridSpan w:val="2"/>
                <w:tcBorders>
                  <w:top w:val="single" w:sz="8" w:space="0" w:color="auto"/>
                  <w:left w:val="single" w:sz="8" w:space="0" w:color="auto"/>
                  <w:bottom w:val="single" w:sz="8" w:space="0" w:color="auto"/>
                  <w:right w:val="single" w:sz="8" w:space="0" w:color="auto"/>
                </w:tcBorders>
                <w:shd w:val="clear" w:color="auto" w:fill="DAEEF3" w:themeFill="accent5" w:themeFillTint="33"/>
              </w:tcPr>
              <w:p w14:paraId="501C29E2" w14:textId="77777777" w:rsidR="00010D70" w:rsidRPr="00010D70" w:rsidRDefault="00010D70" w:rsidP="001A6959">
                <w:r>
                  <w:t>PSA</w:t>
                </w:r>
              </w:p>
            </w:tc>
          </w:tr>
          <w:tr w:rsidR="00010D70" w:rsidRPr="00010D70" w14:paraId="3027B582" w14:textId="77777777" w:rsidTr="00C362CB">
            <w:tc>
              <w:tcPr>
                <w:tcW w:w="2117" w:type="dxa"/>
                <w:tcBorders>
                  <w:top w:val="single" w:sz="8" w:space="0" w:color="auto"/>
                  <w:left w:val="single" w:sz="8" w:space="0" w:color="auto"/>
                  <w:bottom w:val="single" w:sz="8" w:space="0" w:color="auto"/>
                  <w:right w:val="single" w:sz="8" w:space="0" w:color="auto"/>
                </w:tcBorders>
              </w:tcPr>
              <w:p w14:paraId="30E2C4AA" w14:textId="77777777" w:rsidR="00010D70" w:rsidRPr="00010D70" w:rsidRDefault="00010D70" w:rsidP="001A6959">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069F8115" w14:textId="77777777" w:rsidR="00010D70" w:rsidRPr="00010D70" w:rsidRDefault="00010D70" w:rsidP="001A6959">
                <w:pPr>
                  <w:rPr>
                    <w:lang w:val="en-GB"/>
                  </w:rPr>
                </w:pPr>
              </w:p>
            </w:tc>
          </w:tr>
          <w:tr w:rsidR="00010D70" w:rsidRPr="00010D70" w14:paraId="0F176095" w14:textId="77777777" w:rsidTr="00C362CB">
            <w:tc>
              <w:tcPr>
                <w:tcW w:w="2117" w:type="dxa"/>
                <w:tcBorders>
                  <w:top w:val="single" w:sz="8" w:space="0" w:color="auto"/>
                  <w:left w:val="single" w:sz="8" w:space="0" w:color="auto"/>
                  <w:bottom w:val="single" w:sz="8" w:space="0" w:color="auto"/>
                  <w:right w:val="single" w:sz="8" w:space="0" w:color="auto"/>
                </w:tcBorders>
              </w:tcPr>
              <w:p w14:paraId="7E6AFC83" w14:textId="77777777" w:rsidR="00010D70" w:rsidRPr="00C362CB" w:rsidRDefault="00010D70" w:rsidP="001A6959">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696627F2" w14:textId="77777777" w:rsidR="00010D70" w:rsidRPr="00010D70" w:rsidRDefault="00010D70" w:rsidP="001A6959">
                <w:pPr>
                  <w:rPr>
                    <w:lang w:val="en-GB"/>
                  </w:rPr>
                </w:pPr>
              </w:p>
            </w:tc>
          </w:tr>
          <w:tr w:rsidR="00010D70" w:rsidRPr="00010D70" w14:paraId="6849B2A3" w14:textId="77777777" w:rsidTr="00C362CB">
            <w:tc>
              <w:tcPr>
                <w:tcW w:w="10480" w:type="dxa"/>
                <w:gridSpan w:val="2"/>
                <w:tcBorders>
                  <w:top w:val="single" w:sz="8" w:space="0" w:color="auto"/>
                  <w:left w:val="single" w:sz="8" w:space="0" w:color="auto"/>
                  <w:bottom w:val="single" w:sz="8" w:space="0" w:color="auto"/>
                  <w:right w:val="single" w:sz="8" w:space="0" w:color="auto"/>
                </w:tcBorders>
                <w:shd w:val="clear" w:color="auto" w:fill="DAEEF3" w:themeFill="accent5" w:themeFillTint="33"/>
              </w:tcPr>
              <w:p w14:paraId="0EE0FCAA" w14:textId="77777777" w:rsidR="00010D70" w:rsidRPr="00C362CB" w:rsidRDefault="00010D70" w:rsidP="001A6959">
                <w:r w:rsidRPr="00C362CB">
                  <w:t>Conditions générales contractuelles</w:t>
                </w:r>
              </w:p>
            </w:tc>
          </w:tr>
          <w:tr w:rsidR="00010D70" w:rsidRPr="00010D70" w14:paraId="528D2801" w14:textId="77777777" w:rsidTr="00C362CB">
            <w:tc>
              <w:tcPr>
                <w:tcW w:w="2117" w:type="dxa"/>
                <w:tcBorders>
                  <w:top w:val="single" w:sz="8" w:space="0" w:color="auto"/>
                  <w:left w:val="single" w:sz="8" w:space="0" w:color="auto"/>
                  <w:bottom w:val="single" w:sz="8" w:space="0" w:color="auto"/>
                  <w:right w:val="single" w:sz="8" w:space="0" w:color="auto"/>
                </w:tcBorders>
              </w:tcPr>
              <w:p w14:paraId="6E570FD9" w14:textId="77777777" w:rsidR="00010D70" w:rsidRPr="00010D70" w:rsidRDefault="00010D70" w:rsidP="001A6959">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1D07E29B" w14:textId="77777777" w:rsidR="00010D70" w:rsidRPr="00010D70" w:rsidRDefault="00010D70" w:rsidP="001A6959">
                <w:pPr>
                  <w:rPr>
                    <w:lang w:val="en-GB"/>
                  </w:rPr>
                </w:pPr>
              </w:p>
            </w:tc>
          </w:tr>
          <w:tr w:rsidR="00010D70" w:rsidRPr="00010D70" w14:paraId="01DD21B8" w14:textId="77777777" w:rsidTr="00C362CB">
            <w:tc>
              <w:tcPr>
                <w:tcW w:w="2117" w:type="dxa"/>
                <w:tcBorders>
                  <w:top w:val="single" w:sz="8" w:space="0" w:color="auto"/>
                  <w:left w:val="single" w:sz="8" w:space="0" w:color="auto"/>
                  <w:bottom w:val="single" w:sz="8" w:space="0" w:color="auto"/>
                  <w:right w:val="single" w:sz="8" w:space="0" w:color="auto"/>
                </w:tcBorders>
              </w:tcPr>
              <w:p w14:paraId="0C448416" w14:textId="77777777" w:rsidR="00010D70" w:rsidRPr="00010D70" w:rsidRDefault="00010D70" w:rsidP="001A6959">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3B8BEBAD" w14:textId="77777777" w:rsidR="00010D70" w:rsidRPr="00010D70" w:rsidRDefault="00010D70" w:rsidP="001A6959">
                <w:pPr>
                  <w:rPr>
                    <w:lang w:val="en-GB"/>
                  </w:rPr>
                </w:pPr>
              </w:p>
            </w:tc>
          </w:tr>
        </w:tbl>
        <w:p w14:paraId="509E7E42" w14:textId="77777777" w:rsidR="00CC7D0E" w:rsidRPr="00E13A64" w:rsidRDefault="00CC7D0E" w:rsidP="00CC7D0E">
          <w:pPr>
            <w:tabs>
              <w:tab w:val="left" w:pos="1110"/>
            </w:tabs>
            <w:jc w:val="both"/>
            <w:rPr>
              <w:lang w:val="en-GB"/>
            </w:rPr>
          </w:pPr>
        </w:p>
        <w:p w14:paraId="7F5F3546" w14:textId="54CF7527" w:rsidR="00CC7D0E" w:rsidRPr="007E4838" w:rsidRDefault="00CC7D0E" w:rsidP="00E13A64">
          <w:pPr>
            <w:tabs>
              <w:tab w:val="left" w:pos="1110"/>
            </w:tabs>
            <w:jc w:val="both"/>
            <w:rPr>
              <w:lang w:val="en-GB"/>
            </w:rPr>
          </w:pPr>
        </w:p>
        <w:p w14:paraId="74C1F43C" w14:textId="429BBB62" w:rsidR="00CC7D0E" w:rsidRPr="00CC7D0E" w:rsidRDefault="00BD2EBB" w:rsidP="00E13A64">
          <w:pPr>
            <w:tabs>
              <w:tab w:val="left" w:pos="1110"/>
            </w:tabs>
            <w:jc w:val="both"/>
          </w:pPr>
        </w:p>
      </w:sdtContent>
    </w:sdt>
    <w:permEnd w:id="1278034349" w:displacedByCustomXml="prev"/>
    <w:bookmarkEnd w:id="66" w:displacedByCustomXml="prev"/>
    <w:sectPr w:rsidR="00CC7D0E" w:rsidRPr="00CC7D0E" w:rsidSect="00E13A64">
      <w:footerReference w:type="default" r:id="rId32"/>
      <w:type w:val="continuous"/>
      <w:pgSz w:w="11910" w:h="16840"/>
      <w:pgMar w:top="1276" w:right="740" w:bottom="460" w:left="740" w:header="0" w:footer="272" w:gutter="0"/>
      <w:cols w:space="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73BA5" w14:textId="77777777" w:rsidR="005F7865" w:rsidRDefault="005F7865">
      <w:r>
        <w:separator/>
      </w:r>
    </w:p>
  </w:endnote>
  <w:endnote w:type="continuationSeparator" w:id="0">
    <w:p w14:paraId="1E428BC2" w14:textId="77777777" w:rsidR="005F7865" w:rsidRDefault="005F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727245"/>
      <w:docPartObj>
        <w:docPartGallery w:val="Page Numbers (Bottom of Page)"/>
        <w:docPartUnique/>
      </w:docPartObj>
    </w:sdtPr>
    <w:sdtEndPr>
      <w:rPr>
        <w:noProof/>
        <w:sz w:val="20"/>
        <w:szCs w:val="20"/>
      </w:rPr>
    </w:sdtEndPr>
    <w:sdtContent>
      <w:permStart w:id="2079482105" w:edGrp="everyone" w:displacedByCustomXml="prev"/>
      <w:p w14:paraId="5066D262" w14:textId="59D2FCEF" w:rsidR="000E6270" w:rsidRPr="0063094A" w:rsidRDefault="000E6270" w:rsidP="000E6270">
        <w:pPr>
          <w:pStyle w:val="Pieddepage"/>
          <w:rPr>
            <w:sz w:val="18"/>
            <w:szCs w:val="20"/>
          </w:rPr>
        </w:pPr>
        <w:r>
          <w:rPr>
            <w:sz w:val="18"/>
          </w:rPr>
          <w:t>Paraphe de la CPS :</w:t>
        </w:r>
        <w:r>
          <w:rPr>
            <w:sz w:val="18"/>
          </w:rPr>
          <w:tab/>
        </w:r>
        <w:r w:rsidR="00CB5F8B">
          <w:rPr>
            <w:sz w:val="18"/>
          </w:rPr>
          <w:tab/>
        </w:r>
        <w:r>
          <w:rPr>
            <w:sz w:val="18"/>
          </w:rPr>
          <w:t>Paraphe du Prestataire :</w:t>
        </w:r>
      </w:p>
      <w:p w14:paraId="49C27B9F" w14:textId="7875C46C" w:rsidR="002F5215" w:rsidRPr="000E6270" w:rsidRDefault="000E6270" w:rsidP="000E6270">
        <w:pPr>
          <w:pStyle w:val="Pieddepage"/>
          <w:pBdr>
            <w:top w:val="single" w:sz="4" w:space="8" w:color="4F81BD" w:themeColor="accent1"/>
          </w:pBdr>
          <w:spacing w:before="360"/>
          <w:contextualSpacing/>
          <w:jc w:val="right"/>
          <w:rPr>
            <w:noProof/>
            <w:color w:val="404040" w:themeColor="text1" w:themeTint="BF"/>
            <w:sz w:val="18"/>
            <w:szCs w:val="20"/>
          </w:rPr>
        </w:pPr>
        <w:r w:rsidRPr="0063094A">
          <w:rPr>
            <w:color w:val="404040" w:themeColor="text1" w:themeTint="BF"/>
            <w:sz w:val="18"/>
          </w:rPr>
          <w:fldChar w:fldCharType="begin"/>
        </w:r>
        <w:r w:rsidRPr="0063094A">
          <w:rPr>
            <w:color w:val="404040" w:themeColor="text1" w:themeTint="BF"/>
            <w:sz w:val="18"/>
          </w:rPr>
          <w:instrText xml:space="preserve"> PAGE   \* MERGEFORMAT </w:instrText>
        </w:r>
        <w:r w:rsidRPr="0063094A">
          <w:rPr>
            <w:color w:val="404040" w:themeColor="text1" w:themeTint="BF"/>
            <w:sz w:val="18"/>
          </w:rPr>
          <w:fldChar w:fldCharType="separate"/>
        </w:r>
        <w:r>
          <w:rPr>
            <w:color w:val="404040" w:themeColor="text1" w:themeTint="BF"/>
            <w:sz w:val="18"/>
          </w:rPr>
          <w:t>1</w:t>
        </w:r>
        <w:r w:rsidRPr="0063094A">
          <w:rPr>
            <w:color w:val="404040" w:themeColor="text1" w:themeTint="BF"/>
            <w:sz w:val="18"/>
          </w:rPr>
          <w:fldChar w:fldCharType="end"/>
        </w:r>
      </w:p>
      <w:permEnd w:id="2079482105" w:displacedByCustomXml="nex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7828" w14:textId="10872503" w:rsidR="000E6270" w:rsidRPr="0063094A" w:rsidRDefault="000E6270" w:rsidP="000E6270">
    <w:pPr>
      <w:pStyle w:val="Pieddepage"/>
      <w:rPr>
        <w:sz w:val="18"/>
        <w:szCs w:val="20"/>
      </w:rPr>
    </w:pPr>
    <w:permStart w:id="1859156919" w:edGrp="everyone"/>
    <w:r>
      <w:rPr>
        <w:sz w:val="18"/>
      </w:rPr>
      <w:t>Paraphe de la CPS :</w:t>
    </w:r>
    <w:r>
      <w:rPr>
        <w:sz w:val="18"/>
      </w:rPr>
      <w:tab/>
    </w:r>
    <w:r w:rsidR="00CB5F8B">
      <w:rPr>
        <w:sz w:val="18"/>
      </w:rPr>
      <w:tab/>
    </w:r>
    <w:r>
      <w:rPr>
        <w:sz w:val="18"/>
      </w:rPr>
      <w:t>Paraphe du Prestataire :</w:t>
    </w:r>
  </w:p>
  <w:p w14:paraId="40054053" w14:textId="50A45953" w:rsidR="000E6270" w:rsidRDefault="000E6270" w:rsidP="000E6270">
    <w:pPr>
      <w:pStyle w:val="Pieddepage"/>
      <w:pBdr>
        <w:top w:val="single" w:sz="4" w:space="8" w:color="4F81BD" w:themeColor="accent1"/>
      </w:pBdr>
      <w:spacing w:before="360"/>
      <w:contextualSpacing/>
      <w:jc w:val="right"/>
      <w:rPr>
        <w:noProof/>
        <w:color w:val="404040" w:themeColor="text1" w:themeTint="BF"/>
        <w:sz w:val="18"/>
        <w:szCs w:val="20"/>
      </w:rPr>
    </w:pPr>
    <w:r w:rsidRPr="0063094A">
      <w:rPr>
        <w:color w:val="404040" w:themeColor="text1" w:themeTint="BF"/>
        <w:sz w:val="18"/>
      </w:rPr>
      <w:fldChar w:fldCharType="begin"/>
    </w:r>
    <w:r w:rsidRPr="0063094A">
      <w:rPr>
        <w:color w:val="404040" w:themeColor="text1" w:themeTint="BF"/>
        <w:sz w:val="18"/>
      </w:rPr>
      <w:instrText xml:space="preserve"> PAGE   \* MERGEFORMAT </w:instrText>
    </w:r>
    <w:r w:rsidRPr="0063094A">
      <w:rPr>
        <w:color w:val="404040" w:themeColor="text1" w:themeTint="BF"/>
        <w:sz w:val="18"/>
      </w:rPr>
      <w:fldChar w:fldCharType="separate"/>
    </w:r>
    <w:r>
      <w:rPr>
        <w:color w:val="404040" w:themeColor="text1" w:themeTint="BF"/>
        <w:sz w:val="18"/>
      </w:rPr>
      <w:t>1</w:t>
    </w:r>
    <w:r w:rsidRPr="0063094A">
      <w:rPr>
        <w:color w:val="404040" w:themeColor="text1" w:themeTint="BF"/>
        <w:sz w:val="18"/>
      </w:rPr>
      <w:fldChar w:fldCharType="end"/>
    </w:r>
  </w:p>
  <w:p w14:paraId="4C03A31D" w14:textId="40E66573" w:rsidR="002A4564" w:rsidRPr="002A4564" w:rsidRDefault="002A4564" w:rsidP="002A4564">
    <w:pPr>
      <w:pStyle w:val="Pieddepage"/>
      <w:pBdr>
        <w:top w:val="single" w:sz="4" w:space="8" w:color="4F81BD" w:themeColor="accent1"/>
      </w:pBdr>
      <w:spacing w:before="360"/>
      <w:contextualSpacing/>
      <w:rPr>
        <w:noProof/>
        <w:color w:val="404040" w:themeColor="text1" w:themeTint="BF"/>
        <w:sz w:val="12"/>
        <w:szCs w:val="14"/>
      </w:rPr>
    </w:pPr>
    <w:bookmarkStart w:id="13" w:name="_Hlk87991430"/>
    <w:bookmarkStart w:id="14" w:name="_Hlk87991431"/>
    <w:bookmarkStart w:id="15" w:name="_Hlk87991442"/>
    <w:bookmarkStart w:id="16" w:name="_Hlk87991443"/>
    <w:bookmarkStart w:id="17" w:name="_Hlk87991460"/>
    <w:bookmarkStart w:id="18" w:name="_Hlk87991461"/>
    <w:bookmarkStart w:id="19" w:name="_Hlk87991476"/>
    <w:bookmarkStart w:id="20" w:name="_Hlk87991477"/>
    <w:permEnd w:id="1859156919"/>
    <w:r>
      <w:rPr>
        <w:color w:val="404040" w:themeColor="text1" w:themeTint="BF"/>
        <w:sz w:val="12"/>
      </w:rPr>
      <w:t>V1-202</w:t>
    </w:r>
    <w:bookmarkEnd w:id="13"/>
    <w:bookmarkEnd w:id="14"/>
    <w:bookmarkEnd w:id="15"/>
    <w:bookmarkEnd w:id="16"/>
    <w:bookmarkEnd w:id="17"/>
    <w:bookmarkEnd w:id="18"/>
    <w:bookmarkEnd w:id="19"/>
    <w:bookmarkEnd w:id="20"/>
    <w:r w:rsidR="009B1A3E">
      <w:rPr>
        <w:color w:val="404040" w:themeColor="text1" w:themeTint="BF"/>
        <w:sz w:val="12"/>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029242"/>
      <w:docPartObj>
        <w:docPartGallery w:val="Page Numbers (Bottom of Page)"/>
        <w:docPartUnique/>
      </w:docPartObj>
    </w:sdtPr>
    <w:sdtEndPr>
      <w:rPr>
        <w:noProof/>
        <w:sz w:val="20"/>
        <w:szCs w:val="20"/>
      </w:rPr>
    </w:sdtEndPr>
    <w:sdtContent>
      <w:permStart w:id="494621782" w:edGrp="everyone" w:displacedByCustomXml="prev"/>
      <w:p w14:paraId="318F2C76" w14:textId="5C9AB678" w:rsidR="00064DA5" w:rsidRPr="0063094A" w:rsidRDefault="00064DA5" w:rsidP="000E6270">
        <w:pPr>
          <w:pStyle w:val="Pieddepage"/>
          <w:rPr>
            <w:sz w:val="18"/>
            <w:szCs w:val="20"/>
          </w:rPr>
        </w:pPr>
        <w:r>
          <w:rPr>
            <w:sz w:val="18"/>
          </w:rPr>
          <w:t>Paraphe de la CPS :</w:t>
        </w:r>
        <w:r>
          <w:rPr>
            <w:sz w:val="18"/>
          </w:rPr>
          <w:tab/>
        </w:r>
        <w:r w:rsidR="00CB5F8B">
          <w:rPr>
            <w:sz w:val="18"/>
          </w:rPr>
          <w:tab/>
        </w:r>
        <w:r>
          <w:rPr>
            <w:sz w:val="18"/>
          </w:rPr>
          <w:t>Paraphe du Prestataire :</w:t>
        </w:r>
      </w:p>
      <w:p w14:paraId="5CA97BF0" w14:textId="77777777" w:rsidR="00064DA5" w:rsidRPr="000E6270" w:rsidRDefault="00064DA5" w:rsidP="000E6270">
        <w:pPr>
          <w:pStyle w:val="Pieddepage"/>
          <w:pBdr>
            <w:top w:val="single" w:sz="4" w:space="8" w:color="4F81BD" w:themeColor="accent1"/>
          </w:pBdr>
          <w:spacing w:before="360"/>
          <w:contextualSpacing/>
          <w:jc w:val="right"/>
          <w:rPr>
            <w:noProof/>
            <w:color w:val="404040" w:themeColor="text1" w:themeTint="BF"/>
            <w:sz w:val="18"/>
            <w:szCs w:val="20"/>
          </w:rPr>
        </w:pPr>
        <w:r w:rsidRPr="0063094A">
          <w:rPr>
            <w:color w:val="404040" w:themeColor="text1" w:themeTint="BF"/>
            <w:sz w:val="18"/>
          </w:rPr>
          <w:fldChar w:fldCharType="begin"/>
        </w:r>
        <w:r w:rsidRPr="0063094A">
          <w:rPr>
            <w:color w:val="404040" w:themeColor="text1" w:themeTint="BF"/>
            <w:sz w:val="18"/>
          </w:rPr>
          <w:instrText xml:space="preserve"> PAGE   \* MERGEFORMAT </w:instrText>
        </w:r>
        <w:r w:rsidRPr="0063094A">
          <w:rPr>
            <w:color w:val="404040" w:themeColor="text1" w:themeTint="BF"/>
            <w:sz w:val="18"/>
          </w:rPr>
          <w:fldChar w:fldCharType="separate"/>
        </w:r>
        <w:r>
          <w:rPr>
            <w:color w:val="404040" w:themeColor="text1" w:themeTint="BF"/>
            <w:sz w:val="18"/>
          </w:rPr>
          <w:t>1</w:t>
        </w:r>
        <w:r w:rsidRPr="0063094A">
          <w:rPr>
            <w:color w:val="404040" w:themeColor="text1" w:themeTint="BF"/>
            <w:sz w:val="18"/>
          </w:rPr>
          <w:fldChar w:fldCharType="end"/>
        </w:r>
      </w:p>
      <w:permEnd w:id="494621782" w:displacedByCustomXml="nex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303604"/>
      <w:docPartObj>
        <w:docPartGallery w:val="Page Numbers (Bottom of Page)"/>
        <w:docPartUnique/>
      </w:docPartObj>
    </w:sdtPr>
    <w:sdtEndPr>
      <w:rPr>
        <w:noProof/>
        <w:sz w:val="18"/>
        <w:szCs w:val="18"/>
      </w:rPr>
    </w:sdtEndPr>
    <w:sdtContent>
      <w:permStart w:id="1772382457" w:edGrp="everyone" w:displacedByCustomXml="next"/>
      <w:sdt>
        <w:sdtPr>
          <w:id w:val="-539982049"/>
          <w:docPartObj>
            <w:docPartGallery w:val="Page Numbers (Bottom of Page)"/>
            <w:docPartUnique/>
          </w:docPartObj>
        </w:sdtPr>
        <w:sdtEndPr>
          <w:rPr>
            <w:noProof/>
            <w:sz w:val="20"/>
            <w:szCs w:val="20"/>
          </w:rPr>
        </w:sdtEndPr>
        <w:sdtContent>
          <w:p w14:paraId="0C3DDBAD" w14:textId="2FAB4614" w:rsidR="00CB622D" w:rsidRPr="0063094A" w:rsidRDefault="00CB622D" w:rsidP="00CB622D">
            <w:pPr>
              <w:pStyle w:val="Pieddepage"/>
              <w:rPr>
                <w:sz w:val="18"/>
                <w:szCs w:val="20"/>
              </w:rPr>
            </w:pPr>
            <w:r>
              <w:rPr>
                <w:sz w:val="18"/>
              </w:rPr>
              <w:t>Paraphe de la CPS :</w:t>
            </w:r>
            <w:r>
              <w:rPr>
                <w:sz w:val="18"/>
              </w:rPr>
              <w:tab/>
            </w:r>
            <w:r w:rsidR="00CB5F8B">
              <w:rPr>
                <w:sz w:val="18"/>
              </w:rPr>
              <w:tab/>
            </w:r>
            <w:r>
              <w:rPr>
                <w:sz w:val="18"/>
              </w:rPr>
              <w:t>Paraphe du Prestataire :</w:t>
            </w:r>
          </w:p>
          <w:p w14:paraId="7EE964BB" w14:textId="0E0D1E1D" w:rsidR="007336DC" w:rsidRPr="00CB622D" w:rsidRDefault="00CB622D" w:rsidP="00CB622D">
            <w:pPr>
              <w:pStyle w:val="Pieddepage"/>
              <w:pBdr>
                <w:top w:val="single" w:sz="4" w:space="8" w:color="4F81BD" w:themeColor="accent1"/>
              </w:pBdr>
              <w:spacing w:before="360"/>
              <w:contextualSpacing/>
              <w:jc w:val="right"/>
              <w:rPr>
                <w:noProof/>
                <w:sz w:val="20"/>
                <w:szCs w:val="20"/>
              </w:rPr>
            </w:pPr>
            <w:r w:rsidRPr="0063094A">
              <w:rPr>
                <w:color w:val="404040" w:themeColor="text1" w:themeTint="BF"/>
                <w:sz w:val="18"/>
              </w:rPr>
              <w:fldChar w:fldCharType="begin"/>
            </w:r>
            <w:r w:rsidRPr="0063094A">
              <w:rPr>
                <w:color w:val="404040" w:themeColor="text1" w:themeTint="BF"/>
                <w:sz w:val="18"/>
              </w:rPr>
              <w:instrText xml:space="preserve"> PAGE   \* MERGEFORMAT </w:instrText>
            </w:r>
            <w:r w:rsidRPr="0063094A">
              <w:rPr>
                <w:color w:val="404040" w:themeColor="text1" w:themeTint="BF"/>
                <w:sz w:val="18"/>
              </w:rPr>
              <w:fldChar w:fldCharType="separate"/>
            </w:r>
            <w:r>
              <w:rPr>
                <w:color w:val="404040" w:themeColor="text1" w:themeTint="BF"/>
                <w:sz w:val="18"/>
              </w:rPr>
              <w:t>5</w:t>
            </w:r>
            <w:r w:rsidRPr="0063094A">
              <w:rPr>
                <w:color w:val="404040" w:themeColor="text1" w:themeTint="BF"/>
                <w:sz w:val="18"/>
              </w:rPr>
              <w:fldChar w:fldCharType="end"/>
            </w:r>
          </w:p>
        </w:sdtContent>
      </w:sdt>
    </w:sdtContent>
  </w:sdt>
  <w:permEnd w:id="1772382457" w:displacedByCustomXml="prev"/>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20"/>
        <w:szCs w:val="20"/>
      </w:rPr>
    </w:sdtEndPr>
    <w:sdtContent>
      <w:sdt>
        <w:sdtPr>
          <w:id w:val="-335159500"/>
          <w:docPartObj>
            <w:docPartGallery w:val="Page Numbers (Bottom of Page)"/>
            <w:docPartUnique/>
          </w:docPartObj>
        </w:sdtPr>
        <w:sdtEndPr>
          <w:rPr>
            <w:noProof/>
            <w:sz w:val="20"/>
            <w:szCs w:val="20"/>
          </w:rPr>
        </w:sdtEndPr>
        <w:sdtContent>
          <w:permStart w:id="1782454469" w:edGrp="everyone" w:displacedByCustomXml="prev"/>
          <w:p w14:paraId="12F2BE75" w14:textId="77777777" w:rsidR="00723268" w:rsidRPr="0063094A" w:rsidRDefault="00723268" w:rsidP="00723268">
            <w:pPr>
              <w:pStyle w:val="Pieddepage"/>
              <w:rPr>
                <w:sz w:val="18"/>
                <w:szCs w:val="20"/>
              </w:rPr>
            </w:pPr>
            <w:r>
              <w:rPr>
                <w:sz w:val="18"/>
              </w:rPr>
              <w:t>Paraphe de la CPS :</w:t>
            </w:r>
            <w:r>
              <w:rPr>
                <w:sz w:val="18"/>
              </w:rPr>
              <w:tab/>
              <w:t>Paraphe du Prestataire :</w:t>
            </w:r>
          </w:p>
          <w:p w14:paraId="201FF7E1" w14:textId="5F791B21" w:rsidR="005F6D5B" w:rsidRPr="00723268" w:rsidRDefault="00723268" w:rsidP="00723268">
            <w:pPr>
              <w:pStyle w:val="Pieddepage"/>
              <w:pBdr>
                <w:top w:val="single" w:sz="4" w:space="8" w:color="4F81BD" w:themeColor="accent1"/>
              </w:pBdr>
              <w:spacing w:before="360"/>
              <w:contextualSpacing/>
              <w:jc w:val="right"/>
              <w:rPr>
                <w:noProof/>
                <w:sz w:val="20"/>
                <w:szCs w:val="20"/>
              </w:rPr>
            </w:pPr>
            <w:r w:rsidRPr="0063094A">
              <w:rPr>
                <w:color w:val="404040" w:themeColor="text1" w:themeTint="BF"/>
                <w:sz w:val="18"/>
              </w:rPr>
              <w:fldChar w:fldCharType="begin"/>
            </w:r>
            <w:r w:rsidRPr="0063094A">
              <w:rPr>
                <w:color w:val="404040" w:themeColor="text1" w:themeTint="BF"/>
                <w:sz w:val="18"/>
              </w:rPr>
              <w:instrText xml:space="preserve"> PAGE   \* MERGEFORMAT </w:instrText>
            </w:r>
            <w:r w:rsidRPr="0063094A">
              <w:rPr>
                <w:color w:val="404040" w:themeColor="text1" w:themeTint="BF"/>
                <w:sz w:val="18"/>
              </w:rPr>
              <w:fldChar w:fldCharType="separate"/>
            </w:r>
            <w:r>
              <w:rPr>
                <w:color w:val="404040" w:themeColor="text1" w:themeTint="BF"/>
                <w:sz w:val="18"/>
              </w:rPr>
              <w:t>11</w:t>
            </w:r>
            <w:r w:rsidRPr="0063094A">
              <w:rPr>
                <w:color w:val="404040" w:themeColor="text1" w:themeTint="BF"/>
                <w:sz w:val="18"/>
              </w:rPr>
              <w:fldChar w:fldCharType="end"/>
            </w:r>
          </w:p>
          <w:permEnd w:id="1782454469" w:displacedByCustomXml="next"/>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425241"/>
      <w:docPartObj>
        <w:docPartGallery w:val="Page Numbers (Bottom of Page)"/>
        <w:docPartUnique/>
      </w:docPartObj>
    </w:sdtPr>
    <w:sdtEndPr>
      <w:rPr>
        <w:noProof/>
        <w:sz w:val="20"/>
        <w:szCs w:val="20"/>
      </w:rPr>
    </w:sdtEndPr>
    <w:sdtContent>
      <w:sdt>
        <w:sdtPr>
          <w:id w:val="1602605857"/>
          <w:docPartObj>
            <w:docPartGallery w:val="Page Numbers (Bottom of Page)"/>
            <w:docPartUnique/>
          </w:docPartObj>
        </w:sdtPr>
        <w:sdtEndPr>
          <w:rPr>
            <w:noProof/>
            <w:sz w:val="20"/>
            <w:szCs w:val="20"/>
          </w:rPr>
        </w:sdtEndPr>
        <w:sdtContent>
          <w:permStart w:id="1380059191" w:edGrp="everyone" w:displacedByCustomXml="prev"/>
          <w:p w14:paraId="7CD92460" w14:textId="04AD610C" w:rsidR="00064DA5" w:rsidRPr="0063094A" w:rsidRDefault="00064DA5" w:rsidP="00723268">
            <w:pPr>
              <w:pStyle w:val="Pieddepage"/>
              <w:rPr>
                <w:sz w:val="18"/>
                <w:szCs w:val="20"/>
              </w:rPr>
            </w:pPr>
          </w:p>
          <w:p w14:paraId="31557056" w14:textId="77777777" w:rsidR="00064DA5" w:rsidRPr="00723268" w:rsidRDefault="00064DA5" w:rsidP="00723268">
            <w:pPr>
              <w:pStyle w:val="Pieddepage"/>
              <w:pBdr>
                <w:top w:val="single" w:sz="4" w:space="8" w:color="4F81BD" w:themeColor="accent1"/>
              </w:pBdr>
              <w:spacing w:before="360"/>
              <w:contextualSpacing/>
              <w:jc w:val="right"/>
              <w:rPr>
                <w:noProof/>
                <w:sz w:val="20"/>
                <w:szCs w:val="20"/>
              </w:rPr>
            </w:pPr>
            <w:r w:rsidRPr="0063094A">
              <w:rPr>
                <w:color w:val="404040" w:themeColor="text1" w:themeTint="BF"/>
                <w:sz w:val="18"/>
              </w:rPr>
              <w:fldChar w:fldCharType="begin"/>
            </w:r>
            <w:r w:rsidRPr="0063094A">
              <w:rPr>
                <w:color w:val="404040" w:themeColor="text1" w:themeTint="BF"/>
                <w:sz w:val="18"/>
              </w:rPr>
              <w:instrText xml:space="preserve"> PAGE   \* MERGEFORMAT </w:instrText>
            </w:r>
            <w:r w:rsidRPr="0063094A">
              <w:rPr>
                <w:color w:val="404040" w:themeColor="text1" w:themeTint="BF"/>
                <w:sz w:val="18"/>
              </w:rPr>
              <w:fldChar w:fldCharType="separate"/>
            </w:r>
            <w:r>
              <w:rPr>
                <w:color w:val="404040" w:themeColor="text1" w:themeTint="BF"/>
                <w:sz w:val="18"/>
              </w:rPr>
              <w:t>11</w:t>
            </w:r>
            <w:r w:rsidRPr="0063094A">
              <w:rPr>
                <w:color w:val="404040" w:themeColor="text1" w:themeTint="BF"/>
                <w:sz w:val="18"/>
              </w:rPr>
              <w:fldChar w:fldCharType="end"/>
            </w:r>
          </w:p>
          <w:permEnd w:id="1380059191" w:displacedByCustomXml="next"/>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070951"/>
      <w:docPartObj>
        <w:docPartGallery w:val="Page Numbers (Bottom of Page)"/>
        <w:docPartUnique/>
      </w:docPartObj>
    </w:sdtPr>
    <w:sdtEndPr>
      <w:rPr>
        <w:noProof/>
        <w:sz w:val="20"/>
        <w:szCs w:val="20"/>
      </w:rPr>
    </w:sdtEndPr>
    <w:sdtContent>
      <w:sdt>
        <w:sdtPr>
          <w:id w:val="238690238"/>
          <w:docPartObj>
            <w:docPartGallery w:val="Page Numbers (Bottom of Page)"/>
            <w:docPartUnique/>
          </w:docPartObj>
        </w:sdtPr>
        <w:sdtEndPr>
          <w:rPr>
            <w:noProof/>
            <w:sz w:val="20"/>
            <w:szCs w:val="20"/>
          </w:rPr>
        </w:sdtEndPr>
        <w:sdtContent>
          <w:permStart w:id="2073919456" w:edGrp="everyone" w:displacedByCustomXml="prev"/>
          <w:p w14:paraId="7705929D" w14:textId="15FECD85" w:rsidR="00064DA5" w:rsidRPr="0063094A" w:rsidRDefault="00064DA5" w:rsidP="00723268">
            <w:pPr>
              <w:pStyle w:val="Pieddepage"/>
              <w:rPr>
                <w:sz w:val="18"/>
                <w:szCs w:val="20"/>
              </w:rPr>
            </w:pPr>
          </w:p>
          <w:p w14:paraId="2BD67BF6" w14:textId="77777777" w:rsidR="00064DA5" w:rsidRPr="00723268" w:rsidRDefault="00064DA5" w:rsidP="00723268">
            <w:pPr>
              <w:pStyle w:val="Pieddepage"/>
              <w:pBdr>
                <w:top w:val="single" w:sz="4" w:space="8" w:color="4F81BD" w:themeColor="accent1"/>
              </w:pBdr>
              <w:spacing w:before="360"/>
              <w:contextualSpacing/>
              <w:jc w:val="right"/>
              <w:rPr>
                <w:noProof/>
                <w:sz w:val="20"/>
                <w:szCs w:val="20"/>
              </w:rPr>
            </w:pPr>
            <w:r w:rsidRPr="0063094A">
              <w:rPr>
                <w:color w:val="404040" w:themeColor="text1" w:themeTint="BF"/>
                <w:sz w:val="18"/>
              </w:rPr>
              <w:fldChar w:fldCharType="begin"/>
            </w:r>
            <w:r w:rsidRPr="0063094A">
              <w:rPr>
                <w:color w:val="404040" w:themeColor="text1" w:themeTint="BF"/>
                <w:sz w:val="18"/>
              </w:rPr>
              <w:instrText xml:space="preserve"> PAGE   \* MERGEFORMAT </w:instrText>
            </w:r>
            <w:r w:rsidRPr="0063094A">
              <w:rPr>
                <w:color w:val="404040" w:themeColor="text1" w:themeTint="BF"/>
                <w:sz w:val="18"/>
              </w:rPr>
              <w:fldChar w:fldCharType="separate"/>
            </w:r>
            <w:r>
              <w:rPr>
                <w:color w:val="404040" w:themeColor="text1" w:themeTint="BF"/>
                <w:sz w:val="18"/>
              </w:rPr>
              <w:t>11</w:t>
            </w:r>
            <w:r w:rsidRPr="0063094A">
              <w:rPr>
                <w:color w:val="404040" w:themeColor="text1" w:themeTint="BF"/>
                <w:sz w:val="18"/>
              </w:rPr>
              <w:fldChar w:fldCharType="end"/>
            </w:r>
          </w:p>
          <w:permEnd w:id="2073919456" w:displacedByCustomXml="next"/>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242557"/>
      <w:docPartObj>
        <w:docPartGallery w:val="Page Numbers (Bottom of Page)"/>
        <w:docPartUnique/>
      </w:docPartObj>
    </w:sdtPr>
    <w:sdtEndPr>
      <w:rPr>
        <w:noProof/>
        <w:sz w:val="20"/>
        <w:szCs w:val="20"/>
      </w:rPr>
    </w:sdtEndPr>
    <w:sdtContent>
      <w:sdt>
        <w:sdtPr>
          <w:id w:val="-1527939862"/>
          <w:docPartObj>
            <w:docPartGallery w:val="Page Numbers (Bottom of Page)"/>
            <w:docPartUnique/>
          </w:docPartObj>
        </w:sdtPr>
        <w:sdtEndPr>
          <w:rPr>
            <w:noProof/>
            <w:sz w:val="20"/>
            <w:szCs w:val="20"/>
          </w:rPr>
        </w:sdtEndPr>
        <w:sdtContent>
          <w:permStart w:id="236468704" w:edGrp="everyone" w:displacedByCustomXml="prev"/>
          <w:p w14:paraId="6C176FF2" w14:textId="4C6E00CC" w:rsidR="00064DA5" w:rsidRPr="0063094A" w:rsidRDefault="00064DA5" w:rsidP="00723268">
            <w:pPr>
              <w:pStyle w:val="Pieddepage"/>
              <w:rPr>
                <w:sz w:val="18"/>
                <w:szCs w:val="20"/>
              </w:rPr>
            </w:pPr>
            <w:r>
              <w:rPr>
                <w:sz w:val="18"/>
              </w:rPr>
              <w:t>Paraphe de la CPS :</w:t>
            </w:r>
            <w:r>
              <w:rPr>
                <w:sz w:val="18"/>
              </w:rPr>
              <w:tab/>
            </w:r>
            <w:r w:rsidR="00B27C10">
              <w:rPr>
                <w:sz w:val="18"/>
              </w:rPr>
              <w:tab/>
            </w:r>
            <w:r>
              <w:rPr>
                <w:sz w:val="18"/>
              </w:rPr>
              <w:t>Paraphe du Prestataire :</w:t>
            </w:r>
          </w:p>
          <w:p w14:paraId="5A2E8369" w14:textId="77777777" w:rsidR="00064DA5" w:rsidRPr="00723268" w:rsidRDefault="00064DA5" w:rsidP="00723268">
            <w:pPr>
              <w:pStyle w:val="Pieddepage"/>
              <w:pBdr>
                <w:top w:val="single" w:sz="4" w:space="8" w:color="4F81BD" w:themeColor="accent1"/>
              </w:pBdr>
              <w:spacing w:before="360"/>
              <w:contextualSpacing/>
              <w:jc w:val="right"/>
              <w:rPr>
                <w:noProof/>
                <w:sz w:val="20"/>
                <w:szCs w:val="20"/>
              </w:rPr>
            </w:pPr>
            <w:r w:rsidRPr="0063094A">
              <w:rPr>
                <w:color w:val="404040" w:themeColor="text1" w:themeTint="BF"/>
                <w:sz w:val="18"/>
              </w:rPr>
              <w:fldChar w:fldCharType="begin"/>
            </w:r>
            <w:r w:rsidRPr="0063094A">
              <w:rPr>
                <w:color w:val="404040" w:themeColor="text1" w:themeTint="BF"/>
                <w:sz w:val="18"/>
              </w:rPr>
              <w:instrText xml:space="preserve"> PAGE   \* MERGEFORMAT </w:instrText>
            </w:r>
            <w:r w:rsidRPr="0063094A">
              <w:rPr>
                <w:color w:val="404040" w:themeColor="text1" w:themeTint="BF"/>
                <w:sz w:val="18"/>
              </w:rPr>
              <w:fldChar w:fldCharType="separate"/>
            </w:r>
            <w:r>
              <w:rPr>
                <w:color w:val="404040" w:themeColor="text1" w:themeTint="BF"/>
                <w:sz w:val="18"/>
              </w:rPr>
              <w:t>11</w:t>
            </w:r>
            <w:r w:rsidRPr="0063094A">
              <w:rPr>
                <w:color w:val="404040" w:themeColor="text1" w:themeTint="BF"/>
                <w:sz w:val="18"/>
              </w:rPr>
              <w:fldChar w:fldCharType="end"/>
            </w:r>
          </w:p>
          <w:permEnd w:id="236468704" w:displacedByCustomXml="nex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15B95" w14:textId="77777777" w:rsidR="005F7865" w:rsidRDefault="005F7865">
      <w:r>
        <w:separator/>
      </w:r>
    </w:p>
  </w:footnote>
  <w:footnote w:type="continuationSeparator" w:id="0">
    <w:p w14:paraId="42C7B00B" w14:textId="77777777" w:rsidR="005F7865" w:rsidRDefault="005F7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7EFB" w14:textId="1658676D" w:rsidR="000E6270" w:rsidRDefault="000E6270">
    <w:pPr>
      <w:pStyle w:val="En-tte"/>
    </w:pPr>
    <w:permStart w:id="1737171031" w:edGrp="everyone"/>
    <w:r>
      <w:rPr>
        <w:noProof/>
      </w:rPr>
      <w:drawing>
        <wp:anchor distT="0" distB="0" distL="0" distR="0" simplePos="0" relativeHeight="487298560" behindDoc="1" locked="0" layoutInCell="1" allowOverlap="1" wp14:anchorId="45F1259B" wp14:editId="0929FC0A">
          <wp:simplePos x="0" y="0"/>
          <wp:positionH relativeFrom="page">
            <wp:posOffset>-2540</wp:posOffset>
          </wp:positionH>
          <wp:positionV relativeFrom="page">
            <wp:posOffset>-47625</wp:posOffset>
          </wp:positionV>
          <wp:extent cx="7662545" cy="252068"/>
          <wp:effectExtent l="0" t="0" r="0" b="0"/>
          <wp:wrapNone/>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2068"/>
                  </a:xfrm>
                  <a:prstGeom prst="rect">
                    <a:avLst/>
                  </a:prstGeom>
                </pic:spPr>
              </pic:pic>
            </a:graphicData>
          </a:graphic>
          <wp14:sizeRelH relativeFrom="margin">
            <wp14:pctWidth>0</wp14:pctWidth>
          </wp14:sizeRelH>
          <wp14:sizeRelV relativeFrom="margin">
            <wp14:pctHeight>0</wp14:pctHeight>
          </wp14:sizeRelV>
        </wp:anchor>
      </w:drawing>
    </w:r>
    <w:permEnd w:id="17371710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FBE8" w14:textId="051620CF" w:rsidR="000E6270" w:rsidRDefault="000E6270">
    <w:pPr>
      <w:pStyle w:val="En-tte"/>
    </w:pPr>
    <w:r>
      <w:rPr>
        <w:noProof/>
      </w:rPr>
      <w:drawing>
        <wp:anchor distT="0" distB="0" distL="0" distR="0" simplePos="0" relativeHeight="487300608" behindDoc="1" locked="0" layoutInCell="1" allowOverlap="1" wp14:anchorId="5B2A2732" wp14:editId="6FA9F020">
          <wp:simplePos x="0" y="0"/>
          <wp:positionH relativeFrom="page">
            <wp:posOffset>-88265</wp:posOffset>
          </wp:positionH>
          <wp:positionV relativeFrom="page">
            <wp:posOffset>-47625</wp:posOffset>
          </wp:positionV>
          <wp:extent cx="7662545" cy="251460"/>
          <wp:effectExtent l="0" t="0" r="0" b="0"/>
          <wp:wrapNone/>
          <wp:docPr id="6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1460"/>
                  </a:xfrm>
                  <a:prstGeom prst="rect">
                    <a:avLst/>
                  </a:prstGeom>
                </pic:spPr>
              </pic:pic>
            </a:graphicData>
          </a:graphic>
          <wp14:sizeRelH relativeFrom="margin">
            <wp14:pctWidth>0</wp14:pctWidth>
          </wp14:sizeRelH>
          <wp14:sizeRelV relativeFrom="margin">
            <wp14:pctHeight>0</wp14:pctHeight>
          </wp14:sizeRelV>
        </wp:anchor>
      </w:drawing>
    </w:r>
  </w:p>
  <w:p w14:paraId="7425DA70" w14:textId="77777777" w:rsidR="000E6270" w:rsidRDefault="000E6270">
    <w:pPr>
      <w:pStyle w:val="En-tte"/>
    </w:pPr>
  </w:p>
  <w:p w14:paraId="1960F2D3" w14:textId="70A57B3A" w:rsidR="002A4564" w:rsidRDefault="00064DA5">
    <w:pPr>
      <w:pStyle w:val="En-tte"/>
    </w:pPr>
    <w:r>
      <w:rPr>
        <w:noProof/>
      </w:rPr>
      <w:drawing>
        <wp:inline distT="0" distB="0" distL="0" distR="0" wp14:anchorId="17754C58" wp14:editId="215BE0ED">
          <wp:extent cx="6120765" cy="767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6120765" cy="767715"/>
                  </a:xfrm>
                  <a:prstGeom prst="rect">
                    <a:avLst/>
                  </a:prstGeom>
                </pic:spPr>
              </pic:pic>
            </a:graphicData>
          </a:graphic>
        </wp:inline>
      </w:drawing>
    </w:r>
  </w:p>
  <w:p w14:paraId="6B9316B8" w14:textId="77777777" w:rsidR="008675D6" w:rsidRDefault="008675D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B85F" w14:textId="77777777" w:rsidR="00064DA5" w:rsidRDefault="00064DA5">
    <w:pPr>
      <w:pStyle w:val="En-tte"/>
    </w:pPr>
    <w:permStart w:id="834157916" w:edGrp="everyone"/>
    <w:r>
      <w:rPr>
        <w:noProof/>
      </w:rPr>
      <w:drawing>
        <wp:anchor distT="0" distB="0" distL="0" distR="0" simplePos="0" relativeHeight="487304704" behindDoc="1" locked="0" layoutInCell="1" allowOverlap="1" wp14:anchorId="52B6C48A" wp14:editId="489ECC88">
          <wp:simplePos x="0" y="0"/>
          <wp:positionH relativeFrom="page">
            <wp:posOffset>-2540</wp:posOffset>
          </wp:positionH>
          <wp:positionV relativeFrom="page">
            <wp:posOffset>-47625</wp:posOffset>
          </wp:positionV>
          <wp:extent cx="7662545" cy="252068"/>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2068"/>
                  </a:xfrm>
                  <a:prstGeom prst="rect">
                    <a:avLst/>
                  </a:prstGeom>
                </pic:spPr>
              </pic:pic>
            </a:graphicData>
          </a:graphic>
          <wp14:sizeRelH relativeFrom="margin">
            <wp14:pctWidth>0</wp14:pctWidth>
          </wp14:sizeRelH>
          <wp14:sizeRelV relativeFrom="margin">
            <wp14:pctHeight>0</wp14:pctHeight>
          </wp14:sizeRelV>
        </wp:anchor>
      </w:drawing>
    </w:r>
    <w:permEnd w:id="834157916"/>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8C9B" w14:textId="77777777" w:rsidR="007336DC" w:rsidRDefault="007336DC">
    <w:pPr>
      <w:pStyle w:val="Corpsdetexte"/>
      <w:spacing w:line="14" w:lineRule="auto"/>
      <w:ind w:left="0"/>
      <w:rPr>
        <w:sz w:val="20"/>
      </w:rPr>
    </w:pPr>
    <w:permStart w:id="1515595883" w:edGrp="everyone"/>
    <w:r>
      <w:rPr>
        <w:noProof/>
        <w:lang w:eastAsia="fr-FR"/>
      </w:rPr>
      <w:drawing>
        <wp:anchor distT="0" distB="0" distL="0" distR="0" simplePos="0" relativeHeight="487302656" behindDoc="1" locked="0" layoutInCell="1" allowOverlap="1" wp14:anchorId="5C526568" wp14:editId="60093DC4">
          <wp:simplePos x="0" y="0"/>
          <wp:positionH relativeFrom="page">
            <wp:posOffset>-1</wp:posOffset>
          </wp:positionH>
          <wp:positionV relativeFrom="page">
            <wp:posOffset>0</wp:posOffset>
          </wp:positionV>
          <wp:extent cx="7660257" cy="310515"/>
          <wp:effectExtent l="0" t="0" r="0" b="0"/>
          <wp:wrapNone/>
          <wp:docPr id="6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668567" cy="310852"/>
                  </a:xfrm>
                  <a:prstGeom prst="rect">
                    <a:avLst/>
                  </a:prstGeom>
                </pic:spPr>
              </pic:pic>
            </a:graphicData>
          </a:graphic>
          <wp14:sizeRelH relativeFrom="margin">
            <wp14:pctWidth>0</wp14:pctWidth>
          </wp14:sizeRelH>
        </wp:anchor>
      </w:drawing>
    </w:r>
    <w:permEnd w:id="1515595883"/>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4B69" w14:textId="77777777" w:rsidR="002F5215" w:rsidRDefault="00673D57">
    <w:pPr>
      <w:pStyle w:val="Corpsdetexte"/>
      <w:spacing w:line="14" w:lineRule="auto"/>
      <w:ind w:left="0"/>
      <w:rPr>
        <w:sz w:val="20"/>
      </w:rPr>
    </w:pPr>
    <w:r>
      <w:rPr>
        <w:noProof/>
      </w:rPr>
      <w:drawing>
        <wp:anchor distT="0" distB="0" distL="0" distR="0" simplePos="0" relativeHeight="487296512" behindDoc="1" locked="0" layoutInCell="1" allowOverlap="1" wp14:anchorId="2D927817" wp14:editId="6715DB5A">
          <wp:simplePos x="0" y="0"/>
          <wp:positionH relativeFrom="page">
            <wp:posOffset>0</wp:posOffset>
          </wp:positionH>
          <wp:positionV relativeFrom="page">
            <wp:posOffset>0</wp:posOffset>
          </wp:positionV>
          <wp:extent cx="7560005" cy="310807"/>
          <wp:effectExtent l="0" t="0" r="0" b="0"/>
          <wp:wrapNone/>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60005" cy="310807"/>
                  </a:xfrm>
                  <a:prstGeom prst="rect">
                    <a:avLst/>
                  </a:prstGeom>
                </pic:spPr>
              </pic:pic>
            </a:graphicData>
          </a:graphic>
        </wp:anchor>
      </w:drawing>
    </w:r>
  </w:p>
  <w:p w14:paraId="151BAC5E" w14:textId="77777777" w:rsidR="005F6D5B" w:rsidRDefault="005F6D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23E"/>
    <w:multiLevelType w:val="multilevel"/>
    <w:tmpl w:val="A9F22A16"/>
    <w:lvl w:ilvl="0">
      <w:start w:val="26"/>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1" w15:restartNumberingAfterBreak="0">
    <w:nsid w:val="09900B27"/>
    <w:multiLevelType w:val="multilevel"/>
    <w:tmpl w:val="766C9E5C"/>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D30FE3"/>
    <w:multiLevelType w:val="multilevel"/>
    <w:tmpl w:val="FB50C222"/>
    <w:lvl w:ilvl="0">
      <w:start w:val="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4" w:hanging="240"/>
      </w:pPr>
      <w:rPr>
        <w:rFonts w:hint="default"/>
        <w:lang w:val="en-US" w:eastAsia="en-US" w:bidi="ar-SA"/>
      </w:rPr>
    </w:lvl>
    <w:lvl w:ilvl="4">
      <w:numFmt w:val="bullet"/>
      <w:lvlText w:val="•"/>
      <w:lvlJc w:val="left"/>
      <w:pPr>
        <w:ind w:left="481" w:hanging="240"/>
      </w:pPr>
      <w:rPr>
        <w:rFonts w:hint="default"/>
        <w:lang w:val="en-US" w:eastAsia="en-US" w:bidi="ar-SA"/>
      </w:rPr>
    </w:lvl>
    <w:lvl w:ilvl="5">
      <w:numFmt w:val="bullet"/>
      <w:lvlText w:val="•"/>
      <w:lvlJc w:val="left"/>
      <w:pPr>
        <w:ind w:left="349" w:hanging="240"/>
      </w:pPr>
      <w:rPr>
        <w:rFonts w:hint="default"/>
        <w:lang w:val="en-US" w:eastAsia="en-US" w:bidi="ar-SA"/>
      </w:rPr>
    </w:lvl>
    <w:lvl w:ilvl="6">
      <w:numFmt w:val="bullet"/>
      <w:lvlText w:val="•"/>
      <w:lvlJc w:val="left"/>
      <w:pPr>
        <w:ind w:left="216" w:hanging="240"/>
      </w:pPr>
      <w:rPr>
        <w:rFonts w:hint="default"/>
        <w:lang w:val="en-US" w:eastAsia="en-US" w:bidi="ar-SA"/>
      </w:rPr>
    </w:lvl>
    <w:lvl w:ilvl="7">
      <w:numFmt w:val="bullet"/>
      <w:lvlText w:val="•"/>
      <w:lvlJc w:val="left"/>
      <w:pPr>
        <w:ind w:left="83" w:hanging="240"/>
      </w:pPr>
      <w:rPr>
        <w:rFonts w:hint="default"/>
        <w:lang w:val="en-US" w:eastAsia="en-US" w:bidi="ar-SA"/>
      </w:rPr>
    </w:lvl>
    <w:lvl w:ilvl="8">
      <w:numFmt w:val="bullet"/>
      <w:lvlText w:val="•"/>
      <w:lvlJc w:val="left"/>
      <w:pPr>
        <w:ind w:left="-50" w:hanging="240"/>
      </w:pPr>
      <w:rPr>
        <w:rFonts w:hint="default"/>
        <w:lang w:val="en-US" w:eastAsia="en-US" w:bidi="ar-SA"/>
      </w:rPr>
    </w:lvl>
  </w:abstractNum>
  <w:abstractNum w:abstractNumId="3" w15:restartNumberingAfterBreak="0">
    <w:nsid w:val="0C4B4B50"/>
    <w:multiLevelType w:val="hybridMultilevel"/>
    <w:tmpl w:val="F3F0C118"/>
    <w:lvl w:ilvl="0" w:tplc="5E345938">
      <w:start w:val="1"/>
      <w:numFmt w:val="upperLetter"/>
      <w:lvlText w:val="%1."/>
      <w:lvlJc w:val="left"/>
      <w:pPr>
        <w:ind w:left="720" w:hanging="360"/>
      </w:pPr>
      <w:rPr>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8A07B1"/>
    <w:multiLevelType w:val="multilevel"/>
    <w:tmpl w:val="7A824BD0"/>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0F08AF"/>
    <w:multiLevelType w:val="multilevel"/>
    <w:tmpl w:val="ABF0C556"/>
    <w:lvl w:ilvl="0">
      <w:start w:val="20"/>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6" w15:restartNumberingAfterBreak="0">
    <w:nsid w:val="12893973"/>
    <w:multiLevelType w:val="multilevel"/>
    <w:tmpl w:val="64E626AA"/>
    <w:lvl w:ilvl="0">
      <w:start w:val="2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7" w15:restartNumberingAfterBreak="0">
    <w:nsid w:val="12A15739"/>
    <w:multiLevelType w:val="multilevel"/>
    <w:tmpl w:val="8EF26D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8BF7DD0"/>
    <w:multiLevelType w:val="multilevel"/>
    <w:tmpl w:val="CC6AB78E"/>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4234E6"/>
    <w:multiLevelType w:val="multilevel"/>
    <w:tmpl w:val="9000D27E"/>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9DC50D1"/>
    <w:multiLevelType w:val="multilevel"/>
    <w:tmpl w:val="9AEA8E88"/>
    <w:lvl w:ilvl="0">
      <w:start w:val="1"/>
      <w:numFmt w:val="decimal"/>
      <w:pStyle w:val="Titre2"/>
      <w:lvlText w:val="Article %1:"/>
      <w:lvlJc w:val="left"/>
      <w:pPr>
        <w:ind w:left="360" w:hanging="360"/>
      </w:pPr>
      <w:rPr>
        <w:rFonts w:asciiTheme="minorHAnsi" w:hAnsiTheme="minorHAnsi" w:cstheme="minorHAnsi" w:hint="default"/>
        <w:b/>
        <w:bCs/>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D2139BC"/>
    <w:multiLevelType w:val="multilevel"/>
    <w:tmpl w:val="1D0A83C8"/>
    <w:lvl w:ilvl="0">
      <w:start w:val="25"/>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1816" w:hanging="240"/>
      </w:pPr>
      <w:rPr>
        <w:rFonts w:hint="default"/>
        <w:lang w:val="en-US" w:eastAsia="en-US" w:bidi="ar-SA"/>
      </w:rPr>
    </w:lvl>
    <w:lvl w:ilvl="4">
      <w:numFmt w:val="bullet"/>
      <w:lvlText w:val="•"/>
      <w:lvlJc w:val="left"/>
      <w:pPr>
        <w:ind w:left="2285" w:hanging="240"/>
      </w:pPr>
      <w:rPr>
        <w:rFonts w:hint="default"/>
        <w:lang w:val="en-US" w:eastAsia="en-US" w:bidi="ar-SA"/>
      </w:rPr>
    </w:lvl>
    <w:lvl w:ilvl="5">
      <w:numFmt w:val="bullet"/>
      <w:lvlText w:val="•"/>
      <w:lvlJc w:val="left"/>
      <w:pPr>
        <w:ind w:left="2753" w:hanging="240"/>
      </w:pPr>
      <w:rPr>
        <w:rFonts w:hint="default"/>
        <w:lang w:val="en-US" w:eastAsia="en-US" w:bidi="ar-SA"/>
      </w:rPr>
    </w:lvl>
    <w:lvl w:ilvl="6">
      <w:numFmt w:val="bullet"/>
      <w:lvlText w:val="•"/>
      <w:lvlJc w:val="left"/>
      <w:pPr>
        <w:ind w:left="3222" w:hanging="240"/>
      </w:pPr>
      <w:rPr>
        <w:rFonts w:hint="default"/>
        <w:lang w:val="en-US" w:eastAsia="en-US" w:bidi="ar-SA"/>
      </w:rPr>
    </w:lvl>
    <w:lvl w:ilvl="7">
      <w:numFmt w:val="bullet"/>
      <w:lvlText w:val="•"/>
      <w:lvlJc w:val="left"/>
      <w:pPr>
        <w:ind w:left="3690" w:hanging="240"/>
      </w:pPr>
      <w:rPr>
        <w:rFonts w:hint="default"/>
        <w:lang w:val="en-US" w:eastAsia="en-US" w:bidi="ar-SA"/>
      </w:rPr>
    </w:lvl>
    <w:lvl w:ilvl="8">
      <w:numFmt w:val="bullet"/>
      <w:lvlText w:val="•"/>
      <w:lvlJc w:val="left"/>
      <w:pPr>
        <w:ind w:left="4159" w:hanging="240"/>
      </w:pPr>
      <w:rPr>
        <w:rFonts w:hint="default"/>
        <w:lang w:val="en-US" w:eastAsia="en-US" w:bidi="ar-SA"/>
      </w:rPr>
    </w:lvl>
  </w:abstractNum>
  <w:abstractNum w:abstractNumId="12" w15:restartNumberingAfterBreak="0">
    <w:nsid w:val="1E5A2199"/>
    <w:multiLevelType w:val="multilevel"/>
    <w:tmpl w:val="66262914"/>
    <w:lvl w:ilvl="0">
      <w:start w:val="2"/>
      <w:numFmt w:val="decimal"/>
      <w:lvlText w:val="%1"/>
      <w:lvlJc w:val="left"/>
      <w:pPr>
        <w:ind w:left="360" w:hanging="360"/>
      </w:pPr>
      <w:rPr>
        <w:rFonts w:hint="default"/>
        <w:color w:val="365F91" w:themeColor="accent1" w:themeShade="BF"/>
        <w:sz w:val="22"/>
        <w:szCs w:val="28"/>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color w:val="365F91" w:themeColor="accent1" w:themeShade="BF"/>
      </w:rPr>
    </w:lvl>
    <w:lvl w:ilvl="3">
      <w:start w:val="1"/>
      <w:numFmt w:val="decimal"/>
      <w:lvlText w:val="%1.%2.%3.%4"/>
      <w:lvlJc w:val="left"/>
      <w:pPr>
        <w:ind w:left="1146" w:hanging="720"/>
      </w:pPr>
      <w:rPr>
        <w:rFonts w:hint="default"/>
        <w:color w:val="365F91" w:themeColor="accent1" w:themeShade="BF"/>
      </w:rPr>
    </w:lvl>
    <w:lvl w:ilvl="4">
      <w:start w:val="1"/>
      <w:numFmt w:val="decimal"/>
      <w:lvlText w:val="%1.%2.%3.%4.%5"/>
      <w:lvlJc w:val="left"/>
      <w:pPr>
        <w:ind w:left="1288" w:hanging="720"/>
      </w:pPr>
      <w:rPr>
        <w:rFonts w:hint="default"/>
        <w:color w:val="365F91" w:themeColor="accent1" w:themeShade="BF"/>
      </w:rPr>
    </w:lvl>
    <w:lvl w:ilvl="5">
      <w:start w:val="1"/>
      <w:numFmt w:val="decimal"/>
      <w:lvlText w:val="%1.%2.%3.%4.%5.%6"/>
      <w:lvlJc w:val="left"/>
      <w:pPr>
        <w:ind w:left="1790" w:hanging="1080"/>
      </w:pPr>
      <w:rPr>
        <w:rFonts w:hint="default"/>
        <w:color w:val="365F91" w:themeColor="accent1" w:themeShade="BF"/>
      </w:rPr>
    </w:lvl>
    <w:lvl w:ilvl="6">
      <w:start w:val="1"/>
      <w:numFmt w:val="decimal"/>
      <w:lvlText w:val="%1.%2.%3.%4.%5.%6.%7"/>
      <w:lvlJc w:val="left"/>
      <w:pPr>
        <w:ind w:left="1932" w:hanging="1080"/>
      </w:pPr>
      <w:rPr>
        <w:rFonts w:hint="default"/>
        <w:color w:val="365F91" w:themeColor="accent1" w:themeShade="BF"/>
      </w:rPr>
    </w:lvl>
    <w:lvl w:ilvl="7">
      <w:start w:val="1"/>
      <w:numFmt w:val="decimal"/>
      <w:lvlText w:val="%1.%2.%3.%4.%5.%6.%7.%8"/>
      <w:lvlJc w:val="left"/>
      <w:pPr>
        <w:ind w:left="2074" w:hanging="1080"/>
      </w:pPr>
      <w:rPr>
        <w:rFonts w:hint="default"/>
        <w:color w:val="365F91" w:themeColor="accent1" w:themeShade="BF"/>
      </w:rPr>
    </w:lvl>
    <w:lvl w:ilvl="8">
      <w:start w:val="1"/>
      <w:numFmt w:val="decimal"/>
      <w:lvlText w:val="%1.%2.%3.%4.%5.%6.%7.%8.%9"/>
      <w:lvlJc w:val="left"/>
      <w:pPr>
        <w:ind w:left="2576" w:hanging="1440"/>
      </w:pPr>
      <w:rPr>
        <w:rFonts w:hint="default"/>
        <w:color w:val="365F91" w:themeColor="accent1" w:themeShade="BF"/>
      </w:rPr>
    </w:lvl>
  </w:abstractNum>
  <w:abstractNum w:abstractNumId="13" w15:restartNumberingAfterBreak="0">
    <w:nsid w:val="1F941FFF"/>
    <w:multiLevelType w:val="multilevel"/>
    <w:tmpl w:val="05480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3F12079"/>
    <w:multiLevelType w:val="multilevel"/>
    <w:tmpl w:val="C18E0240"/>
    <w:lvl w:ilvl="0">
      <w:start w:val="7"/>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1" w:hanging="240"/>
      </w:pPr>
      <w:rPr>
        <w:rFonts w:hint="default"/>
        <w:lang w:val="en-US" w:eastAsia="en-US" w:bidi="ar-SA"/>
      </w:rPr>
    </w:lvl>
    <w:lvl w:ilvl="4">
      <w:numFmt w:val="bullet"/>
      <w:lvlText w:val="•"/>
      <w:lvlJc w:val="left"/>
      <w:pPr>
        <w:ind w:left="476" w:hanging="240"/>
      </w:pPr>
      <w:rPr>
        <w:rFonts w:hint="default"/>
        <w:lang w:val="en-US" w:eastAsia="en-US" w:bidi="ar-SA"/>
      </w:rPr>
    </w:lvl>
    <w:lvl w:ilvl="5">
      <w:numFmt w:val="bullet"/>
      <w:lvlText w:val="•"/>
      <w:lvlJc w:val="left"/>
      <w:pPr>
        <w:ind w:left="342" w:hanging="240"/>
      </w:pPr>
      <w:rPr>
        <w:rFonts w:hint="default"/>
        <w:lang w:val="en-US" w:eastAsia="en-US" w:bidi="ar-SA"/>
      </w:rPr>
    </w:lvl>
    <w:lvl w:ilvl="6">
      <w:numFmt w:val="bullet"/>
      <w:lvlText w:val="•"/>
      <w:lvlJc w:val="left"/>
      <w:pPr>
        <w:ind w:left="207" w:hanging="240"/>
      </w:pPr>
      <w:rPr>
        <w:rFonts w:hint="default"/>
        <w:lang w:val="en-US" w:eastAsia="en-US" w:bidi="ar-SA"/>
      </w:rPr>
    </w:lvl>
    <w:lvl w:ilvl="7">
      <w:numFmt w:val="bullet"/>
      <w:lvlText w:val="•"/>
      <w:lvlJc w:val="left"/>
      <w:pPr>
        <w:ind w:left="73" w:hanging="240"/>
      </w:pPr>
      <w:rPr>
        <w:rFonts w:hint="default"/>
        <w:lang w:val="en-US" w:eastAsia="en-US" w:bidi="ar-SA"/>
      </w:rPr>
    </w:lvl>
    <w:lvl w:ilvl="8">
      <w:numFmt w:val="bullet"/>
      <w:lvlText w:val="•"/>
      <w:lvlJc w:val="left"/>
      <w:pPr>
        <w:ind w:left="-62" w:hanging="240"/>
      </w:pPr>
      <w:rPr>
        <w:rFonts w:hint="default"/>
        <w:lang w:val="en-US" w:eastAsia="en-US" w:bidi="ar-SA"/>
      </w:rPr>
    </w:lvl>
  </w:abstractNum>
  <w:abstractNum w:abstractNumId="15" w15:restartNumberingAfterBreak="0">
    <w:nsid w:val="282249D2"/>
    <w:multiLevelType w:val="hybridMultilevel"/>
    <w:tmpl w:val="C720C976"/>
    <w:lvl w:ilvl="0" w:tplc="3D3A2340">
      <w:start w:val="1"/>
      <w:numFmt w:val="decimal"/>
      <w:lvlText w:val="1.%1"/>
      <w:lvlJc w:val="left"/>
      <w:pPr>
        <w:ind w:left="720" w:hanging="360"/>
      </w:pPr>
      <w:rPr>
        <w:rFonts w:hint="default"/>
        <w:color w:val="365F91" w:themeColor="accent1" w:themeShade="BF"/>
      </w:rPr>
    </w:lvl>
    <w:lvl w:ilvl="1" w:tplc="1CC89FBA">
      <w:start w:val="1"/>
      <w:numFmt w:val="decimal"/>
      <w:lvlText w:val="1.%2"/>
      <w:lvlJc w:val="left"/>
      <w:pPr>
        <w:ind w:left="1440" w:hanging="360"/>
      </w:pPr>
      <w:rPr>
        <w:rFonts w:hint="default"/>
        <w:color w:val="365F91" w:themeColor="accent1" w:themeShade="BF"/>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17B6CA2"/>
    <w:multiLevelType w:val="multilevel"/>
    <w:tmpl w:val="B8AC341C"/>
    <w:lvl w:ilvl="0">
      <w:start w:val="19"/>
      <w:numFmt w:val="decimal"/>
      <w:lvlText w:val="%1"/>
      <w:lvlJc w:val="left"/>
      <w:pPr>
        <w:ind w:left="720" w:hanging="360"/>
      </w:pPr>
      <w:rPr>
        <w:rFonts w:hint="default"/>
        <w:b/>
        <w:bCs w:val="0"/>
        <w:color w:val="2F5496"/>
      </w:rPr>
    </w:lvl>
    <w:lvl w:ilvl="1">
      <w:start w:val="1"/>
      <w:numFmt w:val="decimal"/>
      <w:isLgl/>
      <w:lvlText w:val="%1.%2"/>
      <w:lvlJc w:val="left"/>
      <w:pPr>
        <w:ind w:left="720" w:hanging="360"/>
      </w:pPr>
      <w:rPr>
        <w:rFonts w:cs="Calibri" w:hint="default"/>
        <w:color w:val="365F91" w:themeColor="accent1" w:themeShade="BF"/>
        <w:sz w:val="18"/>
      </w:rPr>
    </w:lvl>
    <w:lvl w:ilvl="2">
      <w:start w:val="1"/>
      <w:numFmt w:val="decimal"/>
      <w:isLgl/>
      <w:lvlText w:val="%1.%2.%3"/>
      <w:lvlJc w:val="left"/>
      <w:pPr>
        <w:ind w:left="720" w:hanging="360"/>
      </w:pPr>
      <w:rPr>
        <w:rFonts w:cs="Calibri" w:hint="default"/>
        <w:sz w:val="18"/>
      </w:rPr>
    </w:lvl>
    <w:lvl w:ilvl="3">
      <w:start w:val="1"/>
      <w:numFmt w:val="decimal"/>
      <w:isLgl/>
      <w:lvlText w:val="%1.%2.%3.%4"/>
      <w:lvlJc w:val="left"/>
      <w:pPr>
        <w:ind w:left="720" w:hanging="360"/>
      </w:pPr>
      <w:rPr>
        <w:rFonts w:cs="Calibri" w:hint="default"/>
        <w:sz w:val="18"/>
      </w:rPr>
    </w:lvl>
    <w:lvl w:ilvl="4">
      <w:start w:val="1"/>
      <w:numFmt w:val="decimal"/>
      <w:isLgl/>
      <w:lvlText w:val="%1.%2.%3.%4.%5"/>
      <w:lvlJc w:val="left"/>
      <w:pPr>
        <w:ind w:left="720" w:hanging="360"/>
      </w:pPr>
      <w:rPr>
        <w:rFonts w:cs="Calibri" w:hint="default"/>
        <w:sz w:val="18"/>
      </w:rPr>
    </w:lvl>
    <w:lvl w:ilvl="5">
      <w:start w:val="1"/>
      <w:numFmt w:val="decimal"/>
      <w:isLgl/>
      <w:lvlText w:val="%1.%2.%3.%4.%5.%6"/>
      <w:lvlJc w:val="left"/>
      <w:pPr>
        <w:ind w:left="720" w:hanging="360"/>
      </w:pPr>
      <w:rPr>
        <w:rFonts w:cs="Calibri" w:hint="default"/>
        <w:sz w:val="18"/>
      </w:rPr>
    </w:lvl>
    <w:lvl w:ilvl="6">
      <w:start w:val="1"/>
      <w:numFmt w:val="decimal"/>
      <w:isLgl/>
      <w:lvlText w:val="%1.%2.%3.%4.%5.%6.%7"/>
      <w:lvlJc w:val="left"/>
      <w:pPr>
        <w:ind w:left="720" w:hanging="360"/>
      </w:pPr>
      <w:rPr>
        <w:rFonts w:cs="Calibri" w:hint="default"/>
        <w:sz w:val="18"/>
      </w:rPr>
    </w:lvl>
    <w:lvl w:ilvl="7">
      <w:start w:val="1"/>
      <w:numFmt w:val="decimal"/>
      <w:isLgl/>
      <w:lvlText w:val="%1.%2.%3.%4.%5.%6.%7.%8"/>
      <w:lvlJc w:val="left"/>
      <w:pPr>
        <w:ind w:left="720" w:hanging="360"/>
      </w:pPr>
      <w:rPr>
        <w:rFonts w:cs="Calibri" w:hint="default"/>
        <w:sz w:val="18"/>
      </w:rPr>
    </w:lvl>
    <w:lvl w:ilvl="8">
      <w:start w:val="1"/>
      <w:numFmt w:val="decimal"/>
      <w:isLgl/>
      <w:lvlText w:val="%1.%2.%3.%4.%5.%6.%7.%8.%9"/>
      <w:lvlJc w:val="left"/>
      <w:pPr>
        <w:ind w:left="720" w:hanging="360"/>
      </w:pPr>
      <w:rPr>
        <w:rFonts w:cs="Calibri" w:hint="default"/>
        <w:sz w:val="18"/>
      </w:rPr>
    </w:lvl>
  </w:abstractNum>
  <w:abstractNum w:abstractNumId="17" w15:restartNumberingAfterBreak="0">
    <w:nsid w:val="3C68285C"/>
    <w:multiLevelType w:val="multilevel"/>
    <w:tmpl w:val="9BAC9A3A"/>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F6E147B"/>
    <w:multiLevelType w:val="multilevel"/>
    <w:tmpl w:val="A8A41E36"/>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23B092F"/>
    <w:multiLevelType w:val="multilevel"/>
    <w:tmpl w:val="4D321114"/>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asciiTheme="minorHAnsi" w:eastAsia="Times New Roman" w:hAnsiTheme="minorHAnsi" w:hint="default"/>
        <w:color w:val="365F91" w:themeColor="accent1" w:themeShade="BF"/>
        <w:sz w:val="22"/>
        <w:szCs w:val="22"/>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0" w15:restartNumberingAfterBreak="0">
    <w:nsid w:val="46527486"/>
    <w:multiLevelType w:val="multilevel"/>
    <w:tmpl w:val="B21ECD0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sz w:val="18"/>
        <w:szCs w:val="1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8006FF0"/>
    <w:multiLevelType w:val="multilevel"/>
    <w:tmpl w:val="23CE0C80"/>
    <w:lvl w:ilvl="0">
      <w:start w:val="15"/>
      <w:numFmt w:val="decimal"/>
      <w:lvlText w:val="%1"/>
      <w:lvlJc w:val="left"/>
      <w:pPr>
        <w:ind w:left="720" w:hanging="360"/>
      </w:pPr>
      <w:rPr>
        <w:rFonts w:hint="default"/>
        <w:color w:val="2F5496"/>
      </w:rPr>
    </w:lvl>
    <w:lvl w:ilvl="1">
      <w:start w:val="1"/>
      <w:numFmt w:val="decimal"/>
      <w:isLgl/>
      <w:lvlText w:val="%1.%2"/>
      <w:lvlJc w:val="left"/>
      <w:pPr>
        <w:ind w:left="720" w:hanging="360"/>
      </w:pPr>
      <w:rPr>
        <w:rFonts w:hint="default"/>
        <w:color w:val="365F91" w:themeColor="accent1" w:themeShade="BF"/>
        <w:sz w:val="18"/>
      </w:rPr>
    </w:lvl>
    <w:lvl w:ilvl="2">
      <w:start w:val="1"/>
      <w:numFmt w:val="decimal"/>
      <w:isLgl/>
      <w:lvlText w:val="%1.%2.%3"/>
      <w:lvlJc w:val="left"/>
      <w:pPr>
        <w:ind w:left="1080" w:hanging="720"/>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440" w:hanging="108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800" w:hanging="1440"/>
      </w:pPr>
      <w:rPr>
        <w:rFonts w:hint="default"/>
        <w:color w:val="auto"/>
        <w:sz w:val="18"/>
      </w:rPr>
    </w:lvl>
    <w:lvl w:ilvl="7">
      <w:start w:val="1"/>
      <w:numFmt w:val="decimal"/>
      <w:isLgl/>
      <w:lvlText w:val="%1.%2.%3.%4.%5.%6.%7.%8"/>
      <w:lvlJc w:val="left"/>
      <w:pPr>
        <w:ind w:left="1800" w:hanging="144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22" w15:restartNumberingAfterBreak="0">
    <w:nsid w:val="4834325F"/>
    <w:multiLevelType w:val="multilevel"/>
    <w:tmpl w:val="25DA8DA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9160E4F"/>
    <w:multiLevelType w:val="multilevel"/>
    <w:tmpl w:val="18AE3DEA"/>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CC90D6F"/>
    <w:multiLevelType w:val="multilevel"/>
    <w:tmpl w:val="28C0D260"/>
    <w:lvl w:ilvl="0">
      <w:start w:val="4"/>
      <w:numFmt w:val="decimal"/>
      <w:lvlText w:val="%1"/>
      <w:lvlJc w:val="left"/>
      <w:pPr>
        <w:ind w:left="360" w:hanging="360"/>
      </w:pPr>
      <w:rPr>
        <w:rFonts w:hint="default"/>
      </w:rPr>
    </w:lvl>
    <w:lvl w:ilvl="1">
      <w:start w:val="1"/>
      <w:numFmt w:val="decimal"/>
      <w:lvlText w:val="%1.%2"/>
      <w:lvlJc w:val="left"/>
      <w:pPr>
        <w:ind w:left="469" w:hanging="360"/>
      </w:pPr>
      <w:rPr>
        <w:rFonts w:hint="default"/>
        <w:color w:val="365F91" w:themeColor="accent1" w:themeShade="BF"/>
      </w:rPr>
    </w:lvl>
    <w:lvl w:ilvl="2">
      <w:start w:val="1"/>
      <w:numFmt w:val="decimal"/>
      <w:lvlText w:val="%1.%2.%3"/>
      <w:lvlJc w:val="left"/>
      <w:pPr>
        <w:ind w:left="578" w:hanging="36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156" w:hanging="72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1734" w:hanging="1080"/>
      </w:pPr>
      <w:rPr>
        <w:rFonts w:hint="default"/>
      </w:rPr>
    </w:lvl>
    <w:lvl w:ilvl="7">
      <w:start w:val="1"/>
      <w:numFmt w:val="decimal"/>
      <w:lvlText w:val="%1.%2.%3.%4.%5.%6.%7.%8"/>
      <w:lvlJc w:val="left"/>
      <w:pPr>
        <w:ind w:left="1843" w:hanging="1080"/>
      </w:pPr>
      <w:rPr>
        <w:rFonts w:hint="default"/>
      </w:rPr>
    </w:lvl>
    <w:lvl w:ilvl="8">
      <w:start w:val="1"/>
      <w:numFmt w:val="decimal"/>
      <w:lvlText w:val="%1.%2.%3.%4.%5.%6.%7.%8.%9"/>
      <w:lvlJc w:val="left"/>
      <w:pPr>
        <w:ind w:left="2312" w:hanging="1440"/>
      </w:pPr>
      <w:rPr>
        <w:rFonts w:hint="default"/>
      </w:rPr>
    </w:lvl>
  </w:abstractNum>
  <w:abstractNum w:abstractNumId="25" w15:restartNumberingAfterBreak="0">
    <w:nsid w:val="54410C98"/>
    <w:multiLevelType w:val="multilevel"/>
    <w:tmpl w:val="6E089616"/>
    <w:lvl w:ilvl="0">
      <w:start w:val="6"/>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26" w15:restartNumberingAfterBreak="0">
    <w:nsid w:val="580B5F58"/>
    <w:multiLevelType w:val="multilevel"/>
    <w:tmpl w:val="067AE0FE"/>
    <w:lvl w:ilvl="0">
      <w:start w:val="21"/>
      <w:numFmt w:val="decimal"/>
      <w:lvlText w:val="%1"/>
      <w:lvlJc w:val="left"/>
      <w:pPr>
        <w:ind w:left="620" w:hanging="511"/>
      </w:pPr>
      <w:rPr>
        <w:rFonts w:hint="default"/>
        <w:w w:val="100"/>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27" w15:restartNumberingAfterBreak="0">
    <w:nsid w:val="59AF62BC"/>
    <w:multiLevelType w:val="multilevel"/>
    <w:tmpl w:val="BFDCEC90"/>
    <w:lvl w:ilvl="0">
      <w:start w:val="1"/>
      <w:numFmt w:val="decimal"/>
      <w:pStyle w:val="Titre4"/>
      <w:lvlText w:val="%1"/>
      <w:lvlJc w:val="left"/>
      <w:pPr>
        <w:ind w:left="620" w:hanging="511"/>
      </w:pPr>
      <w:rPr>
        <w:rFonts w:hint="default"/>
        <w:color w:val="365F91" w:themeColor="accent1" w:themeShade="BF"/>
        <w:sz w:val="22"/>
        <w:szCs w:val="2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28" w15:restartNumberingAfterBreak="0">
    <w:nsid w:val="5C3C39E4"/>
    <w:multiLevelType w:val="multilevel"/>
    <w:tmpl w:val="A17487C2"/>
    <w:lvl w:ilvl="0">
      <w:start w:val="22"/>
      <w:numFmt w:val="decimal"/>
      <w:lvlText w:val="%1"/>
      <w:lvlJc w:val="left"/>
      <w:pPr>
        <w:ind w:left="360" w:hanging="360"/>
      </w:pPr>
      <w:rPr>
        <w:rFonts w:asciiTheme="minorHAnsi" w:hAnsiTheme="minorHAnsi" w:cstheme="minorHAnsi" w:hint="default"/>
      </w:rPr>
    </w:lvl>
    <w:lvl w:ilvl="1">
      <w:start w:val="1"/>
      <w:numFmt w:val="decimal"/>
      <w:lvlText w:val="%1.%2"/>
      <w:lvlJc w:val="left"/>
      <w:pPr>
        <w:ind w:left="502" w:hanging="360"/>
      </w:pPr>
      <w:rPr>
        <w:rFonts w:asciiTheme="minorHAnsi" w:hAnsiTheme="minorHAnsi" w:cstheme="minorHAnsi" w:hint="default"/>
        <w:color w:val="365F91" w:themeColor="accent1" w:themeShade="BF"/>
      </w:rPr>
    </w:lvl>
    <w:lvl w:ilvl="2">
      <w:start w:val="1"/>
      <w:numFmt w:val="decimal"/>
      <w:lvlText w:val="%1.%2.%3"/>
      <w:lvlJc w:val="left"/>
      <w:pPr>
        <w:ind w:left="644" w:hanging="360"/>
      </w:pPr>
      <w:rPr>
        <w:rFonts w:asciiTheme="minorHAnsi" w:hAnsiTheme="minorHAnsi" w:cstheme="minorHAnsi" w:hint="default"/>
      </w:rPr>
    </w:lvl>
    <w:lvl w:ilvl="3">
      <w:start w:val="1"/>
      <w:numFmt w:val="decimal"/>
      <w:lvlText w:val="%1.%2.%3.%4"/>
      <w:lvlJc w:val="left"/>
      <w:pPr>
        <w:ind w:left="1146" w:hanging="720"/>
      </w:pPr>
      <w:rPr>
        <w:rFonts w:asciiTheme="minorHAnsi" w:hAnsiTheme="minorHAnsi" w:cstheme="minorHAnsi" w:hint="default"/>
      </w:rPr>
    </w:lvl>
    <w:lvl w:ilvl="4">
      <w:start w:val="1"/>
      <w:numFmt w:val="decimal"/>
      <w:lvlText w:val="%1.%2.%3.%4.%5"/>
      <w:lvlJc w:val="left"/>
      <w:pPr>
        <w:ind w:left="1288" w:hanging="720"/>
      </w:pPr>
      <w:rPr>
        <w:rFonts w:asciiTheme="minorHAnsi" w:hAnsiTheme="minorHAnsi" w:cstheme="minorHAnsi" w:hint="default"/>
      </w:rPr>
    </w:lvl>
    <w:lvl w:ilvl="5">
      <w:start w:val="1"/>
      <w:numFmt w:val="decimal"/>
      <w:lvlText w:val="%1.%2.%3.%4.%5.%6"/>
      <w:lvlJc w:val="left"/>
      <w:pPr>
        <w:ind w:left="1790" w:hanging="1080"/>
      </w:pPr>
      <w:rPr>
        <w:rFonts w:asciiTheme="minorHAnsi" w:hAnsiTheme="minorHAnsi" w:cstheme="minorHAnsi" w:hint="default"/>
      </w:rPr>
    </w:lvl>
    <w:lvl w:ilvl="6">
      <w:start w:val="1"/>
      <w:numFmt w:val="decimal"/>
      <w:lvlText w:val="%1.%2.%3.%4.%5.%6.%7"/>
      <w:lvlJc w:val="left"/>
      <w:pPr>
        <w:ind w:left="1932" w:hanging="1080"/>
      </w:pPr>
      <w:rPr>
        <w:rFonts w:asciiTheme="minorHAnsi" w:hAnsiTheme="minorHAnsi" w:cstheme="minorHAnsi" w:hint="default"/>
      </w:rPr>
    </w:lvl>
    <w:lvl w:ilvl="7">
      <w:start w:val="1"/>
      <w:numFmt w:val="decimal"/>
      <w:lvlText w:val="%1.%2.%3.%4.%5.%6.%7.%8"/>
      <w:lvlJc w:val="left"/>
      <w:pPr>
        <w:ind w:left="2074" w:hanging="1080"/>
      </w:pPr>
      <w:rPr>
        <w:rFonts w:asciiTheme="minorHAnsi" w:hAnsiTheme="minorHAnsi" w:cstheme="minorHAnsi" w:hint="default"/>
      </w:rPr>
    </w:lvl>
    <w:lvl w:ilvl="8">
      <w:start w:val="1"/>
      <w:numFmt w:val="decimal"/>
      <w:lvlText w:val="%1.%2.%3.%4.%5.%6.%7.%8.%9"/>
      <w:lvlJc w:val="left"/>
      <w:pPr>
        <w:ind w:left="2576" w:hanging="1440"/>
      </w:pPr>
      <w:rPr>
        <w:rFonts w:asciiTheme="minorHAnsi" w:hAnsiTheme="minorHAnsi" w:cstheme="minorHAnsi" w:hint="default"/>
      </w:rPr>
    </w:lvl>
  </w:abstractNum>
  <w:abstractNum w:abstractNumId="29" w15:restartNumberingAfterBreak="0">
    <w:nsid w:val="5EB45D86"/>
    <w:multiLevelType w:val="multilevel"/>
    <w:tmpl w:val="88603332"/>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30" w15:restartNumberingAfterBreak="0">
    <w:nsid w:val="61A84154"/>
    <w:multiLevelType w:val="multilevel"/>
    <w:tmpl w:val="5CB0381A"/>
    <w:lvl w:ilvl="0">
      <w:start w:val="3"/>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31" w15:restartNumberingAfterBreak="0">
    <w:nsid w:val="627158D8"/>
    <w:multiLevelType w:val="multilevel"/>
    <w:tmpl w:val="58308CB4"/>
    <w:lvl w:ilvl="0">
      <w:start w:val="29"/>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32" w15:restartNumberingAfterBreak="0">
    <w:nsid w:val="65A82FE5"/>
    <w:multiLevelType w:val="multilevel"/>
    <w:tmpl w:val="88D03894"/>
    <w:lvl w:ilvl="0">
      <w:start w:val="10"/>
      <w:numFmt w:val="decimal"/>
      <w:lvlText w:val="%1"/>
      <w:lvlJc w:val="left"/>
      <w:pPr>
        <w:ind w:left="620" w:hanging="511"/>
      </w:pPr>
      <w:rPr>
        <w:rFonts w:hint="default"/>
        <w:w w:val="100"/>
        <w:sz w:val="18"/>
        <w:szCs w:val="1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33" w15:restartNumberingAfterBreak="0">
    <w:nsid w:val="6C0F5744"/>
    <w:multiLevelType w:val="hybridMultilevel"/>
    <w:tmpl w:val="2AB24ABA"/>
    <w:lvl w:ilvl="0" w:tplc="040C0001">
      <w:start w:val="1"/>
      <w:numFmt w:val="bullet"/>
      <w:lvlText w:val=""/>
      <w:lvlJc w:val="left"/>
      <w:pPr>
        <w:ind w:left="1434" w:hanging="360"/>
      </w:pPr>
      <w:rPr>
        <w:rFonts w:ascii="Symbol" w:hAnsi="Symbol" w:hint="default"/>
      </w:rPr>
    </w:lvl>
    <w:lvl w:ilvl="1" w:tplc="3AC87016">
      <w:numFmt w:val="bullet"/>
      <w:lvlText w:val="-"/>
      <w:lvlJc w:val="left"/>
      <w:pPr>
        <w:ind w:left="2154" w:hanging="360"/>
      </w:pPr>
      <w:rPr>
        <w:rFonts w:ascii="Calibri" w:eastAsia="Times New Roman" w:hAnsi="Calibri" w:cs="Calibri"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34" w15:restartNumberingAfterBreak="0">
    <w:nsid w:val="6C984833"/>
    <w:multiLevelType w:val="multilevel"/>
    <w:tmpl w:val="E3164A0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DFA6EE7"/>
    <w:multiLevelType w:val="multilevel"/>
    <w:tmpl w:val="DE4492CC"/>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Calibri" w:hAnsi="Calibri"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1EB1B73"/>
    <w:multiLevelType w:val="multilevel"/>
    <w:tmpl w:val="77462C8C"/>
    <w:lvl w:ilvl="0">
      <w:start w:val="9"/>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8" w:hanging="511"/>
      </w:pPr>
      <w:rPr>
        <w:rFonts w:hint="default"/>
        <w:lang w:val="en-US" w:eastAsia="en-US" w:bidi="ar-SA"/>
      </w:rPr>
    </w:lvl>
    <w:lvl w:ilvl="3">
      <w:numFmt w:val="bullet"/>
      <w:lvlText w:val="•"/>
      <w:lvlJc w:val="left"/>
      <w:pPr>
        <w:ind w:left="1938" w:hanging="511"/>
      </w:pPr>
      <w:rPr>
        <w:rFonts w:hint="default"/>
        <w:lang w:val="en-US" w:eastAsia="en-US" w:bidi="ar-SA"/>
      </w:rPr>
    </w:lvl>
    <w:lvl w:ilvl="4">
      <w:numFmt w:val="bullet"/>
      <w:lvlText w:val="•"/>
      <w:lvlJc w:val="left"/>
      <w:pPr>
        <w:ind w:left="2377" w:hanging="511"/>
      </w:pPr>
      <w:rPr>
        <w:rFonts w:hint="default"/>
        <w:lang w:val="en-US" w:eastAsia="en-US" w:bidi="ar-SA"/>
      </w:rPr>
    </w:lvl>
    <w:lvl w:ilvl="5">
      <w:numFmt w:val="bullet"/>
      <w:lvlText w:val="•"/>
      <w:lvlJc w:val="left"/>
      <w:pPr>
        <w:ind w:left="2817" w:hanging="511"/>
      </w:pPr>
      <w:rPr>
        <w:rFonts w:hint="default"/>
        <w:lang w:val="en-US" w:eastAsia="en-US" w:bidi="ar-SA"/>
      </w:rPr>
    </w:lvl>
    <w:lvl w:ilvl="6">
      <w:numFmt w:val="bullet"/>
      <w:lvlText w:val="•"/>
      <w:lvlJc w:val="left"/>
      <w:pPr>
        <w:ind w:left="3256" w:hanging="511"/>
      </w:pPr>
      <w:rPr>
        <w:rFonts w:hint="default"/>
        <w:lang w:val="en-US" w:eastAsia="en-US" w:bidi="ar-SA"/>
      </w:rPr>
    </w:lvl>
    <w:lvl w:ilvl="7">
      <w:numFmt w:val="bullet"/>
      <w:lvlText w:val="•"/>
      <w:lvlJc w:val="left"/>
      <w:pPr>
        <w:ind w:left="3696" w:hanging="511"/>
      </w:pPr>
      <w:rPr>
        <w:rFonts w:hint="default"/>
        <w:lang w:val="en-US" w:eastAsia="en-US" w:bidi="ar-SA"/>
      </w:rPr>
    </w:lvl>
    <w:lvl w:ilvl="8">
      <w:numFmt w:val="bullet"/>
      <w:lvlText w:val="•"/>
      <w:lvlJc w:val="left"/>
      <w:pPr>
        <w:ind w:left="4135" w:hanging="511"/>
      </w:pPr>
      <w:rPr>
        <w:rFonts w:hint="default"/>
        <w:lang w:val="en-US" w:eastAsia="en-US" w:bidi="ar-SA"/>
      </w:rPr>
    </w:lvl>
  </w:abstractNum>
  <w:abstractNum w:abstractNumId="37" w15:restartNumberingAfterBreak="0">
    <w:nsid w:val="75CA221A"/>
    <w:multiLevelType w:val="hybridMultilevel"/>
    <w:tmpl w:val="D9AAE742"/>
    <w:lvl w:ilvl="0" w:tplc="67D02E90">
      <w:start w:val="3"/>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155E37"/>
    <w:multiLevelType w:val="multilevel"/>
    <w:tmpl w:val="53C41A44"/>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8E427DA"/>
    <w:multiLevelType w:val="multilevel"/>
    <w:tmpl w:val="0C627E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792410372">
    <w:abstractNumId w:val="31"/>
  </w:num>
  <w:num w:numId="2" w16cid:durableId="1240140413">
    <w:abstractNumId w:val="6"/>
  </w:num>
  <w:num w:numId="3" w16cid:durableId="658076396">
    <w:abstractNumId w:val="0"/>
  </w:num>
  <w:num w:numId="4" w16cid:durableId="785200352">
    <w:abstractNumId w:val="11"/>
  </w:num>
  <w:num w:numId="5" w16cid:durableId="231309034">
    <w:abstractNumId w:val="26"/>
  </w:num>
  <w:num w:numId="6" w16cid:durableId="1899046718">
    <w:abstractNumId w:val="5"/>
  </w:num>
  <w:num w:numId="7" w16cid:durableId="1158033305">
    <w:abstractNumId w:val="32"/>
  </w:num>
  <w:num w:numId="8" w16cid:durableId="1915163248">
    <w:abstractNumId w:val="36"/>
  </w:num>
  <w:num w:numId="9" w16cid:durableId="2016030324">
    <w:abstractNumId w:val="2"/>
  </w:num>
  <w:num w:numId="10" w16cid:durableId="935481282">
    <w:abstractNumId w:val="14"/>
  </w:num>
  <w:num w:numId="11" w16cid:durableId="2068913684">
    <w:abstractNumId w:val="25"/>
  </w:num>
  <w:num w:numId="12" w16cid:durableId="351305563">
    <w:abstractNumId w:val="30"/>
  </w:num>
  <w:num w:numId="13" w16cid:durableId="1423916783">
    <w:abstractNumId w:val="27"/>
  </w:num>
  <w:num w:numId="14" w16cid:durableId="1999649039">
    <w:abstractNumId w:val="4"/>
  </w:num>
  <w:num w:numId="15" w16cid:durableId="1273323775">
    <w:abstractNumId w:val="1"/>
  </w:num>
  <w:num w:numId="16" w16cid:durableId="555749304">
    <w:abstractNumId w:val="20"/>
  </w:num>
  <w:num w:numId="17" w16cid:durableId="627852939">
    <w:abstractNumId w:val="34"/>
  </w:num>
  <w:num w:numId="18" w16cid:durableId="493685252">
    <w:abstractNumId w:val="17"/>
  </w:num>
  <w:num w:numId="19" w16cid:durableId="658659056">
    <w:abstractNumId w:val="8"/>
  </w:num>
  <w:num w:numId="20" w16cid:durableId="1315600571">
    <w:abstractNumId w:val="38"/>
  </w:num>
  <w:num w:numId="21" w16cid:durableId="2131707836">
    <w:abstractNumId w:val="22"/>
  </w:num>
  <w:num w:numId="22" w16cid:durableId="987438761">
    <w:abstractNumId w:val="29"/>
  </w:num>
  <w:num w:numId="23" w16cid:durableId="623775407">
    <w:abstractNumId w:val="28"/>
  </w:num>
  <w:num w:numId="24" w16cid:durableId="584924578">
    <w:abstractNumId w:val="18"/>
  </w:num>
  <w:num w:numId="25" w16cid:durableId="1668092444">
    <w:abstractNumId w:val="9"/>
  </w:num>
  <w:num w:numId="26" w16cid:durableId="607391038">
    <w:abstractNumId w:val="23"/>
  </w:num>
  <w:num w:numId="27" w16cid:durableId="97138684">
    <w:abstractNumId w:val="24"/>
  </w:num>
  <w:num w:numId="28" w16cid:durableId="688456443">
    <w:abstractNumId w:val="13"/>
  </w:num>
  <w:num w:numId="29" w16cid:durableId="931162125">
    <w:abstractNumId w:val="12"/>
  </w:num>
  <w:num w:numId="30" w16cid:durableId="1177496464">
    <w:abstractNumId w:val="37"/>
  </w:num>
  <w:num w:numId="31" w16cid:durableId="15738464">
    <w:abstractNumId w:val="15"/>
  </w:num>
  <w:num w:numId="32" w16cid:durableId="34045717">
    <w:abstractNumId w:val="19"/>
  </w:num>
  <w:num w:numId="33" w16cid:durableId="2142847256">
    <w:abstractNumId w:val="35"/>
  </w:num>
  <w:num w:numId="34" w16cid:durableId="1021399724">
    <w:abstractNumId w:val="39"/>
  </w:num>
  <w:num w:numId="35" w16cid:durableId="2121485323">
    <w:abstractNumId w:val="10"/>
  </w:num>
  <w:num w:numId="36" w16cid:durableId="2051681342">
    <w:abstractNumId w:val="7"/>
  </w:num>
  <w:num w:numId="37" w16cid:durableId="1018238250">
    <w:abstractNumId w:val="21"/>
  </w:num>
  <w:num w:numId="38" w16cid:durableId="481821368">
    <w:abstractNumId w:val="16"/>
  </w:num>
  <w:num w:numId="39" w16cid:durableId="1576016812">
    <w:abstractNumId w:val="33"/>
  </w:num>
  <w:num w:numId="40" w16cid:durableId="1308707823">
    <w:abstractNumId w:val="3"/>
  </w:num>
  <w:num w:numId="41" w16cid:durableId="16392365">
    <w:abstractNumId w:val="10"/>
  </w:num>
  <w:num w:numId="42" w16cid:durableId="962424629">
    <w:abstractNumId w:val="10"/>
  </w:num>
  <w:num w:numId="43" w16cid:durableId="1935942853">
    <w:abstractNumId w:val="10"/>
  </w:num>
  <w:num w:numId="44" w16cid:durableId="308100638">
    <w:abstractNumId w:val="10"/>
  </w:num>
  <w:num w:numId="45" w16cid:durableId="586227136">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comments" w:enforcement="1" w:cryptProviderType="rsaAES" w:cryptAlgorithmClass="hash" w:cryptAlgorithmType="typeAny" w:cryptAlgorithmSid="14" w:cryptSpinCount="100000" w:hash="lE0qWBcZn12B5hWO9WFw3rLgRBgkIdUwT347u7pLeOH1IYZtwkmZ3stQJ8nq35tNhKyVLcxcy7a9kdxMSog8AA==" w:salt="qKISRoTa/XYM1JQEPR2hig=="/>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15"/>
    <w:rsid w:val="00005F4F"/>
    <w:rsid w:val="00010D70"/>
    <w:rsid w:val="00023F19"/>
    <w:rsid w:val="000402F1"/>
    <w:rsid w:val="00064DA5"/>
    <w:rsid w:val="00071327"/>
    <w:rsid w:val="000727AA"/>
    <w:rsid w:val="00093BE9"/>
    <w:rsid w:val="000C7D12"/>
    <w:rsid w:val="000D404D"/>
    <w:rsid w:val="000D4D3D"/>
    <w:rsid w:val="000E6270"/>
    <w:rsid w:val="000F6CE4"/>
    <w:rsid w:val="0011211F"/>
    <w:rsid w:val="001378BD"/>
    <w:rsid w:val="0015130C"/>
    <w:rsid w:val="001936AA"/>
    <w:rsid w:val="001A65BF"/>
    <w:rsid w:val="001B4438"/>
    <w:rsid w:val="001D69B7"/>
    <w:rsid w:val="001E5F5F"/>
    <w:rsid w:val="001F2149"/>
    <w:rsid w:val="00210AB2"/>
    <w:rsid w:val="0023117B"/>
    <w:rsid w:val="00232A15"/>
    <w:rsid w:val="002423BA"/>
    <w:rsid w:val="00242C72"/>
    <w:rsid w:val="0025568D"/>
    <w:rsid w:val="002559BB"/>
    <w:rsid w:val="00275D6C"/>
    <w:rsid w:val="00290442"/>
    <w:rsid w:val="00292D57"/>
    <w:rsid w:val="002A4564"/>
    <w:rsid w:val="002B261F"/>
    <w:rsid w:val="002C1B15"/>
    <w:rsid w:val="002D53BB"/>
    <w:rsid w:val="002F5215"/>
    <w:rsid w:val="00307A49"/>
    <w:rsid w:val="00313483"/>
    <w:rsid w:val="00325A6A"/>
    <w:rsid w:val="0036710E"/>
    <w:rsid w:val="003852CB"/>
    <w:rsid w:val="003A49EC"/>
    <w:rsid w:val="003C110C"/>
    <w:rsid w:val="003D7D12"/>
    <w:rsid w:val="003E2E50"/>
    <w:rsid w:val="003E7CFC"/>
    <w:rsid w:val="003F1CED"/>
    <w:rsid w:val="00417D95"/>
    <w:rsid w:val="004232C1"/>
    <w:rsid w:val="0042432A"/>
    <w:rsid w:val="00444BD3"/>
    <w:rsid w:val="0046223C"/>
    <w:rsid w:val="00481CFD"/>
    <w:rsid w:val="004826E0"/>
    <w:rsid w:val="00483D45"/>
    <w:rsid w:val="004A082F"/>
    <w:rsid w:val="004D0E01"/>
    <w:rsid w:val="004D19E7"/>
    <w:rsid w:val="004D7CB1"/>
    <w:rsid w:val="004F0A4C"/>
    <w:rsid w:val="004F6F7C"/>
    <w:rsid w:val="00517CC9"/>
    <w:rsid w:val="00543C97"/>
    <w:rsid w:val="005470F5"/>
    <w:rsid w:val="00553850"/>
    <w:rsid w:val="00555142"/>
    <w:rsid w:val="005655CF"/>
    <w:rsid w:val="00576E07"/>
    <w:rsid w:val="005908BE"/>
    <w:rsid w:val="005932F8"/>
    <w:rsid w:val="00593D6D"/>
    <w:rsid w:val="005C71A2"/>
    <w:rsid w:val="005F2864"/>
    <w:rsid w:val="005F60B2"/>
    <w:rsid w:val="005F6D5B"/>
    <w:rsid w:val="005F7865"/>
    <w:rsid w:val="005F7E55"/>
    <w:rsid w:val="006051AA"/>
    <w:rsid w:val="00630920"/>
    <w:rsid w:val="006378B7"/>
    <w:rsid w:val="00652D02"/>
    <w:rsid w:val="00655D6E"/>
    <w:rsid w:val="00657C1F"/>
    <w:rsid w:val="00665960"/>
    <w:rsid w:val="00673D57"/>
    <w:rsid w:val="006A1CC9"/>
    <w:rsid w:val="006E18C4"/>
    <w:rsid w:val="006E2414"/>
    <w:rsid w:val="006F42D0"/>
    <w:rsid w:val="00705700"/>
    <w:rsid w:val="00723268"/>
    <w:rsid w:val="007336DC"/>
    <w:rsid w:val="00734E95"/>
    <w:rsid w:val="007366F7"/>
    <w:rsid w:val="00760E4E"/>
    <w:rsid w:val="00786C97"/>
    <w:rsid w:val="0079777D"/>
    <w:rsid w:val="007B667F"/>
    <w:rsid w:val="007C1D9F"/>
    <w:rsid w:val="007C55D5"/>
    <w:rsid w:val="007C64A3"/>
    <w:rsid w:val="007D2306"/>
    <w:rsid w:val="007D6657"/>
    <w:rsid w:val="007E1B97"/>
    <w:rsid w:val="007E4838"/>
    <w:rsid w:val="007F1F8D"/>
    <w:rsid w:val="007F2140"/>
    <w:rsid w:val="00801220"/>
    <w:rsid w:val="008039C8"/>
    <w:rsid w:val="008213C5"/>
    <w:rsid w:val="008335E4"/>
    <w:rsid w:val="008675D6"/>
    <w:rsid w:val="00876DA4"/>
    <w:rsid w:val="00877E71"/>
    <w:rsid w:val="00880481"/>
    <w:rsid w:val="008B069F"/>
    <w:rsid w:val="008C44DE"/>
    <w:rsid w:val="008C67FC"/>
    <w:rsid w:val="008F14F1"/>
    <w:rsid w:val="00920316"/>
    <w:rsid w:val="00937FD6"/>
    <w:rsid w:val="00980A28"/>
    <w:rsid w:val="00981739"/>
    <w:rsid w:val="009A443E"/>
    <w:rsid w:val="009A4AD6"/>
    <w:rsid w:val="009B1A3E"/>
    <w:rsid w:val="009B67A5"/>
    <w:rsid w:val="009D11A1"/>
    <w:rsid w:val="009E6249"/>
    <w:rsid w:val="00A04E69"/>
    <w:rsid w:val="00A12289"/>
    <w:rsid w:val="00A303CC"/>
    <w:rsid w:val="00A32304"/>
    <w:rsid w:val="00A42263"/>
    <w:rsid w:val="00A43109"/>
    <w:rsid w:val="00A44711"/>
    <w:rsid w:val="00A55C19"/>
    <w:rsid w:val="00A66AEA"/>
    <w:rsid w:val="00A85AE6"/>
    <w:rsid w:val="00A872ED"/>
    <w:rsid w:val="00A87616"/>
    <w:rsid w:val="00A94965"/>
    <w:rsid w:val="00A97CD9"/>
    <w:rsid w:val="00AA5866"/>
    <w:rsid w:val="00AC3F29"/>
    <w:rsid w:val="00B000AC"/>
    <w:rsid w:val="00B02EE2"/>
    <w:rsid w:val="00B202F7"/>
    <w:rsid w:val="00B27C10"/>
    <w:rsid w:val="00B41FC4"/>
    <w:rsid w:val="00B5114E"/>
    <w:rsid w:val="00B52177"/>
    <w:rsid w:val="00B80948"/>
    <w:rsid w:val="00B9177A"/>
    <w:rsid w:val="00B94B39"/>
    <w:rsid w:val="00BB20DB"/>
    <w:rsid w:val="00BB4367"/>
    <w:rsid w:val="00BD707B"/>
    <w:rsid w:val="00BD723F"/>
    <w:rsid w:val="00BD7BB8"/>
    <w:rsid w:val="00BE6223"/>
    <w:rsid w:val="00C05D40"/>
    <w:rsid w:val="00C24B2F"/>
    <w:rsid w:val="00C362CB"/>
    <w:rsid w:val="00C41DED"/>
    <w:rsid w:val="00C502B6"/>
    <w:rsid w:val="00C60D76"/>
    <w:rsid w:val="00C63117"/>
    <w:rsid w:val="00C72BA1"/>
    <w:rsid w:val="00C72C1A"/>
    <w:rsid w:val="00CB5F8B"/>
    <w:rsid w:val="00CB622D"/>
    <w:rsid w:val="00CB6C5B"/>
    <w:rsid w:val="00CC0DFA"/>
    <w:rsid w:val="00CC7D0E"/>
    <w:rsid w:val="00CE5105"/>
    <w:rsid w:val="00D06FE7"/>
    <w:rsid w:val="00D15775"/>
    <w:rsid w:val="00D24939"/>
    <w:rsid w:val="00D65595"/>
    <w:rsid w:val="00D83AFC"/>
    <w:rsid w:val="00DC0B5F"/>
    <w:rsid w:val="00DC0F6D"/>
    <w:rsid w:val="00DE000A"/>
    <w:rsid w:val="00DF0B89"/>
    <w:rsid w:val="00DF4ABF"/>
    <w:rsid w:val="00DF747D"/>
    <w:rsid w:val="00E13A64"/>
    <w:rsid w:val="00E325BE"/>
    <w:rsid w:val="00E32791"/>
    <w:rsid w:val="00E33813"/>
    <w:rsid w:val="00E47462"/>
    <w:rsid w:val="00E47976"/>
    <w:rsid w:val="00E50BBF"/>
    <w:rsid w:val="00E53341"/>
    <w:rsid w:val="00EC075C"/>
    <w:rsid w:val="00EE0EA3"/>
    <w:rsid w:val="00EF5995"/>
    <w:rsid w:val="00EF66C1"/>
    <w:rsid w:val="00F15401"/>
    <w:rsid w:val="00F24DFE"/>
    <w:rsid w:val="00F436C4"/>
    <w:rsid w:val="00F4722E"/>
    <w:rsid w:val="00F522F0"/>
    <w:rsid w:val="00F60BD3"/>
    <w:rsid w:val="00F62D56"/>
    <w:rsid w:val="00F83996"/>
    <w:rsid w:val="00FB146E"/>
    <w:rsid w:val="00FC4504"/>
    <w:rsid w:val="00FD4135"/>
    <w:rsid w:val="00FE071A"/>
    <w:rsid w:val="00FE08B5"/>
    <w:rsid w:val="00FE4858"/>
    <w:rsid w:val="00FE539F"/>
    <w:rsid w:val="00FE53DB"/>
    <w:rsid w:val="00FE5AFC"/>
    <w:rsid w:val="09BE3D47"/>
    <w:rsid w:val="0A578241"/>
    <w:rsid w:val="16AACCCC"/>
    <w:rsid w:val="18469D2D"/>
    <w:rsid w:val="1C7F639E"/>
    <w:rsid w:val="2B050FA8"/>
    <w:rsid w:val="39914756"/>
    <w:rsid w:val="3CD8C229"/>
    <w:rsid w:val="3E23695C"/>
    <w:rsid w:val="4C04AEB5"/>
    <w:rsid w:val="4D679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104E3"/>
  <w15:docId w15:val="{50657E3F-D7DC-4F5E-9DDE-29CEADA2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itre1">
    <w:name w:val="heading 1"/>
    <w:basedOn w:val="Titre"/>
    <w:uiPriority w:val="9"/>
    <w:qFormat/>
    <w:rsid w:val="00FE4858"/>
    <w:pPr>
      <w:shd w:val="clear" w:color="auto" w:fill="F2F2F2" w:themeFill="background1" w:themeFillShade="F2"/>
      <w:ind w:left="0" w:right="0"/>
      <w:outlineLvl w:val="0"/>
    </w:pPr>
    <w:rPr>
      <w:b/>
      <w:color w:val="2F5496"/>
    </w:rPr>
  </w:style>
  <w:style w:type="paragraph" w:styleId="Titre2">
    <w:name w:val="heading 2"/>
    <w:basedOn w:val="Normal"/>
    <w:uiPriority w:val="9"/>
    <w:unhideWhenUsed/>
    <w:qFormat/>
    <w:rsid w:val="000E6270"/>
    <w:pPr>
      <w:numPr>
        <w:numId w:val="35"/>
      </w:numPr>
      <w:shd w:val="clear" w:color="auto" w:fill="FFFFFF" w:themeFill="background1"/>
      <w:tabs>
        <w:tab w:val="left" w:pos="510"/>
      </w:tabs>
      <w:spacing w:before="19" w:after="120" w:line="233" w:lineRule="auto"/>
      <w:ind w:right="40"/>
      <w:outlineLvl w:val="1"/>
    </w:pPr>
    <w:rPr>
      <w:rFonts w:asciiTheme="minorHAnsi" w:hAnsiTheme="minorHAnsi" w:cstheme="minorHAnsi"/>
      <w:b/>
      <w:color w:val="365F91" w:themeColor="accent1" w:themeShade="BF"/>
      <w:sz w:val="24"/>
      <w:szCs w:val="24"/>
    </w:rPr>
  </w:style>
  <w:style w:type="paragraph" w:styleId="Titre3">
    <w:name w:val="heading 3"/>
    <w:basedOn w:val="Titre1"/>
    <w:next w:val="Normal"/>
    <w:link w:val="Titre3Car"/>
    <w:uiPriority w:val="9"/>
    <w:unhideWhenUsed/>
    <w:qFormat/>
    <w:rsid w:val="003D7D12"/>
    <w:pPr>
      <w:shd w:val="clear" w:color="auto" w:fill="DAEEF3" w:themeFill="accent5" w:themeFillTint="33"/>
      <w:spacing w:after="120"/>
      <w:outlineLvl w:val="2"/>
    </w:pPr>
  </w:style>
  <w:style w:type="paragraph" w:styleId="Titre4">
    <w:name w:val="heading 4"/>
    <w:basedOn w:val="Titre2"/>
    <w:next w:val="Normal"/>
    <w:link w:val="Titre4Car"/>
    <w:uiPriority w:val="9"/>
    <w:unhideWhenUsed/>
    <w:qFormat/>
    <w:rsid w:val="00FE4858"/>
    <w:pPr>
      <w:numPr>
        <w:numId w:val="13"/>
      </w:numPr>
      <w:shd w:val="clear" w:color="auto" w:fill="D9D9D9" w:themeFill="background1" w:themeFillShade="D9"/>
      <w:outlineLvl w:val="3"/>
    </w:pPr>
    <w:rPr>
      <w:sz w:val="22"/>
      <w:szCs w:val="22"/>
    </w:rPr>
  </w:style>
  <w:style w:type="paragraph" w:styleId="Titre5">
    <w:name w:val="heading 5"/>
    <w:basedOn w:val="Titre4"/>
    <w:next w:val="Normal"/>
    <w:link w:val="Titre5Car"/>
    <w:uiPriority w:val="9"/>
    <w:unhideWhenUsed/>
    <w:qFormat/>
    <w:rsid w:val="00FB146E"/>
    <w:pPr>
      <w:numPr>
        <w:numId w:val="0"/>
      </w:numPr>
      <w:shd w:val="clear" w:color="auto" w:fill="FFFFFF" w:themeFill="background1"/>
      <w:ind w:left="620" w:hanging="511"/>
      <w:outlineLvl w:val="4"/>
    </w:pPr>
    <w:rPr>
      <w:color w:val="auto"/>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pPr>
      <w:ind w:left="620"/>
    </w:pPr>
    <w:rPr>
      <w:sz w:val="18"/>
      <w:szCs w:val="18"/>
    </w:rPr>
  </w:style>
  <w:style w:type="paragraph" w:styleId="Titre">
    <w:name w:val="Title"/>
    <w:basedOn w:val="Normal"/>
    <w:uiPriority w:val="10"/>
    <w:qFormat/>
    <w:pPr>
      <w:spacing w:before="101"/>
      <w:ind w:left="1826" w:right="1826"/>
      <w:jc w:val="center"/>
    </w:pPr>
    <w:rPr>
      <w:rFonts w:ascii="Myriad Pro Light Cond" w:eastAsia="Myriad Pro Light Cond" w:hAnsi="Myriad Pro Light Cond" w:cs="Myriad Pro Light Cond"/>
      <w:sz w:val="40"/>
      <w:szCs w:val="40"/>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pPr>
      <w:ind w:left="620" w:hanging="511"/>
    </w:pPr>
  </w:style>
  <w:style w:type="paragraph" w:customStyle="1" w:styleId="TableParagraph">
    <w:name w:val="Table Paragraph"/>
    <w:basedOn w:val="Normal"/>
    <w:uiPriority w:val="1"/>
    <w:qFormat/>
  </w:style>
  <w:style w:type="character" w:styleId="Textedelespacerserv">
    <w:name w:val="Placeholder Text"/>
    <w:basedOn w:val="Policepardfaut"/>
    <w:uiPriority w:val="99"/>
    <w:rsid w:val="006E2414"/>
    <w:rPr>
      <w:color w:val="808080"/>
    </w:rPr>
  </w:style>
  <w:style w:type="paragraph" w:styleId="En-tte">
    <w:name w:val="header"/>
    <w:basedOn w:val="Normal"/>
    <w:link w:val="En-tteCar"/>
    <w:uiPriority w:val="99"/>
    <w:unhideWhenUsed/>
    <w:rsid w:val="006E2414"/>
    <w:pPr>
      <w:tabs>
        <w:tab w:val="center" w:pos="4513"/>
        <w:tab w:val="right" w:pos="9026"/>
      </w:tabs>
    </w:pPr>
  </w:style>
  <w:style w:type="character" w:customStyle="1" w:styleId="En-tteCar">
    <w:name w:val="En-tête Car"/>
    <w:basedOn w:val="Policepardfaut"/>
    <w:link w:val="En-tte"/>
    <w:uiPriority w:val="99"/>
    <w:rsid w:val="006E2414"/>
    <w:rPr>
      <w:rFonts w:ascii="Calibri" w:eastAsia="Calibri" w:hAnsi="Calibri" w:cs="Calibri"/>
    </w:rPr>
  </w:style>
  <w:style w:type="paragraph" w:styleId="Pieddepage">
    <w:name w:val="footer"/>
    <w:basedOn w:val="Normal"/>
    <w:link w:val="PieddepageCar"/>
    <w:uiPriority w:val="99"/>
    <w:unhideWhenUsed/>
    <w:qFormat/>
    <w:rsid w:val="006E2414"/>
    <w:pPr>
      <w:tabs>
        <w:tab w:val="center" w:pos="4513"/>
        <w:tab w:val="right" w:pos="9026"/>
      </w:tabs>
    </w:pPr>
  </w:style>
  <w:style w:type="character" w:customStyle="1" w:styleId="PieddepageCar">
    <w:name w:val="Pied de page Car"/>
    <w:basedOn w:val="Policepardfaut"/>
    <w:link w:val="Pieddepage"/>
    <w:uiPriority w:val="99"/>
    <w:rsid w:val="006E2414"/>
    <w:rPr>
      <w:rFonts w:ascii="Calibri" w:eastAsia="Calibri" w:hAnsi="Calibri" w:cs="Calibri"/>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99"/>
    <w:qFormat/>
    <w:locked/>
    <w:rsid w:val="009A4AD6"/>
    <w:rPr>
      <w:rFonts w:ascii="Calibri" w:eastAsia="Calibri" w:hAnsi="Calibri" w:cs="Calibri"/>
    </w:rPr>
  </w:style>
  <w:style w:type="character" w:styleId="Lienhypertexte">
    <w:name w:val="Hyperlink"/>
    <w:basedOn w:val="Policepardfaut"/>
    <w:uiPriority w:val="99"/>
    <w:unhideWhenUsed/>
    <w:rsid w:val="00B52177"/>
    <w:rPr>
      <w:color w:val="0000FF" w:themeColor="hyperlink"/>
      <w:u w:val="single"/>
    </w:rPr>
  </w:style>
  <w:style w:type="character" w:styleId="Mentionnonrsolue">
    <w:name w:val="Unresolved Mention"/>
    <w:basedOn w:val="Policepardfaut"/>
    <w:uiPriority w:val="99"/>
    <w:semiHidden/>
    <w:unhideWhenUsed/>
    <w:rsid w:val="00B52177"/>
    <w:rPr>
      <w:color w:val="605E5C"/>
      <w:shd w:val="clear" w:color="auto" w:fill="E1DFDD"/>
    </w:rPr>
  </w:style>
  <w:style w:type="character" w:styleId="Lienhypertextesuivivisit">
    <w:name w:val="FollowedHyperlink"/>
    <w:basedOn w:val="Policepardfaut"/>
    <w:uiPriority w:val="99"/>
    <w:semiHidden/>
    <w:unhideWhenUsed/>
    <w:rsid w:val="0079777D"/>
    <w:rPr>
      <w:color w:val="800080" w:themeColor="followedHyperlink"/>
      <w:u w:val="single"/>
    </w:rPr>
  </w:style>
  <w:style w:type="character" w:customStyle="1" w:styleId="Titre3Car">
    <w:name w:val="Titre 3 Car"/>
    <w:basedOn w:val="Policepardfaut"/>
    <w:link w:val="Titre3"/>
    <w:uiPriority w:val="9"/>
    <w:rsid w:val="003D7D12"/>
    <w:rPr>
      <w:rFonts w:ascii="Myriad Pro Light Cond" w:eastAsia="Myriad Pro Light Cond" w:hAnsi="Myriad Pro Light Cond" w:cs="Myriad Pro Light Cond"/>
      <w:b/>
      <w:color w:val="2F5496"/>
      <w:sz w:val="40"/>
      <w:szCs w:val="40"/>
      <w:shd w:val="clear" w:color="auto" w:fill="DAEEF3" w:themeFill="accent5" w:themeFillTint="33"/>
    </w:rPr>
  </w:style>
  <w:style w:type="table" w:styleId="Grilledutableau">
    <w:name w:val="Table Grid"/>
    <w:basedOn w:val="TableauNormal"/>
    <w:uiPriority w:val="39"/>
    <w:rsid w:val="008B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olicepardfaut"/>
    <w:rsid w:val="000E6270"/>
  </w:style>
  <w:style w:type="character" w:customStyle="1" w:styleId="Titre4Car">
    <w:name w:val="Titre 4 Car"/>
    <w:basedOn w:val="Policepardfaut"/>
    <w:link w:val="Titre4"/>
    <w:uiPriority w:val="9"/>
    <w:rsid w:val="00FE4858"/>
    <w:rPr>
      <w:rFonts w:eastAsia="Calibri" w:cstheme="minorHAnsi"/>
      <w:b/>
      <w:color w:val="365F91" w:themeColor="accent1" w:themeShade="BF"/>
      <w:shd w:val="clear" w:color="auto" w:fill="D9D9D9" w:themeFill="background1" w:themeFillShade="D9"/>
    </w:rPr>
  </w:style>
  <w:style w:type="character" w:customStyle="1" w:styleId="Titre5Car">
    <w:name w:val="Titre 5 Car"/>
    <w:basedOn w:val="Policepardfaut"/>
    <w:link w:val="Titre5"/>
    <w:uiPriority w:val="9"/>
    <w:rsid w:val="00FB146E"/>
    <w:rPr>
      <w:rFonts w:eastAsia="Calibri" w:cstheme="minorHAnsi"/>
      <w:b/>
      <w:sz w:val="18"/>
      <w:szCs w:val="18"/>
      <w:shd w:val="clear" w:color="auto" w:fill="FFFFFF" w:themeFill="background1"/>
    </w:rPr>
  </w:style>
  <w:style w:type="character" w:customStyle="1" w:styleId="Style1">
    <w:name w:val="Style1"/>
    <w:basedOn w:val="Policepardfaut"/>
    <w:uiPriority w:val="1"/>
    <w:rsid w:val="005C71A2"/>
    <w:rPr>
      <w:rFonts w:asciiTheme="minorHAnsi" w:hAnsiTheme="minorHAnsi"/>
      <w:b/>
      <w:color w:val="365F91" w:themeColor="accent1" w:themeShade="BF"/>
      <w:sz w:val="24"/>
    </w:rPr>
  </w:style>
  <w:style w:type="character" w:customStyle="1" w:styleId="Style2">
    <w:name w:val="Style2"/>
    <w:basedOn w:val="Policepardfaut"/>
    <w:uiPriority w:val="1"/>
    <w:rsid w:val="005C71A2"/>
    <w:rPr>
      <w:rFonts w:asciiTheme="minorHAnsi" w:hAnsiTheme="minorHAnsi"/>
      <w:sz w:val="22"/>
    </w:rPr>
  </w:style>
  <w:style w:type="character" w:customStyle="1" w:styleId="Mentionnonrsolue1">
    <w:name w:val="Mention non résolue1"/>
    <w:basedOn w:val="Policepardfaut"/>
    <w:uiPriority w:val="99"/>
    <w:semiHidden/>
    <w:unhideWhenUsed/>
    <w:rsid w:val="007336DC"/>
    <w:rPr>
      <w:color w:val="605E5C"/>
      <w:shd w:val="clear" w:color="auto" w:fill="E1DFDD"/>
    </w:rPr>
  </w:style>
  <w:style w:type="paragraph" w:styleId="Textedebulles">
    <w:name w:val="Balloon Text"/>
    <w:basedOn w:val="Normal"/>
    <w:link w:val="TextedebullesCar"/>
    <w:uiPriority w:val="99"/>
    <w:semiHidden/>
    <w:unhideWhenUsed/>
    <w:rsid w:val="007336D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36DC"/>
    <w:rPr>
      <w:rFonts w:ascii="Segoe UI" w:eastAsia="Calibri" w:hAnsi="Segoe UI" w:cs="Segoe UI"/>
      <w:sz w:val="18"/>
      <w:szCs w:val="18"/>
    </w:rPr>
  </w:style>
  <w:style w:type="character" w:styleId="Marquedecommentaire">
    <w:name w:val="annotation reference"/>
    <w:basedOn w:val="Policepardfaut"/>
    <w:uiPriority w:val="99"/>
    <w:semiHidden/>
    <w:unhideWhenUsed/>
    <w:rsid w:val="007336DC"/>
    <w:rPr>
      <w:sz w:val="16"/>
      <w:szCs w:val="16"/>
    </w:rPr>
  </w:style>
  <w:style w:type="paragraph" w:styleId="Commentaire">
    <w:name w:val="annotation text"/>
    <w:basedOn w:val="Normal"/>
    <w:link w:val="CommentaireCar"/>
    <w:uiPriority w:val="99"/>
    <w:unhideWhenUsed/>
    <w:rsid w:val="007336DC"/>
    <w:rPr>
      <w:sz w:val="20"/>
      <w:szCs w:val="20"/>
    </w:rPr>
  </w:style>
  <w:style w:type="character" w:customStyle="1" w:styleId="CommentaireCar">
    <w:name w:val="Commentaire Car"/>
    <w:basedOn w:val="Policepardfaut"/>
    <w:link w:val="Commentaire"/>
    <w:uiPriority w:val="99"/>
    <w:rsid w:val="007336DC"/>
    <w:rPr>
      <w:rFonts w:ascii="Calibri" w:eastAsia="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7336DC"/>
    <w:rPr>
      <w:b/>
      <w:bCs/>
    </w:rPr>
  </w:style>
  <w:style w:type="character" w:customStyle="1" w:styleId="ObjetducommentaireCar">
    <w:name w:val="Objet du commentaire Car"/>
    <w:basedOn w:val="CommentaireCar"/>
    <w:link w:val="Objetducommentaire"/>
    <w:uiPriority w:val="99"/>
    <w:semiHidden/>
    <w:rsid w:val="007336DC"/>
    <w:rPr>
      <w:rFonts w:ascii="Calibri" w:eastAsia="Calibri" w:hAnsi="Calibri" w:cs="Calibri"/>
      <w:b/>
      <w:bCs/>
      <w:sz w:val="20"/>
      <w:szCs w:val="20"/>
    </w:rPr>
  </w:style>
  <w:style w:type="paragraph" w:styleId="Rvision">
    <w:name w:val="Revision"/>
    <w:hidden/>
    <w:uiPriority w:val="99"/>
    <w:semiHidden/>
    <w:rsid w:val="007336DC"/>
    <w:pPr>
      <w:widowControl/>
      <w:autoSpaceDE/>
      <w:autoSpaceDN/>
    </w:pPr>
    <w:rPr>
      <w:rFonts w:ascii="Calibri" w:eastAsia="Calibri" w:hAnsi="Calibri" w:cs="Calibri"/>
    </w:rPr>
  </w:style>
  <w:style w:type="character" w:customStyle="1" w:styleId="Calibri11NoBold">
    <w:name w:val="Calibri 11 (No Bold)"/>
    <w:basedOn w:val="Policepardfaut"/>
    <w:uiPriority w:val="1"/>
    <w:rsid w:val="00CB5F8B"/>
    <w:rPr>
      <w:rFonts w:asciiTheme="minorHAnsi" w:hAnsiTheme="minorHAnsi"/>
      <w:sz w:val="22"/>
    </w:rPr>
  </w:style>
  <w:style w:type="character" w:customStyle="1" w:styleId="ui-provider">
    <w:name w:val="ui-provider"/>
    <w:basedOn w:val="Policepardfaut"/>
    <w:rsid w:val="00CB5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purl.org/spc/digilib/doc/fbire"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ohchr.org/fr/professionalinterest/pages/crc.aspx"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purl.org/spc/digilib/doc/enerz" TargetMode="External"/><Relationship Id="rId29" Type="http://schemas.openxmlformats.org/officeDocument/2006/relationships/hyperlink" Target="https://spccfpstore1.blob.core.windows.net/digitallibrary-docs/files/04/04076b258862ba3af3cffd6b52f6178a.pdf?sv=2015-12-11&amp;sr=b&amp;sig=qHyZmzVOab3T12ZRW43j%2Fcb2FXpAItTRhagfX7Qm%2BYk%3D&amp;se=2023-12-02T03%3A44%3A39Z&amp;sp=r&amp;rscc=public%2C%20max-age%3D864000%2C%20max-stale%3D86400&amp;rsct=application%2Fpdf&amp;rscd=inline%3B%20filename%3D%22General_policies_Social_environmental_responsability_Politiques_generales_Responsabilite_sociale_environnementale.pdf%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nanceaccountspayable@spc.int" TargetMode="External"/><Relationship Id="rId24" Type="http://schemas.openxmlformats.org/officeDocument/2006/relationships/hyperlink" Target="https://www.un.org/securitycouncil/fr/content/un-sc-consolidated-list" TargetMode="Externa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purl.org/spc/digilib/doc/enerz"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purl.org/spc/digilib/doc/tzrz3" TargetMode="Externa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purl.org/spc/digilib/doc/enerz" TargetMode="Externa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BE93639F0A41E1B08E79C5FE49A5D6"/>
        <w:category>
          <w:name w:val="General"/>
          <w:gallery w:val="placeholder"/>
        </w:category>
        <w:types>
          <w:type w:val="bbPlcHdr"/>
        </w:types>
        <w:behaviors>
          <w:behavior w:val="content"/>
        </w:behaviors>
        <w:guid w:val="{6352ED64-6A8A-4542-9602-C7E09AA501F9}"/>
      </w:docPartPr>
      <w:docPartBody>
        <w:p w:rsidR="005C04BA" w:rsidRDefault="000727AA" w:rsidP="000727AA">
          <w:pPr>
            <w:pStyle w:val="E1BE93639F0A41E1B08E79C5FE49A5D6"/>
          </w:pPr>
          <w:r w:rsidRPr="001A1B34">
            <w:rPr>
              <w:rStyle w:val="Textedelespacerserv"/>
            </w:rPr>
            <w:t>Click or tap here to enter text.</w:t>
          </w:r>
        </w:p>
      </w:docPartBody>
    </w:docPart>
    <w:docPart>
      <w:docPartPr>
        <w:name w:val="8F918C8BA03542AAB25F60C809FC29CF"/>
        <w:category>
          <w:name w:val="General"/>
          <w:gallery w:val="placeholder"/>
        </w:category>
        <w:types>
          <w:type w:val="bbPlcHdr"/>
        </w:types>
        <w:behaviors>
          <w:behavior w:val="content"/>
        </w:behaviors>
        <w:guid w:val="{ECDD05B6-B206-4927-8FA9-F8E48994CCC2}"/>
      </w:docPartPr>
      <w:docPartBody>
        <w:p w:rsidR="005C04BA" w:rsidRDefault="000727AA" w:rsidP="000727AA">
          <w:pPr>
            <w:pStyle w:val="8F918C8BA03542AAB25F60C809FC29CF"/>
          </w:pPr>
          <w:r w:rsidRPr="001A1B34">
            <w:rPr>
              <w:rStyle w:val="Textedelespacerserv"/>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D354400-2BEC-4F4C-9C0B-FC95F8B8324B}"/>
      </w:docPartPr>
      <w:docPartBody>
        <w:p w:rsidR="005C04BA" w:rsidRDefault="000727AA">
          <w:r w:rsidRPr="00C920AF">
            <w:rPr>
              <w:rStyle w:val="Textedelespacerserv"/>
            </w:rPr>
            <w:t>Click or tap here to enter text.</w:t>
          </w:r>
        </w:p>
      </w:docPartBody>
    </w:docPart>
    <w:docPart>
      <w:docPartPr>
        <w:name w:val="9A4D54D97C5E43FEB643F9A8A2A8FAB6"/>
        <w:category>
          <w:name w:val="General"/>
          <w:gallery w:val="placeholder"/>
        </w:category>
        <w:types>
          <w:type w:val="bbPlcHdr"/>
        </w:types>
        <w:behaviors>
          <w:behavior w:val="content"/>
        </w:behaviors>
        <w:guid w:val="{E5468413-1600-4C4A-9DA1-D3CED07A49A2}"/>
      </w:docPartPr>
      <w:docPartBody>
        <w:p w:rsidR="00AE6E06" w:rsidRDefault="00F522F0" w:rsidP="00F522F0">
          <w:pPr>
            <w:pStyle w:val="9A4D54D97C5E43FEB643F9A8A2A8FAB6"/>
          </w:pPr>
          <w:r w:rsidRPr="001A1B34">
            <w:rPr>
              <w:rStyle w:val="Textedelespacerserv"/>
            </w:rPr>
            <w:t>Click or tap here to enter text.</w:t>
          </w:r>
        </w:p>
      </w:docPartBody>
    </w:docPart>
    <w:docPart>
      <w:docPartPr>
        <w:name w:val="669929B200314A52832096639DBDEDBB"/>
        <w:category>
          <w:name w:val="General"/>
          <w:gallery w:val="placeholder"/>
        </w:category>
        <w:types>
          <w:type w:val="bbPlcHdr"/>
        </w:types>
        <w:behaviors>
          <w:behavior w:val="content"/>
        </w:behaviors>
        <w:guid w:val="{E6F1364C-912D-4681-947A-1BC01B6E451B}"/>
      </w:docPartPr>
      <w:docPartBody>
        <w:p w:rsidR="00DE07AF" w:rsidRDefault="005B5A64" w:rsidP="005B5A64">
          <w:pPr>
            <w:pStyle w:val="669929B200314A52832096639DBDEDBB1"/>
          </w:pPr>
          <w:r>
            <w:rPr>
              <w:rStyle w:val="Textedelespacerserv"/>
              <w:i/>
            </w:rPr>
            <w:t>PSA</w:t>
          </w:r>
          <w:bookmarkStart w:id="0" w:name="_Hlk93505217"/>
          <w:r>
            <w:rPr>
              <w:rStyle w:val="Textedelespacerserv"/>
              <w:i/>
            </w:rPr>
            <w:t>-numéro PAG</w:t>
          </w:r>
          <w:bookmarkEnd w:id="0"/>
        </w:p>
      </w:docPartBody>
    </w:docPart>
    <w:docPart>
      <w:docPartPr>
        <w:name w:val="4E4E3D17DB9342CFACCAC19DBF88C0B4"/>
        <w:category>
          <w:name w:val="General"/>
          <w:gallery w:val="placeholder"/>
        </w:category>
        <w:types>
          <w:type w:val="bbPlcHdr"/>
        </w:types>
        <w:behaviors>
          <w:behavior w:val="content"/>
        </w:behaviors>
        <w:guid w:val="{409EE6AE-05B1-4314-AC68-AB02218ECD99}"/>
      </w:docPartPr>
      <w:docPartBody>
        <w:p w:rsidR="00DE07AF" w:rsidRDefault="005B5A64" w:rsidP="005B5A64">
          <w:pPr>
            <w:pStyle w:val="4E4E3D17DB9342CFACCAC19DBF88C0B41"/>
          </w:pPr>
          <w:r>
            <w:rPr>
              <w:rStyle w:val="Textedelespacerserv"/>
              <w:i/>
              <w:sz w:val="36"/>
            </w:rPr>
            <w:t>Nom du PSA : indiquez un nom aux fins de l’identification du PSA</w:t>
          </w:r>
        </w:p>
      </w:docPartBody>
    </w:docPart>
    <w:docPart>
      <w:docPartPr>
        <w:name w:val="30EC29445273465DAE01B20A7E294A92"/>
        <w:category>
          <w:name w:val="General"/>
          <w:gallery w:val="placeholder"/>
        </w:category>
        <w:types>
          <w:type w:val="bbPlcHdr"/>
        </w:types>
        <w:behaviors>
          <w:behavior w:val="content"/>
        </w:behaviors>
        <w:guid w:val="{500D1E2E-0065-4E25-9219-CCBAFEB94391}"/>
      </w:docPartPr>
      <w:docPartBody>
        <w:p w:rsidR="00DE07AF" w:rsidRDefault="005B5A64" w:rsidP="005B5A64">
          <w:pPr>
            <w:pStyle w:val="30EC29445273465DAE01B20A7E294A921"/>
          </w:pPr>
          <w:r>
            <w:rPr>
              <w:rStyle w:val="Textedelespacerserv"/>
              <w:i/>
            </w:rPr>
            <w:t>Nom de la Division de la CPS</w:t>
          </w:r>
        </w:p>
      </w:docPartBody>
    </w:docPart>
    <w:docPart>
      <w:docPartPr>
        <w:name w:val="012BD012303841F1B5984B1FA70C3935"/>
        <w:category>
          <w:name w:val="General"/>
          <w:gallery w:val="placeholder"/>
        </w:category>
        <w:types>
          <w:type w:val="bbPlcHdr"/>
        </w:types>
        <w:behaviors>
          <w:behavior w:val="content"/>
        </w:behaviors>
        <w:guid w:val="{9E724916-5276-426F-BF4D-D2EB5BBA4108}"/>
      </w:docPartPr>
      <w:docPartBody>
        <w:p w:rsidR="00DE07AF" w:rsidRDefault="005B5A64" w:rsidP="005B5A64">
          <w:pPr>
            <w:pStyle w:val="012BD012303841F1B5984B1FA70C39351"/>
          </w:pPr>
          <w:r>
            <w:rPr>
              <w:b/>
              <w:i/>
              <w:color w:val="2F5496" w:themeColor="accent1" w:themeShade="BF"/>
              <w:sz w:val="24"/>
            </w:rPr>
            <w:t>Nom du prestataire</w:t>
          </w:r>
        </w:p>
      </w:docPartBody>
    </w:docPart>
    <w:docPart>
      <w:docPartPr>
        <w:name w:val="0CE6FB88567A40B392D61A1C94328F86"/>
        <w:category>
          <w:name w:val="General"/>
          <w:gallery w:val="placeholder"/>
        </w:category>
        <w:types>
          <w:type w:val="bbPlcHdr"/>
        </w:types>
        <w:behaviors>
          <w:behavior w:val="content"/>
        </w:behaviors>
        <w:guid w:val="{F2E366F7-D12C-44B0-AA39-2064BCD7B8EE}"/>
      </w:docPartPr>
      <w:docPartBody>
        <w:p w:rsidR="00DE07AF" w:rsidRDefault="005B5A64" w:rsidP="005B5A64">
          <w:pPr>
            <w:pStyle w:val="0CE6FB88567A40B392D61A1C94328F861"/>
          </w:pPr>
          <w:r>
            <w:rPr>
              <w:rStyle w:val="Textedelespacerserv"/>
              <w:i/>
            </w:rPr>
            <w:t>Adresse du siège/des bureaux du Prestataire</w:t>
          </w:r>
        </w:p>
      </w:docPartBody>
    </w:docPart>
    <w:docPart>
      <w:docPartPr>
        <w:name w:val="BB7A72F58C8342F3BBD33F0696DE3BC1"/>
        <w:category>
          <w:name w:val="General"/>
          <w:gallery w:val="placeholder"/>
        </w:category>
        <w:types>
          <w:type w:val="bbPlcHdr"/>
        </w:types>
        <w:behaviors>
          <w:behavior w:val="content"/>
        </w:behaviors>
        <w:guid w:val="{5E7F1DD1-F699-4A7B-961C-1A5AECB9A7E0}"/>
      </w:docPartPr>
      <w:docPartBody>
        <w:p w:rsidR="00DE07AF" w:rsidRDefault="005B5A64" w:rsidP="005B5A64">
          <w:pPr>
            <w:pStyle w:val="BB7A72F58C8342F3BBD33F0696DE3BC11"/>
          </w:pPr>
          <w:r>
            <w:rPr>
              <w:rStyle w:val="Textedelespacerserv"/>
              <w:i/>
            </w:rPr>
            <w:t>décrivez brièvement le champ d’application du PSA</w:t>
          </w:r>
        </w:p>
      </w:docPartBody>
    </w:docPart>
    <w:docPart>
      <w:docPartPr>
        <w:name w:val="BB6F6F9BD8A548A696A31F1CB14FF947"/>
        <w:category>
          <w:name w:val="General"/>
          <w:gallery w:val="placeholder"/>
        </w:category>
        <w:types>
          <w:type w:val="bbPlcHdr"/>
        </w:types>
        <w:behaviors>
          <w:behavior w:val="content"/>
        </w:behaviors>
        <w:guid w:val="{05F5836B-5F6B-4890-96C8-5E59CEF2EF9E}"/>
      </w:docPartPr>
      <w:docPartBody>
        <w:p w:rsidR="00DE07AF" w:rsidRDefault="005B5A64" w:rsidP="005B5A64">
          <w:pPr>
            <w:pStyle w:val="BB6F6F9BD8A548A696A31F1CB14FF9471"/>
          </w:pPr>
          <w:r>
            <w:rPr>
              <w:rStyle w:val="Textedelespacerserv"/>
              <w:i/>
            </w:rPr>
            <w:t>indiquez la référence RFQ/RFP</w:t>
          </w:r>
        </w:p>
      </w:docPartBody>
    </w:docPart>
    <w:docPart>
      <w:docPartPr>
        <w:name w:val="842A310D33BF4CE592E9B01EF22D4CCC"/>
        <w:category>
          <w:name w:val="General"/>
          <w:gallery w:val="placeholder"/>
        </w:category>
        <w:types>
          <w:type w:val="bbPlcHdr"/>
        </w:types>
        <w:behaviors>
          <w:behavior w:val="content"/>
        </w:behaviors>
        <w:guid w:val="{40CEE6EA-A853-4678-9113-4528D1E56609}"/>
      </w:docPartPr>
      <w:docPartBody>
        <w:p w:rsidR="00DE07AF" w:rsidRDefault="005B5A64" w:rsidP="005B5A64">
          <w:pPr>
            <w:pStyle w:val="842A310D33BF4CE592E9B01EF22D4CCC1"/>
          </w:pPr>
          <w:r>
            <w:rPr>
              <w:rStyle w:val="Textedelespacerserv"/>
              <w:i/>
            </w:rPr>
            <w:t>Sélectionnez une proposition</w:t>
          </w:r>
        </w:p>
      </w:docPartBody>
    </w:docPart>
    <w:docPart>
      <w:docPartPr>
        <w:name w:val="1624275B0AF343F08A2B00ABF9A2B082"/>
        <w:category>
          <w:name w:val="General"/>
          <w:gallery w:val="placeholder"/>
        </w:category>
        <w:types>
          <w:type w:val="bbPlcHdr"/>
        </w:types>
        <w:behaviors>
          <w:behavior w:val="content"/>
        </w:behaviors>
        <w:guid w:val="{70E179BD-F496-405E-84AD-3477A43CEA3D}"/>
      </w:docPartPr>
      <w:docPartBody>
        <w:p w:rsidR="00DE07AF" w:rsidRDefault="005B5A64" w:rsidP="005B5A64">
          <w:pPr>
            <w:pStyle w:val="1624275B0AF343F08A2B00ABF9A2B0821"/>
          </w:pPr>
          <w:r>
            <w:rPr>
              <w:rStyle w:val="Textedelespacerserv"/>
              <w:i/>
            </w:rPr>
            <w:t>Sélectionnez une option</w:t>
          </w:r>
        </w:p>
      </w:docPartBody>
    </w:docPart>
    <w:docPart>
      <w:docPartPr>
        <w:name w:val="C85EF79B95AB405CA1691B6CD3A6CEE9"/>
        <w:category>
          <w:name w:val="General"/>
          <w:gallery w:val="placeholder"/>
        </w:category>
        <w:types>
          <w:type w:val="bbPlcHdr"/>
        </w:types>
        <w:behaviors>
          <w:behavior w:val="content"/>
        </w:behaviors>
        <w:guid w:val="{5D8E1B00-626C-4586-BF17-E18CCDE4F246}"/>
      </w:docPartPr>
      <w:docPartBody>
        <w:p w:rsidR="00320DF3" w:rsidRDefault="005B5A64" w:rsidP="005B5A64">
          <w:pPr>
            <w:pStyle w:val="C85EF79B95AB405CA1691B6CD3A6CEE91"/>
          </w:pPr>
          <w:r w:rsidRPr="00923B13">
            <w:rPr>
              <w:i/>
              <w:iCs/>
              <w:color w:val="808080" w:themeColor="background1" w:themeShade="80"/>
            </w:rPr>
            <w:t xml:space="preserve">Indiquer le lieu/pays/OU le domicile et préciser si des déplacements sont prévus. L'article sur les </w:t>
          </w:r>
          <w:r>
            <w:rPr>
              <w:i/>
              <w:iCs/>
              <w:color w:val="808080" w:themeColor="background1" w:themeShade="80"/>
            </w:rPr>
            <w:t xml:space="preserve">modalités </w:t>
          </w:r>
          <w:r w:rsidRPr="00923B13">
            <w:rPr>
              <w:i/>
              <w:iCs/>
              <w:color w:val="808080" w:themeColor="background1" w:themeShade="80"/>
            </w:rPr>
            <w:t xml:space="preserve">institutionnelles a pour objet de définir les modalités pratiques du travail </w:t>
          </w:r>
          <w:r>
            <w:rPr>
              <w:i/>
              <w:iCs/>
              <w:color w:val="808080" w:themeColor="background1" w:themeShade="80"/>
            </w:rPr>
            <w:t>confié au Prestataire</w:t>
          </w:r>
          <w:r w:rsidRPr="00923B13">
            <w:rPr>
              <w:i/>
              <w:iCs/>
              <w:color w:val="808080" w:themeColor="background1" w:themeShade="80"/>
            </w:rPr>
            <w:t xml:space="preserve">. Il convient de mentionner le lieu de travail du </w:t>
          </w:r>
          <w:r>
            <w:rPr>
              <w:i/>
              <w:iCs/>
              <w:color w:val="808080" w:themeColor="background1" w:themeShade="80"/>
            </w:rPr>
            <w:t>Prestataire</w:t>
          </w:r>
          <w:r w:rsidRPr="00923B13">
            <w:rPr>
              <w:i/>
              <w:iCs/>
              <w:color w:val="808080" w:themeColor="background1" w:themeShade="80"/>
            </w:rPr>
            <w:t xml:space="preserve">, mais aussi si des déplacements sont prévus (et qui les prend en charge) : </w:t>
          </w:r>
          <w:r>
            <w:rPr>
              <w:i/>
              <w:iCs/>
              <w:color w:val="808080" w:themeColor="background1" w:themeShade="80"/>
            </w:rPr>
            <w:t xml:space="preserve">la </w:t>
          </w:r>
          <w:r w:rsidRPr="00923B13">
            <w:rPr>
              <w:i/>
              <w:iCs/>
              <w:color w:val="808080" w:themeColor="background1" w:themeShade="80"/>
            </w:rPr>
            <w:t>CPS dans le cadre de notre politique de voyage ou le contractant lui-même</w:t>
          </w:r>
          <w:r>
            <w:rPr>
              <w:i/>
              <w:iCs/>
              <w:color w:val="808080" w:themeColor="background1" w:themeShade="80"/>
            </w:rPr>
            <w:t>, remboursé par la CPS ?</w:t>
          </w:r>
        </w:p>
      </w:docPartBody>
    </w:docPart>
    <w:docPart>
      <w:docPartPr>
        <w:name w:val="B8BA9C11F0C442AF9F2FFB7DFAAC55DD"/>
        <w:category>
          <w:name w:val="General"/>
          <w:gallery w:val="placeholder"/>
        </w:category>
        <w:types>
          <w:type w:val="bbPlcHdr"/>
        </w:types>
        <w:behaviors>
          <w:behavior w:val="content"/>
        </w:behaviors>
        <w:guid w:val="{FE30653A-E1C8-4CA8-A306-A1B5319394BC}"/>
      </w:docPartPr>
      <w:docPartBody>
        <w:p w:rsidR="00320DF3" w:rsidRDefault="005B5A64" w:rsidP="005B5A64">
          <w:pPr>
            <w:pStyle w:val="B8BA9C11F0C442AF9F2FFB7DFAAC55DD1"/>
          </w:pPr>
          <w:r>
            <w:rPr>
              <w:i/>
              <w:color w:val="808080" w:themeColor="background1" w:themeShade="80"/>
            </w:rPr>
            <w:t>indiquez le nom du Prestataire</w:t>
          </w:r>
        </w:p>
      </w:docPartBody>
    </w:docPart>
    <w:docPart>
      <w:docPartPr>
        <w:name w:val="31A6FE42E7584942AD7B419CCFCF0DF1"/>
        <w:category>
          <w:name w:val="General"/>
          <w:gallery w:val="placeholder"/>
        </w:category>
        <w:types>
          <w:type w:val="bbPlcHdr"/>
        </w:types>
        <w:behaviors>
          <w:behavior w:val="content"/>
        </w:behaviors>
        <w:guid w:val="{DE7D0C26-987E-433B-8494-C843B616C758}"/>
      </w:docPartPr>
      <w:docPartBody>
        <w:p w:rsidR="00320DF3" w:rsidRDefault="00D21397" w:rsidP="00D21397">
          <w:pPr>
            <w:pStyle w:val="31A6FE42E7584942AD7B419CCFCF0DF1"/>
          </w:pPr>
          <w:r w:rsidRPr="001A1B34">
            <w:rPr>
              <w:rStyle w:val="Textedelespacerserv"/>
            </w:rPr>
            <w:t>Click or tap here to enter text.</w:t>
          </w:r>
        </w:p>
      </w:docPartBody>
    </w:docPart>
    <w:docPart>
      <w:docPartPr>
        <w:name w:val="2E33495074874B4982136370BBC42E2A"/>
        <w:category>
          <w:name w:val="General"/>
          <w:gallery w:val="placeholder"/>
        </w:category>
        <w:types>
          <w:type w:val="bbPlcHdr"/>
        </w:types>
        <w:behaviors>
          <w:behavior w:val="content"/>
        </w:behaviors>
        <w:guid w:val="{B3B01452-BBE6-45D5-B1EE-8E2A7FBA42C9}"/>
      </w:docPartPr>
      <w:docPartBody>
        <w:p w:rsidR="00320DF3" w:rsidRDefault="005B5A64" w:rsidP="005B5A64">
          <w:pPr>
            <w:pStyle w:val="2E33495074874B4982136370BBC42E2A1"/>
          </w:pPr>
          <w:r>
            <w:rPr>
              <w:rStyle w:val="Textedelespacerserv"/>
              <w:i/>
            </w:rPr>
            <w:t>Sélectionnez</w:t>
          </w:r>
        </w:p>
      </w:docPartBody>
    </w:docPart>
    <w:docPart>
      <w:docPartPr>
        <w:name w:val="D833ED18491144D68DADCB7F2B2BBA0C"/>
        <w:category>
          <w:name w:val="General"/>
          <w:gallery w:val="placeholder"/>
        </w:category>
        <w:types>
          <w:type w:val="bbPlcHdr"/>
        </w:types>
        <w:behaviors>
          <w:behavior w:val="content"/>
        </w:behaviors>
        <w:guid w:val="{E659B7BB-A091-4119-A6A0-7D7116FC058C}"/>
      </w:docPartPr>
      <w:docPartBody>
        <w:p w:rsidR="00320DF3" w:rsidRDefault="005B5A64" w:rsidP="005B5A64">
          <w:pPr>
            <w:pStyle w:val="D833ED18491144D68DADCB7F2B2BBA0C1"/>
          </w:pPr>
          <w:r>
            <w:rPr>
              <w:i/>
              <w:color w:val="808080" w:themeColor="background1" w:themeShade="80"/>
            </w:rPr>
            <w:t>Insérez l’offre technique et financière du soumissionnaire (ou son devis)</w:t>
          </w:r>
        </w:p>
      </w:docPartBody>
    </w:docPart>
    <w:docPart>
      <w:docPartPr>
        <w:name w:val="0FC6C81A190F46D484B250BC30514E53"/>
        <w:category>
          <w:name w:val="General"/>
          <w:gallery w:val="placeholder"/>
        </w:category>
        <w:types>
          <w:type w:val="bbPlcHdr"/>
        </w:types>
        <w:behaviors>
          <w:behavior w:val="content"/>
        </w:behaviors>
        <w:guid w:val="{3ECEE755-8E05-47FD-8415-073D53C2FB74}"/>
      </w:docPartPr>
      <w:docPartBody>
        <w:p w:rsidR="00320DF3" w:rsidRDefault="005B5A64" w:rsidP="005B5A64">
          <w:pPr>
            <w:pStyle w:val="0FC6C81A190F46D484B250BC30514E531"/>
          </w:pPr>
          <w:r>
            <w:rPr>
              <w:rStyle w:val="Textedelespacerserv"/>
              <w:i/>
            </w:rPr>
            <w:t>Sélectionnez</w:t>
          </w:r>
        </w:p>
      </w:docPartBody>
    </w:docPart>
    <w:docPart>
      <w:docPartPr>
        <w:name w:val="1FB234241F7F47E9829F3FA203A58C52"/>
        <w:category>
          <w:name w:val="General"/>
          <w:gallery w:val="placeholder"/>
        </w:category>
        <w:types>
          <w:type w:val="bbPlcHdr"/>
        </w:types>
        <w:behaviors>
          <w:behavior w:val="content"/>
        </w:behaviors>
        <w:guid w:val="{1F5FF17F-671A-4E00-9A00-CD4A34D2757B}"/>
      </w:docPartPr>
      <w:docPartBody>
        <w:p w:rsidR="00320DF3" w:rsidRDefault="005B5A64" w:rsidP="005B5A64">
          <w:pPr>
            <w:pStyle w:val="1FB234241F7F47E9829F3FA203A58C521"/>
          </w:pPr>
          <w:r>
            <w:rPr>
              <w:rStyle w:val="Textedelespacerserv"/>
            </w:rPr>
            <w:t>Sélectionnez une option</w:t>
          </w:r>
        </w:p>
      </w:docPartBody>
    </w:docPart>
    <w:docPart>
      <w:docPartPr>
        <w:name w:val="F2039B817513407C8B8FC45DA6ADC10A"/>
        <w:category>
          <w:name w:val="General"/>
          <w:gallery w:val="placeholder"/>
        </w:category>
        <w:types>
          <w:type w:val="bbPlcHdr"/>
        </w:types>
        <w:behaviors>
          <w:behavior w:val="content"/>
        </w:behaviors>
        <w:guid w:val="{30DDC28C-37D8-4CA6-8AA3-85C1726E58A6}"/>
      </w:docPartPr>
      <w:docPartBody>
        <w:p w:rsidR="00320DF3" w:rsidRDefault="005B5A64" w:rsidP="005B5A64">
          <w:pPr>
            <w:pStyle w:val="F2039B817513407C8B8FC45DA6ADC10A1"/>
          </w:pPr>
          <w:r>
            <w:rPr>
              <w:rStyle w:val="Textedelespacerserv"/>
              <w:i/>
            </w:rPr>
            <w:t>Sélectionnez une proposition</w:t>
          </w:r>
        </w:p>
      </w:docPartBody>
    </w:docPart>
    <w:docPart>
      <w:docPartPr>
        <w:name w:val="1CEE6FFB8256493B905E409ACC9708BD"/>
        <w:category>
          <w:name w:val="General"/>
          <w:gallery w:val="placeholder"/>
        </w:category>
        <w:types>
          <w:type w:val="bbPlcHdr"/>
        </w:types>
        <w:behaviors>
          <w:behavior w:val="content"/>
        </w:behaviors>
        <w:guid w:val="{0C3C50B6-5CB7-405B-997C-B5175A3B9776}"/>
      </w:docPartPr>
      <w:docPartBody>
        <w:p w:rsidR="00320DF3" w:rsidRDefault="005B5A64" w:rsidP="005B5A64">
          <w:pPr>
            <w:pStyle w:val="1CEE6FFB8256493B905E409ACC9708BD1"/>
          </w:pPr>
          <w:r>
            <w:rPr>
              <w:rStyle w:val="Textedelespacerserv"/>
              <w:i/>
            </w:rPr>
            <w:t>Sélectionnez une proposition</w:t>
          </w:r>
        </w:p>
      </w:docPartBody>
    </w:docPart>
    <w:docPart>
      <w:docPartPr>
        <w:name w:val="CA5C9A11A27B446C84DEA2E2F2EFB070"/>
        <w:category>
          <w:name w:val="General"/>
          <w:gallery w:val="placeholder"/>
        </w:category>
        <w:types>
          <w:type w:val="bbPlcHdr"/>
        </w:types>
        <w:behaviors>
          <w:behavior w:val="content"/>
        </w:behaviors>
        <w:guid w:val="{412251DE-72AC-4EDB-BBCE-6D50540C0E30}"/>
      </w:docPartPr>
      <w:docPartBody>
        <w:p w:rsidR="00320DF3" w:rsidRDefault="005B5A64" w:rsidP="005B5A64">
          <w:pPr>
            <w:pStyle w:val="CA5C9A11A27B446C84DEA2E2F2EFB0701"/>
          </w:pPr>
          <w:r>
            <w:rPr>
              <w:rStyle w:val="Textedelespacerserv"/>
              <w:i/>
            </w:rPr>
            <w:t>Sélectionnez une proposition</w:t>
          </w:r>
        </w:p>
      </w:docPartBody>
    </w:docPart>
    <w:docPart>
      <w:docPartPr>
        <w:name w:val="9419D274F2AD49F886266FC7781B9FB4"/>
        <w:category>
          <w:name w:val="General"/>
          <w:gallery w:val="placeholder"/>
        </w:category>
        <w:types>
          <w:type w:val="bbPlcHdr"/>
        </w:types>
        <w:behaviors>
          <w:behavior w:val="content"/>
        </w:behaviors>
        <w:guid w:val="{1944CCBD-488C-4CEA-83D9-ED8AD436268F}"/>
      </w:docPartPr>
      <w:docPartBody>
        <w:p w:rsidR="00172939" w:rsidRDefault="005B5A64" w:rsidP="005B5A64">
          <w:pPr>
            <w:pStyle w:val="9419D274F2AD49F886266FC7781B9FB41"/>
          </w:pPr>
          <w:r>
            <w:rPr>
              <w:i/>
              <w:color w:val="808080" w:themeColor="background1" w:themeShade="80"/>
            </w:rPr>
            <w:t>indiquez le nom</w:t>
          </w:r>
        </w:p>
      </w:docPartBody>
    </w:docPart>
    <w:docPart>
      <w:docPartPr>
        <w:name w:val="346F6CFB32B24D2C8C1F0B02684F135F"/>
        <w:category>
          <w:name w:val="General"/>
          <w:gallery w:val="placeholder"/>
        </w:category>
        <w:types>
          <w:type w:val="bbPlcHdr"/>
        </w:types>
        <w:behaviors>
          <w:behavior w:val="content"/>
        </w:behaviors>
        <w:guid w:val="{98018D47-03CE-49DA-8C50-9067793A0916}"/>
      </w:docPartPr>
      <w:docPartBody>
        <w:p w:rsidR="00172939" w:rsidRDefault="005B5A64" w:rsidP="005B5A64">
          <w:pPr>
            <w:pStyle w:val="346F6CFB32B24D2C8C1F0B02684F135F1"/>
          </w:pPr>
          <w:r>
            <w:rPr>
              <w:i/>
              <w:color w:val="808080" w:themeColor="background1" w:themeShade="80"/>
            </w:rPr>
            <w:t>indiquez le nom</w:t>
          </w:r>
        </w:p>
      </w:docPartBody>
    </w:docPart>
    <w:docPart>
      <w:docPartPr>
        <w:name w:val="22039E9AF4A441E9BB58BD3BA35FE505"/>
        <w:category>
          <w:name w:val="General"/>
          <w:gallery w:val="placeholder"/>
        </w:category>
        <w:types>
          <w:type w:val="bbPlcHdr"/>
        </w:types>
        <w:behaviors>
          <w:behavior w:val="content"/>
        </w:behaviors>
        <w:guid w:val="{5DD2C4FB-471D-4750-B2DE-511B2B54DF93}"/>
      </w:docPartPr>
      <w:docPartBody>
        <w:p w:rsidR="00172939" w:rsidRDefault="005B5A64" w:rsidP="005B5A64">
          <w:pPr>
            <w:pStyle w:val="22039E9AF4A441E9BB58BD3BA35FE5051"/>
          </w:pPr>
          <w:r>
            <w:rPr>
              <w:i/>
              <w:color w:val="808080" w:themeColor="background1" w:themeShade="80"/>
            </w:rPr>
            <w:t>indiquez le nom</w:t>
          </w:r>
        </w:p>
      </w:docPartBody>
    </w:docPart>
    <w:docPart>
      <w:docPartPr>
        <w:name w:val="03708D62071444F08B479DD5214628B9"/>
        <w:category>
          <w:name w:val="General"/>
          <w:gallery w:val="placeholder"/>
        </w:category>
        <w:types>
          <w:type w:val="bbPlcHdr"/>
        </w:types>
        <w:behaviors>
          <w:behavior w:val="content"/>
        </w:behaviors>
        <w:guid w:val="{48FE6223-B84B-46E4-BA23-B255A448A770}"/>
      </w:docPartPr>
      <w:docPartBody>
        <w:p w:rsidR="00172939" w:rsidRDefault="005B5A64" w:rsidP="005B5A64">
          <w:pPr>
            <w:pStyle w:val="03708D62071444F08B479DD5214628B91"/>
          </w:pPr>
          <w:r>
            <w:rPr>
              <w:i/>
              <w:color w:val="808080" w:themeColor="background1" w:themeShade="80"/>
            </w:rPr>
            <w:t>indiquez la fonction</w:t>
          </w:r>
        </w:p>
      </w:docPartBody>
    </w:docPart>
    <w:docPart>
      <w:docPartPr>
        <w:name w:val="E05E6674E39242CD903251BF87796A6E"/>
        <w:category>
          <w:name w:val="General"/>
          <w:gallery w:val="placeholder"/>
        </w:category>
        <w:types>
          <w:type w:val="bbPlcHdr"/>
        </w:types>
        <w:behaviors>
          <w:behavior w:val="content"/>
        </w:behaviors>
        <w:guid w:val="{D695EC7A-344A-4156-BE69-DDF21D9E3F50}"/>
      </w:docPartPr>
      <w:docPartBody>
        <w:p w:rsidR="00172939" w:rsidRDefault="005B5A64" w:rsidP="005B5A64">
          <w:pPr>
            <w:pStyle w:val="E05E6674E39242CD903251BF87796A6E1"/>
          </w:pPr>
          <w:r>
            <w:rPr>
              <w:i/>
              <w:color w:val="808080" w:themeColor="background1" w:themeShade="80"/>
            </w:rPr>
            <w:t>indiquez la fonction</w:t>
          </w:r>
        </w:p>
      </w:docPartBody>
    </w:docPart>
    <w:docPart>
      <w:docPartPr>
        <w:name w:val="5862998C93884856B188E97970E2D5C9"/>
        <w:category>
          <w:name w:val="General"/>
          <w:gallery w:val="placeholder"/>
        </w:category>
        <w:types>
          <w:type w:val="bbPlcHdr"/>
        </w:types>
        <w:behaviors>
          <w:behavior w:val="content"/>
        </w:behaviors>
        <w:guid w:val="{20F41016-5428-4352-BCC7-1065BC1BA0B8}"/>
      </w:docPartPr>
      <w:docPartBody>
        <w:p w:rsidR="00172939" w:rsidRDefault="005B5A64" w:rsidP="005B5A64">
          <w:pPr>
            <w:pStyle w:val="5862998C93884856B188E97970E2D5C91"/>
          </w:pPr>
          <w:r>
            <w:rPr>
              <w:i/>
              <w:color w:val="808080" w:themeColor="background1" w:themeShade="80"/>
            </w:rPr>
            <w:t>indiquez l’adresse</w:t>
          </w:r>
        </w:p>
      </w:docPartBody>
    </w:docPart>
    <w:docPart>
      <w:docPartPr>
        <w:name w:val="901F93B3E5634930B6697E7FCE46C8E6"/>
        <w:category>
          <w:name w:val="General"/>
          <w:gallery w:val="placeholder"/>
        </w:category>
        <w:types>
          <w:type w:val="bbPlcHdr"/>
        </w:types>
        <w:behaviors>
          <w:behavior w:val="content"/>
        </w:behaviors>
        <w:guid w:val="{B0FA8684-D95C-4039-847F-8A42D713DA2B}"/>
      </w:docPartPr>
      <w:docPartBody>
        <w:p w:rsidR="00172939" w:rsidRDefault="005B5A64" w:rsidP="005B5A64">
          <w:pPr>
            <w:pStyle w:val="901F93B3E5634930B6697E7FCE46C8E61"/>
          </w:pPr>
          <w:r>
            <w:rPr>
              <w:i/>
              <w:color w:val="808080" w:themeColor="background1" w:themeShade="80"/>
            </w:rPr>
            <w:t>indiquez l’adresse</w:t>
          </w:r>
        </w:p>
      </w:docPartBody>
    </w:docPart>
    <w:docPart>
      <w:docPartPr>
        <w:name w:val="D67F6434BC5949E1B4C7B7E838CEF54D"/>
        <w:category>
          <w:name w:val="General"/>
          <w:gallery w:val="placeholder"/>
        </w:category>
        <w:types>
          <w:type w:val="bbPlcHdr"/>
        </w:types>
        <w:behaviors>
          <w:behavior w:val="content"/>
        </w:behaviors>
        <w:guid w:val="{EF6925BC-B9CE-47A0-A444-D23542D3BC04}"/>
      </w:docPartPr>
      <w:docPartBody>
        <w:p w:rsidR="00172939" w:rsidRDefault="005B5A64" w:rsidP="005B5A64">
          <w:pPr>
            <w:pStyle w:val="D67F6434BC5949E1B4C7B7E838CEF54D1"/>
          </w:pPr>
          <w:r>
            <w:rPr>
              <w:i/>
              <w:color w:val="808080" w:themeColor="background1" w:themeShade="80"/>
            </w:rPr>
            <w:t>indiquez la fonction</w:t>
          </w:r>
        </w:p>
      </w:docPartBody>
    </w:docPart>
    <w:docPart>
      <w:docPartPr>
        <w:name w:val="E999428663CB4342BBD10F8A2E6B5D69"/>
        <w:category>
          <w:name w:val="General"/>
          <w:gallery w:val="placeholder"/>
        </w:category>
        <w:types>
          <w:type w:val="bbPlcHdr"/>
        </w:types>
        <w:behaviors>
          <w:behavior w:val="content"/>
        </w:behaviors>
        <w:guid w:val="{22FC755D-76FA-4210-A56A-FBC379AD28FD}"/>
      </w:docPartPr>
      <w:docPartBody>
        <w:p w:rsidR="00172939" w:rsidRDefault="005B5A64" w:rsidP="005B5A64">
          <w:pPr>
            <w:pStyle w:val="E999428663CB4342BBD10F8A2E6B5D691"/>
          </w:pPr>
          <w:r>
            <w:rPr>
              <w:i/>
              <w:color w:val="808080" w:themeColor="background1" w:themeShade="80"/>
            </w:rPr>
            <w:t>indiquez l’adresse</w:t>
          </w:r>
        </w:p>
      </w:docPartBody>
    </w:docPart>
    <w:docPart>
      <w:docPartPr>
        <w:name w:val="659B4BA97B86495ABBB5E4C1409DDC78"/>
        <w:category>
          <w:name w:val="General"/>
          <w:gallery w:val="placeholder"/>
        </w:category>
        <w:types>
          <w:type w:val="bbPlcHdr"/>
        </w:types>
        <w:behaviors>
          <w:behavior w:val="content"/>
        </w:behaviors>
        <w:guid w:val="{4971DC3E-2C77-481D-987C-B80A42B3AE8A}"/>
      </w:docPartPr>
      <w:docPartBody>
        <w:p w:rsidR="00076318" w:rsidRDefault="005B5A64" w:rsidP="005B5A64">
          <w:pPr>
            <w:pStyle w:val="659B4BA97B86495ABBB5E4C1409DDC781"/>
          </w:pPr>
          <w:r>
            <w:rPr>
              <w:rStyle w:val="Textedelespacerserv"/>
              <w:i/>
            </w:rPr>
            <w:t>PSA-numéro PAG</w:t>
          </w:r>
        </w:p>
      </w:docPartBody>
    </w:docPart>
    <w:docPart>
      <w:docPartPr>
        <w:name w:val="7609B863019740E2BDDFF03EFCFCB55D"/>
        <w:category>
          <w:name w:val="General"/>
          <w:gallery w:val="placeholder"/>
        </w:category>
        <w:types>
          <w:type w:val="bbPlcHdr"/>
        </w:types>
        <w:behaviors>
          <w:behavior w:val="content"/>
        </w:behaviors>
        <w:guid w:val="{7854CBAC-FD63-41C4-8F34-91EE737CD49C}"/>
      </w:docPartPr>
      <w:docPartBody>
        <w:p w:rsidR="00076318" w:rsidRDefault="005B5A64" w:rsidP="005B5A64">
          <w:pPr>
            <w:pStyle w:val="7609B863019740E2BDDFF03EFCFCB55D1"/>
          </w:pPr>
          <w:r>
            <w:rPr>
              <w:rStyle w:val="Textedelespacerserv"/>
              <w:i/>
            </w:rPr>
            <w:t>PSA-numéro PAG</w:t>
          </w:r>
        </w:p>
      </w:docPartBody>
    </w:docPart>
    <w:docPart>
      <w:docPartPr>
        <w:name w:val="4C905A636D5B4D1581AC9BE8B9DFECD2"/>
        <w:category>
          <w:name w:val="General"/>
          <w:gallery w:val="placeholder"/>
        </w:category>
        <w:types>
          <w:type w:val="bbPlcHdr"/>
        </w:types>
        <w:behaviors>
          <w:behavior w:val="content"/>
        </w:behaviors>
        <w:guid w:val="{02F91B6A-B53C-4BC4-8313-6B08150A09D2}"/>
      </w:docPartPr>
      <w:docPartBody>
        <w:p w:rsidR="00076318" w:rsidRDefault="005B5A64" w:rsidP="005B5A64">
          <w:pPr>
            <w:pStyle w:val="4C905A636D5B4D1581AC9BE8B9DFECD22"/>
          </w:pPr>
          <w:r>
            <w:rPr>
              <w:rStyle w:val="Textedelespacerserv"/>
              <w:i/>
            </w:rPr>
            <w:t>PSA-numéro PAG</w:t>
          </w:r>
        </w:p>
      </w:docPartBody>
    </w:docPart>
    <w:docPart>
      <w:docPartPr>
        <w:name w:val="B3E943B7F36245A4BC4454B008D4328F"/>
        <w:category>
          <w:name w:val="General"/>
          <w:gallery w:val="placeholder"/>
        </w:category>
        <w:types>
          <w:type w:val="bbPlcHdr"/>
        </w:types>
        <w:behaviors>
          <w:behavior w:val="content"/>
        </w:behaviors>
        <w:guid w:val="{795F910D-336E-4D42-AB5B-BDAE576FB774}"/>
      </w:docPartPr>
      <w:docPartBody>
        <w:p w:rsidR="00076318" w:rsidRDefault="005B5A64" w:rsidP="005B5A64">
          <w:pPr>
            <w:pStyle w:val="B3E943B7F36245A4BC4454B008D4328F2"/>
          </w:pPr>
          <w:r>
            <w:rPr>
              <w:rStyle w:val="Textedelespacerserv"/>
              <w:i/>
            </w:rPr>
            <w:t>PSA-numéro PAG</w:t>
          </w:r>
        </w:p>
      </w:docPartBody>
    </w:docPart>
    <w:docPart>
      <w:docPartPr>
        <w:name w:val="87178E0038D3415C81BE506A08E4A729"/>
        <w:category>
          <w:name w:val="General"/>
          <w:gallery w:val="placeholder"/>
        </w:category>
        <w:types>
          <w:type w:val="bbPlcHdr"/>
        </w:types>
        <w:behaviors>
          <w:behavior w:val="content"/>
        </w:behaviors>
        <w:guid w:val="{8761B963-E68F-4A87-A0FD-5F95E53964DD}"/>
      </w:docPartPr>
      <w:docPartBody>
        <w:p w:rsidR="00076318" w:rsidRDefault="002F517C" w:rsidP="002F517C">
          <w:pPr>
            <w:pStyle w:val="87178E0038D3415C81BE506A08E4A729"/>
          </w:pPr>
          <w:r w:rsidRPr="00ED50E7">
            <w:rPr>
              <w:rStyle w:val="Textedelespacerserv"/>
            </w:rPr>
            <w:t>Click or tap here to enter text.</w:t>
          </w:r>
        </w:p>
      </w:docPartBody>
    </w:docPart>
    <w:docPart>
      <w:docPartPr>
        <w:name w:val="E5E50220C27340AAB3164BA2857D19DB"/>
        <w:category>
          <w:name w:val="General"/>
          <w:gallery w:val="placeholder"/>
        </w:category>
        <w:types>
          <w:type w:val="bbPlcHdr"/>
        </w:types>
        <w:behaviors>
          <w:behavior w:val="content"/>
        </w:behaviors>
        <w:guid w:val="{C95DF806-986C-40B8-9A91-341135205991}"/>
      </w:docPartPr>
      <w:docPartBody>
        <w:p w:rsidR="007D4C88" w:rsidRDefault="005B5A64" w:rsidP="005B5A64">
          <w:pPr>
            <w:pStyle w:val="E5E50220C27340AAB3164BA2857D19DB"/>
          </w:pPr>
          <w:r w:rsidRPr="001A1B34">
            <w:rPr>
              <w:rStyle w:val="Textedelespacerserv"/>
            </w:rPr>
            <w:t>Click or tap here to enter text.</w:t>
          </w:r>
        </w:p>
      </w:docPartBody>
    </w:docPart>
    <w:docPart>
      <w:docPartPr>
        <w:name w:val="D51A144AD7B149368D14226126B50BD9"/>
        <w:category>
          <w:name w:val="General"/>
          <w:gallery w:val="placeholder"/>
        </w:category>
        <w:types>
          <w:type w:val="bbPlcHdr"/>
        </w:types>
        <w:behaviors>
          <w:behavior w:val="content"/>
        </w:behaviors>
        <w:guid w:val="{8BFFBFE6-6E6A-4969-B38F-BDBB056CDCF2}"/>
      </w:docPartPr>
      <w:docPartBody>
        <w:p w:rsidR="007D4C88" w:rsidRDefault="005B5A64" w:rsidP="005B5A64">
          <w:pPr>
            <w:pStyle w:val="D51A144AD7B149368D14226126B50BD9"/>
          </w:pPr>
          <w:r w:rsidRPr="001A1B34">
            <w:rPr>
              <w:rStyle w:val="Textedelespacerserv"/>
            </w:rPr>
            <w:t>Click or tap here to enter text.</w:t>
          </w:r>
        </w:p>
      </w:docPartBody>
    </w:docPart>
    <w:docPart>
      <w:docPartPr>
        <w:name w:val="7D52271812AA4A2DB69D9401E5676855"/>
        <w:category>
          <w:name w:val="General"/>
          <w:gallery w:val="placeholder"/>
        </w:category>
        <w:types>
          <w:type w:val="bbPlcHdr"/>
        </w:types>
        <w:behaviors>
          <w:behavior w:val="content"/>
        </w:behaviors>
        <w:guid w:val="{7FB62B24-E5CB-4B80-B324-AA13914878E4}"/>
      </w:docPartPr>
      <w:docPartBody>
        <w:p w:rsidR="007D4C88" w:rsidRDefault="005B5A64" w:rsidP="005B5A64">
          <w:pPr>
            <w:pStyle w:val="7D52271812AA4A2DB69D9401E5676855"/>
          </w:pPr>
          <w:r>
            <w:rPr>
              <w:rStyle w:val="Textedelespacerserv"/>
              <w:i/>
            </w:rPr>
            <w:t>indiquez le nom</w:t>
          </w:r>
        </w:p>
      </w:docPartBody>
    </w:docPart>
    <w:docPart>
      <w:docPartPr>
        <w:name w:val="B0AC0411919D43D38EF04C5303CD0AC6"/>
        <w:category>
          <w:name w:val="General"/>
          <w:gallery w:val="placeholder"/>
        </w:category>
        <w:types>
          <w:type w:val="bbPlcHdr"/>
        </w:types>
        <w:behaviors>
          <w:behavior w:val="content"/>
        </w:behaviors>
        <w:guid w:val="{99F289E8-8A2D-417D-9518-B165956EB44A}"/>
      </w:docPartPr>
      <w:docPartBody>
        <w:p w:rsidR="007D4C88" w:rsidRDefault="005B5A64" w:rsidP="005B5A64">
          <w:pPr>
            <w:pStyle w:val="B0AC0411919D43D38EF04C5303CD0AC6"/>
          </w:pPr>
          <w:r>
            <w:rPr>
              <w:rStyle w:val="Textedelespacerserv"/>
              <w:i/>
            </w:rPr>
            <w:t>indiquez la fonction</w:t>
          </w:r>
        </w:p>
      </w:docPartBody>
    </w:docPart>
    <w:docPart>
      <w:docPartPr>
        <w:name w:val="FB138C2171F1412483937B482448EA1D"/>
        <w:category>
          <w:name w:val="General"/>
          <w:gallery w:val="placeholder"/>
        </w:category>
        <w:types>
          <w:type w:val="bbPlcHdr"/>
        </w:types>
        <w:behaviors>
          <w:behavior w:val="content"/>
        </w:behaviors>
        <w:guid w:val="{0DB080C0-18DA-499F-B5F1-531EEE9A4B69}"/>
      </w:docPartPr>
      <w:docPartBody>
        <w:p w:rsidR="007D4C88" w:rsidRDefault="005B5A64" w:rsidP="005B5A64">
          <w:pPr>
            <w:pStyle w:val="FB138C2171F1412483937B482448EA1D"/>
          </w:pPr>
          <w:r>
            <w:rPr>
              <w:rStyle w:val="Textedelespacerserv"/>
              <w:i/>
            </w:rPr>
            <w:t>indiquez le nom</w:t>
          </w:r>
        </w:p>
      </w:docPartBody>
    </w:docPart>
    <w:docPart>
      <w:docPartPr>
        <w:name w:val="F3CF1068AB814089B2367FC1782D82E0"/>
        <w:category>
          <w:name w:val="General"/>
          <w:gallery w:val="placeholder"/>
        </w:category>
        <w:types>
          <w:type w:val="bbPlcHdr"/>
        </w:types>
        <w:behaviors>
          <w:behavior w:val="content"/>
        </w:behaviors>
        <w:guid w:val="{A97AD9A2-F420-41C2-AF2B-B2371E9FEE7B}"/>
      </w:docPartPr>
      <w:docPartBody>
        <w:p w:rsidR="007D4C88" w:rsidRDefault="005B5A64" w:rsidP="005B5A64">
          <w:pPr>
            <w:pStyle w:val="F3CF1068AB814089B2367FC1782D82E0"/>
          </w:pPr>
          <w:r>
            <w:rPr>
              <w:rStyle w:val="Textedelespacerserv"/>
              <w:i/>
            </w:rPr>
            <w:t>indiquez la fonction</w:t>
          </w:r>
        </w:p>
      </w:docPartBody>
    </w:docPart>
    <w:docPart>
      <w:docPartPr>
        <w:name w:val="CE2FFF8C9FCE442CA87B07AA6046315A"/>
        <w:category>
          <w:name w:val="Général"/>
          <w:gallery w:val="placeholder"/>
        </w:category>
        <w:types>
          <w:type w:val="bbPlcHdr"/>
        </w:types>
        <w:behaviors>
          <w:behavior w:val="content"/>
        </w:behaviors>
        <w:guid w:val="{BF6CE1AB-AE83-4A7B-BEA5-028D17C8687C}"/>
      </w:docPartPr>
      <w:docPartBody>
        <w:p w:rsidR="00450169" w:rsidRPr="007761D7" w:rsidRDefault="00450169" w:rsidP="007761D7">
          <w:pPr>
            <w:ind w:left="360"/>
            <w:rPr>
              <w:i/>
              <w:iCs/>
              <w:color w:val="808080"/>
              <w:lang w:val="fr-BE"/>
            </w:rPr>
          </w:pPr>
          <w:r w:rsidRPr="007761D7">
            <w:rPr>
              <w:i/>
              <w:iCs/>
              <w:color w:val="808080" w:themeColor="background1" w:themeShade="80"/>
              <w:lang w:val="fr-BE"/>
            </w:rPr>
            <w:t>[</w:t>
          </w:r>
          <w:r w:rsidRPr="007761D7">
            <w:rPr>
              <w:i/>
              <w:color w:val="808080"/>
              <w:u w:val="single"/>
              <w:lang w:val="fr-BE"/>
            </w:rPr>
            <w:t>Insérez ici des informations liées au contexte :</w:t>
          </w:r>
        </w:p>
        <w:p w:rsidR="00450169" w:rsidRPr="007761D7" w:rsidRDefault="00450169" w:rsidP="0089135C">
          <w:pPr>
            <w:pStyle w:val="Paragraphedeliste"/>
            <w:numPr>
              <w:ilvl w:val="0"/>
              <w:numId w:val="1"/>
            </w:numPr>
            <w:ind w:right="0"/>
            <w:rPr>
              <w:i/>
              <w:iCs/>
              <w:color w:val="808080"/>
              <w:lang w:val="fr-BE"/>
            </w:rPr>
          </w:pPr>
          <w:r w:rsidRPr="007761D7">
            <w:rPr>
              <w:i/>
              <w:color w:val="808080"/>
              <w:lang w:val="fr-BE"/>
            </w:rPr>
            <w:t>Décrivez brièvement le projet et le contexte dans lequel les services doivent être fournis.</w:t>
          </w:r>
        </w:p>
        <w:p w:rsidR="00450169" w:rsidRPr="007761D7" w:rsidRDefault="00450169" w:rsidP="0089135C">
          <w:pPr>
            <w:pStyle w:val="Paragraphedeliste"/>
            <w:numPr>
              <w:ilvl w:val="0"/>
              <w:numId w:val="1"/>
            </w:numPr>
            <w:ind w:right="0"/>
            <w:rPr>
              <w:i/>
              <w:iCs/>
              <w:color w:val="808080"/>
              <w:lang w:val="fr-BE"/>
            </w:rPr>
          </w:pPr>
          <w:r w:rsidRPr="007761D7">
            <w:rPr>
              <w:i/>
              <w:color w:val="808080"/>
              <w:lang w:val="fr-BE"/>
            </w:rPr>
            <w:t>Précisez l’intérêt/la finalité des services, tout en indiquant leur importance, les raisons qui font qu’ils sont indispensables, leur impact et/ou leurs conséquences (réunir des informations de référence à des fins décisionnelles, dégager des pratiques exemplaires et des enseignements en vue de la préparation de la phase suivante, etc.).</w:t>
          </w:r>
        </w:p>
        <w:p w:rsidR="00450169" w:rsidRPr="007761D7" w:rsidRDefault="00450169" w:rsidP="0089135C">
          <w:pPr>
            <w:pStyle w:val="Paragraphedeliste"/>
            <w:numPr>
              <w:ilvl w:val="0"/>
              <w:numId w:val="1"/>
            </w:numPr>
            <w:ind w:right="0"/>
            <w:rPr>
              <w:i/>
              <w:iCs/>
              <w:color w:val="808080"/>
              <w:lang w:val="fr-BE"/>
            </w:rPr>
          </w:pPr>
          <w:r w:rsidRPr="007761D7">
            <w:rPr>
              <w:i/>
              <w:color w:val="808080"/>
              <w:lang w:val="fr-BE"/>
            </w:rPr>
            <w:t>Le cas échéant, exposez en détail les caractéristiques particulières du projet ou des services attendus (risques liés à la conduite de l’opération dans certaines communautés, attitudes et comportements propres aux parties prenantes, difficultés anticipées, enseignements/expérience tirés des missions de services antérieures menées dans le même domaine, etc.).</w:t>
          </w:r>
        </w:p>
        <w:p w:rsidR="00000000" w:rsidRDefault="00450169" w:rsidP="00450169">
          <w:pPr>
            <w:pStyle w:val="CE2FFF8C9FCE442CA87B07AA6046315A"/>
          </w:pPr>
          <w:r w:rsidRPr="007761D7">
            <w:rPr>
              <w:i/>
              <w:color w:val="808080"/>
              <w:lang w:val="fr-BE"/>
            </w:rPr>
            <w:t>Indiquez la localisation du projet, notamment toute spécificité liée à ce lieu et à la zone géographique couverte</w:t>
          </w:r>
          <w:r w:rsidRPr="007761D7">
            <w:rPr>
              <w:i/>
              <w:iCs/>
              <w:color w:val="808080" w:themeColor="background1" w:themeShade="80"/>
              <w:lang w:val="fr-BE"/>
            </w:rPr>
            <w:t>.]</w:t>
          </w:r>
        </w:p>
      </w:docPartBody>
    </w:docPart>
    <w:docPart>
      <w:docPartPr>
        <w:name w:val="B24BE5E48B5E4491A787515139317BE2"/>
        <w:category>
          <w:name w:val="Général"/>
          <w:gallery w:val="placeholder"/>
        </w:category>
        <w:types>
          <w:type w:val="bbPlcHdr"/>
        </w:types>
        <w:behaviors>
          <w:behavior w:val="content"/>
        </w:behaviors>
        <w:guid w:val="{CB81FBA3-0ECD-4D95-9A60-A9A5CD55BDF7}"/>
      </w:docPartPr>
      <w:docPartBody>
        <w:p w:rsidR="00450169" w:rsidRPr="007761D7" w:rsidRDefault="00450169" w:rsidP="007761D7">
          <w:pPr>
            <w:ind w:left="360"/>
            <w:rPr>
              <w:i/>
              <w:iCs/>
              <w:color w:val="808080"/>
              <w:lang w:val="fr-BE"/>
            </w:rPr>
          </w:pPr>
          <w:r w:rsidRPr="007761D7">
            <w:rPr>
              <w:i/>
              <w:iCs/>
              <w:color w:val="808080" w:themeColor="background1" w:themeShade="80"/>
              <w:lang w:val="fr-BE"/>
            </w:rPr>
            <w:t>[</w:t>
          </w:r>
          <w:r w:rsidRPr="007761D7">
            <w:rPr>
              <w:i/>
              <w:color w:val="808080"/>
              <w:u w:val="single"/>
              <w:lang w:val="fr-BE"/>
            </w:rPr>
            <w:t>Insérez ici des informations liées à la finalité, aux objectifs et à la portée des services :</w:t>
          </w:r>
        </w:p>
        <w:p w:rsidR="00450169" w:rsidRPr="007761D7" w:rsidRDefault="00450169" w:rsidP="00072B35">
          <w:pPr>
            <w:pStyle w:val="Paragraphedeliste"/>
            <w:numPr>
              <w:ilvl w:val="0"/>
              <w:numId w:val="1"/>
            </w:numPr>
            <w:ind w:right="0"/>
            <w:rPr>
              <w:i/>
              <w:iCs/>
              <w:color w:val="808080"/>
              <w:lang w:val="fr-BE"/>
            </w:rPr>
          </w:pPr>
          <w:r w:rsidRPr="007761D7">
            <w:rPr>
              <w:i/>
              <w:color w:val="808080"/>
              <w:lang w:val="fr-BE"/>
            </w:rPr>
            <w:t xml:space="preserve">Dressez la liste des principales activités que doit entreprendre le prestataire. </w:t>
          </w:r>
        </w:p>
        <w:p w:rsidR="00450169" w:rsidRPr="007761D7" w:rsidRDefault="00450169" w:rsidP="00072B35">
          <w:pPr>
            <w:pStyle w:val="Paragraphedeliste"/>
            <w:numPr>
              <w:ilvl w:val="0"/>
              <w:numId w:val="1"/>
            </w:numPr>
            <w:ind w:right="0"/>
            <w:rPr>
              <w:i/>
              <w:iCs/>
              <w:color w:val="808080"/>
              <w:lang w:val="fr-BE"/>
            </w:rPr>
          </w:pPr>
          <w:r w:rsidRPr="007761D7">
            <w:rPr>
              <w:i/>
              <w:color w:val="808080"/>
              <w:lang w:val="fr-BE"/>
            </w:rPr>
            <w:t xml:space="preserve">Décrivez brièvement les activités attendues (portée, site d’exécution, thématiques, etc.) et indiquez toute autre information de nature à aider les soumissionnaires potentiels à comprendre la nature du projet. </w:t>
          </w:r>
        </w:p>
        <w:p w:rsidR="00450169" w:rsidRPr="007761D7" w:rsidRDefault="00450169" w:rsidP="00072B35">
          <w:pPr>
            <w:pStyle w:val="Paragraphedeliste"/>
            <w:numPr>
              <w:ilvl w:val="0"/>
              <w:numId w:val="1"/>
            </w:numPr>
            <w:ind w:right="0"/>
            <w:rPr>
              <w:i/>
              <w:iCs/>
              <w:color w:val="808080"/>
              <w:lang w:val="fr-BE"/>
            </w:rPr>
          </w:pPr>
          <w:r w:rsidRPr="007761D7">
            <w:rPr>
              <w:i/>
              <w:color w:val="808080"/>
              <w:lang w:val="fr-BE"/>
            </w:rPr>
            <w:t>Il est toujours préférable, dans la mesure du possible, d’indiquer, pour chaque activité prévue, les ouvrages/données/informations de référence existants susceptibles d’être mis à la disposition du prestataire. Si ces ouvrages/données/informations ne peuvent pas être annexés aux termes de référence, ces dernières doivent au moins préciser comment se les procurer facilement (organisme/département, site Internet, etc.).</w:t>
          </w:r>
        </w:p>
        <w:p w:rsidR="00450169" w:rsidRPr="007761D7" w:rsidRDefault="00450169" w:rsidP="00072B35">
          <w:pPr>
            <w:pStyle w:val="Paragraphedeliste"/>
            <w:numPr>
              <w:ilvl w:val="0"/>
              <w:numId w:val="1"/>
            </w:numPr>
            <w:ind w:right="0"/>
            <w:rPr>
              <w:i/>
              <w:iCs/>
              <w:color w:val="808080"/>
              <w:lang w:val="fr-BE"/>
            </w:rPr>
          </w:pPr>
          <w:r w:rsidRPr="007761D7">
            <w:rPr>
              <w:i/>
              <w:color w:val="808080"/>
              <w:lang w:val="fr-BE"/>
            </w:rPr>
            <w:t>Précisez les conditions de travail ou les contraintes spécifiques de la mission (site obligatoire de prestation des services, partenaires et collaborateurs impliqués, etc.).</w:t>
          </w:r>
        </w:p>
        <w:p w:rsidR="00450169" w:rsidRPr="007761D7" w:rsidRDefault="00450169" w:rsidP="00072B35">
          <w:pPr>
            <w:pStyle w:val="Paragraphedeliste"/>
            <w:numPr>
              <w:ilvl w:val="0"/>
              <w:numId w:val="1"/>
            </w:numPr>
            <w:ind w:right="0"/>
            <w:rPr>
              <w:i/>
              <w:iCs/>
              <w:color w:val="808080"/>
              <w:lang w:val="fr-BE"/>
            </w:rPr>
          </w:pPr>
          <w:r w:rsidRPr="007761D7">
            <w:rPr>
              <w:i/>
              <w:color w:val="808080"/>
              <w:lang w:val="fr-BE"/>
            </w:rPr>
            <w:t>Dressez une liste détaillée des produits écrits/tangibles attendus (nombre de rapports, nombre de pages, spécifications techniques précises, format, etc.).</w:t>
          </w:r>
        </w:p>
        <w:p w:rsidR="00450169" w:rsidRPr="007761D7" w:rsidRDefault="00450169" w:rsidP="00072B35">
          <w:pPr>
            <w:pStyle w:val="Paragraphedeliste"/>
            <w:numPr>
              <w:ilvl w:val="0"/>
              <w:numId w:val="1"/>
            </w:numPr>
            <w:ind w:right="0"/>
            <w:rPr>
              <w:i/>
              <w:iCs/>
              <w:color w:val="000000"/>
              <w:lang w:val="fr-BE"/>
            </w:rPr>
          </w:pPr>
          <w:r w:rsidRPr="007761D7">
            <w:rPr>
              <w:i/>
              <w:color w:val="808080"/>
              <w:lang w:val="fr-BE"/>
            </w:rPr>
            <w:t>Précisez les contraintes de temps du projet (disponibilité des partenaires, échéances des rapports aux bailleurs de fonds, etc.).</w:t>
          </w:r>
        </w:p>
        <w:p w:rsidR="00000000" w:rsidRDefault="00450169" w:rsidP="00450169">
          <w:pPr>
            <w:pStyle w:val="B24BE5E48B5E4491A787515139317BE2"/>
          </w:pPr>
          <w:r w:rsidRPr="007761D7">
            <w:rPr>
              <w:i/>
              <w:color w:val="808080"/>
              <w:lang w:val="fr-BE"/>
            </w:rPr>
            <w:t>Indiquez, le cas échéant, les résultats non tangibles attendus</w:t>
          </w:r>
          <w:r w:rsidRPr="007761D7">
            <w:rPr>
              <w:i/>
              <w:iCs/>
              <w:color w:val="808080" w:themeColor="background1" w:themeShade="80"/>
              <w:lang w:val="fr-BE"/>
            </w:rPr>
            <w:t>.]</w:t>
          </w:r>
        </w:p>
      </w:docPartBody>
    </w:docPart>
    <w:docPart>
      <w:docPartPr>
        <w:name w:val="3DAE293768E54C02BBBA737016B0EC3E"/>
        <w:category>
          <w:name w:val="Général"/>
          <w:gallery w:val="placeholder"/>
        </w:category>
        <w:types>
          <w:type w:val="bbPlcHdr"/>
        </w:types>
        <w:behaviors>
          <w:behavior w:val="content"/>
        </w:behaviors>
        <w:guid w:val="{FF1EA674-EB77-4776-9D1D-3DEF7179FBD8}"/>
      </w:docPartPr>
      <w:docPartBody>
        <w:p w:rsidR="00450169" w:rsidRPr="007761D7" w:rsidRDefault="00450169" w:rsidP="007761D7">
          <w:pPr>
            <w:ind w:left="360"/>
            <w:rPr>
              <w:i/>
              <w:iCs/>
              <w:color w:val="808080"/>
              <w:lang w:val="fr-BE"/>
            </w:rPr>
          </w:pPr>
          <w:r w:rsidRPr="007761D7">
            <w:rPr>
              <w:i/>
              <w:iCs/>
              <w:color w:val="808080" w:themeColor="background1" w:themeShade="80"/>
              <w:lang w:val="fr-BE"/>
            </w:rPr>
            <w:t>[</w:t>
          </w:r>
          <w:r w:rsidRPr="007761D7">
            <w:rPr>
              <w:i/>
              <w:color w:val="808080"/>
              <w:u w:val="single"/>
              <w:lang w:val="fr-BE"/>
            </w:rPr>
            <w:t>Insérez ici des informations liées à la finalité, aux objectifs et à la portée des services :</w:t>
          </w:r>
        </w:p>
        <w:p w:rsidR="00450169" w:rsidRPr="007761D7" w:rsidRDefault="00450169" w:rsidP="00CB4148">
          <w:pPr>
            <w:pStyle w:val="Paragraphedeliste"/>
            <w:numPr>
              <w:ilvl w:val="0"/>
              <w:numId w:val="1"/>
            </w:numPr>
            <w:ind w:right="0"/>
            <w:rPr>
              <w:i/>
              <w:iCs/>
              <w:color w:val="808080"/>
              <w:lang w:val="fr-BE"/>
            </w:rPr>
          </w:pPr>
          <w:r w:rsidRPr="007761D7">
            <w:rPr>
              <w:i/>
              <w:color w:val="808080"/>
              <w:lang w:val="fr-BE"/>
            </w:rPr>
            <w:t xml:space="preserve">Dressez la liste des principales activités que doit entreprendre le prestataire. </w:t>
          </w:r>
        </w:p>
        <w:p w:rsidR="00450169" w:rsidRPr="007761D7" w:rsidRDefault="00450169" w:rsidP="00CB4148">
          <w:pPr>
            <w:pStyle w:val="Paragraphedeliste"/>
            <w:numPr>
              <w:ilvl w:val="0"/>
              <w:numId w:val="1"/>
            </w:numPr>
            <w:ind w:right="0"/>
            <w:rPr>
              <w:i/>
              <w:iCs/>
              <w:color w:val="808080"/>
              <w:lang w:val="fr-BE"/>
            </w:rPr>
          </w:pPr>
          <w:r w:rsidRPr="007761D7">
            <w:rPr>
              <w:i/>
              <w:color w:val="808080"/>
              <w:lang w:val="fr-BE"/>
            </w:rPr>
            <w:t xml:space="preserve">Décrivez brièvement les activités attendues (portée, site d’exécution, thématiques, etc.) et indiquez toute autre information de nature à aider les soumissionnaires potentiels à comprendre la nature du projet. </w:t>
          </w:r>
        </w:p>
        <w:p w:rsidR="00450169" w:rsidRPr="007761D7" w:rsidRDefault="00450169" w:rsidP="00CB4148">
          <w:pPr>
            <w:pStyle w:val="Paragraphedeliste"/>
            <w:numPr>
              <w:ilvl w:val="0"/>
              <w:numId w:val="1"/>
            </w:numPr>
            <w:ind w:right="0"/>
            <w:rPr>
              <w:i/>
              <w:iCs/>
              <w:color w:val="808080"/>
              <w:lang w:val="fr-BE"/>
            </w:rPr>
          </w:pPr>
          <w:r w:rsidRPr="007761D7">
            <w:rPr>
              <w:i/>
              <w:color w:val="808080"/>
              <w:lang w:val="fr-BE"/>
            </w:rPr>
            <w:t>Il est toujours préférable, dans la mesure du possible, d’indiquer, pour chaque activité prévue, les ouvrages/données/informations de référence existants susceptibles d’être mis à la disposition du prestataire. Si ces ouvrages/données/informations ne peuvent pas être annexés aux termes de référence, ces dernières doivent au moins préciser comment se les procurer facilement (organisme/département, site Internet, etc.).</w:t>
          </w:r>
        </w:p>
        <w:p w:rsidR="00450169" w:rsidRPr="007761D7" w:rsidRDefault="00450169" w:rsidP="00CB4148">
          <w:pPr>
            <w:pStyle w:val="Paragraphedeliste"/>
            <w:numPr>
              <w:ilvl w:val="0"/>
              <w:numId w:val="1"/>
            </w:numPr>
            <w:ind w:right="0"/>
            <w:rPr>
              <w:i/>
              <w:iCs/>
              <w:color w:val="808080"/>
              <w:lang w:val="fr-BE"/>
            </w:rPr>
          </w:pPr>
          <w:r w:rsidRPr="007761D7">
            <w:rPr>
              <w:i/>
              <w:color w:val="808080"/>
              <w:lang w:val="fr-BE"/>
            </w:rPr>
            <w:t>Précisez les conditions de travail ou les contraintes spécifiques de la mission (site obligatoire de prestation des services, partenaires et collaborateurs impliqués, etc.).</w:t>
          </w:r>
        </w:p>
        <w:p w:rsidR="00450169" w:rsidRPr="007761D7" w:rsidRDefault="00450169" w:rsidP="00CB4148">
          <w:pPr>
            <w:pStyle w:val="Paragraphedeliste"/>
            <w:numPr>
              <w:ilvl w:val="0"/>
              <w:numId w:val="1"/>
            </w:numPr>
            <w:ind w:right="0"/>
            <w:rPr>
              <w:i/>
              <w:iCs/>
              <w:color w:val="808080"/>
              <w:lang w:val="fr-BE"/>
            </w:rPr>
          </w:pPr>
          <w:r w:rsidRPr="007761D7">
            <w:rPr>
              <w:i/>
              <w:color w:val="808080"/>
              <w:lang w:val="fr-BE"/>
            </w:rPr>
            <w:t>Dressez une liste détaillée des produits écrits/tangibles attendus (nombre de rapports, nombre de pages, spécifications techniques précises, format, etc.).</w:t>
          </w:r>
        </w:p>
        <w:p w:rsidR="00450169" w:rsidRPr="007761D7" w:rsidRDefault="00450169" w:rsidP="00CB4148">
          <w:pPr>
            <w:pStyle w:val="Paragraphedeliste"/>
            <w:numPr>
              <w:ilvl w:val="0"/>
              <w:numId w:val="1"/>
            </w:numPr>
            <w:ind w:right="0"/>
            <w:rPr>
              <w:i/>
              <w:iCs/>
              <w:color w:val="000000"/>
              <w:lang w:val="fr-BE"/>
            </w:rPr>
          </w:pPr>
          <w:r w:rsidRPr="007761D7">
            <w:rPr>
              <w:i/>
              <w:color w:val="808080"/>
              <w:lang w:val="fr-BE"/>
            </w:rPr>
            <w:t>Précisez les contraintes de temps du projet (disponibilité des partenaires, échéances des rapports aux bailleurs de fonds, etc.).</w:t>
          </w:r>
        </w:p>
        <w:p w:rsidR="00000000" w:rsidRDefault="00450169" w:rsidP="00450169">
          <w:pPr>
            <w:pStyle w:val="3DAE293768E54C02BBBA737016B0EC3E"/>
          </w:pPr>
          <w:r w:rsidRPr="007761D7">
            <w:rPr>
              <w:i/>
              <w:color w:val="808080"/>
              <w:lang w:val="fr-BE"/>
            </w:rPr>
            <w:t>Indiquez, le cas échéant, les résultats non tangibles attendus</w:t>
          </w:r>
          <w:r w:rsidRPr="007761D7">
            <w:rPr>
              <w:i/>
              <w:iCs/>
              <w:color w:val="808080" w:themeColor="background1" w:themeShade="80"/>
              <w:lang w:val="fr-BE"/>
            </w:rPr>
            <w:t>.]</w:t>
          </w:r>
        </w:p>
      </w:docPartBody>
    </w:docPart>
    <w:docPart>
      <w:docPartPr>
        <w:name w:val="2937E3B4B39047F1969124F1CE7E293D"/>
        <w:category>
          <w:name w:val="Général"/>
          <w:gallery w:val="placeholder"/>
        </w:category>
        <w:types>
          <w:type w:val="bbPlcHdr"/>
        </w:types>
        <w:behaviors>
          <w:behavior w:val="content"/>
        </w:behaviors>
        <w:guid w:val="{80444F99-A3A6-4843-B62F-95609D9AD629}"/>
      </w:docPartPr>
      <w:docPartBody>
        <w:p w:rsidR="00450169" w:rsidRPr="00650593" w:rsidRDefault="00450169" w:rsidP="00650593">
          <w:pPr>
            <w:ind w:left="360"/>
            <w:rPr>
              <w:i/>
              <w:iCs/>
              <w:color w:val="808080"/>
              <w:lang w:val="fr-BE"/>
            </w:rPr>
          </w:pPr>
          <w:r w:rsidRPr="00650593">
            <w:rPr>
              <w:i/>
              <w:color w:val="808080"/>
              <w:u w:val="single"/>
              <w:lang w:val="fr-BE"/>
            </w:rPr>
            <w:t>Insérez ici des informations liées aux modalités relatives au contrat et à la présentation de rapports :</w:t>
          </w:r>
        </w:p>
        <w:p w:rsidR="00450169" w:rsidRPr="00650593" w:rsidRDefault="00450169" w:rsidP="004C2096">
          <w:pPr>
            <w:pStyle w:val="Paragraphedeliste"/>
            <w:numPr>
              <w:ilvl w:val="0"/>
              <w:numId w:val="1"/>
            </w:numPr>
            <w:ind w:right="0"/>
            <w:rPr>
              <w:i/>
              <w:iCs/>
              <w:color w:val="808080"/>
              <w:lang w:val="fr-BE"/>
            </w:rPr>
          </w:pPr>
          <w:r w:rsidRPr="00650593">
            <w:rPr>
              <w:i/>
              <w:color w:val="808080"/>
              <w:lang w:val="fr-BE"/>
            </w:rPr>
            <w:t>Indiquez la personne/division dont le prestataire relève directement et à laquelle il doit rendre compte de ses activités et soumettre pour approbation/acceptation les produits résultant de sa mission.</w:t>
          </w:r>
        </w:p>
        <w:p w:rsidR="00450169" w:rsidRPr="00650593" w:rsidRDefault="00450169" w:rsidP="004C2096">
          <w:pPr>
            <w:pStyle w:val="Paragraphedeliste"/>
            <w:numPr>
              <w:ilvl w:val="0"/>
              <w:numId w:val="1"/>
            </w:numPr>
            <w:ind w:right="0"/>
            <w:rPr>
              <w:i/>
              <w:iCs/>
              <w:color w:val="808080"/>
              <w:lang w:val="fr-BE"/>
            </w:rPr>
          </w:pPr>
          <w:r w:rsidRPr="00650593">
            <w:rPr>
              <w:i/>
              <w:color w:val="808080"/>
              <w:lang w:val="fr-BE"/>
            </w:rPr>
            <w:t>Déterminez, au besoin, la fréquence des rapports d’avancement (hebdomadaires, bimensuels, mensuels, etc.).</w:t>
          </w:r>
        </w:p>
        <w:p w:rsidR="00450169" w:rsidRPr="00650593" w:rsidRDefault="00450169" w:rsidP="004C2096">
          <w:pPr>
            <w:pStyle w:val="Paragraphedeliste"/>
            <w:numPr>
              <w:ilvl w:val="0"/>
              <w:numId w:val="1"/>
            </w:numPr>
            <w:ind w:right="0"/>
            <w:rPr>
              <w:i/>
              <w:iCs/>
              <w:color w:val="808080"/>
              <w:lang w:val="fr-BE"/>
            </w:rPr>
          </w:pPr>
          <w:r w:rsidRPr="00650593">
            <w:rPr>
              <w:i/>
              <w:color w:val="808080"/>
              <w:lang w:val="fr-BE"/>
            </w:rPr>
            <w:t xml:space="preserve">Recensez les institutions/organisations/individus avec lesquels le prestataire sera amené à travailler/collaborer au cours de sa mission ou qu’il sera amené à rencontrer. </w:t>
          </w:r>
        </w:p>
        <w:p w:rsidR="00450169" w:rsidRPr="00650593" w:rsidRDefault="00450169" w:rsidP="004C2096">
          <w:pPr>
            <w:pStyle w:val="Paragraphedeliste"/>
            <w:numPr>
              <w:ilvl w:val="0"/>
              <w:numId w:val="1"/>
            </w:numPr>
            <w:ind w:right="0"/>
            <w:rPr>
              <w:i/>
              <w:iCs/>
              <w:color w:val="808080"/>
              <w:lang w:val="fr-BE"/>
            </w:rPr>
          </w:pPr>
          <w:r w:rsidRPr="00650593">
            <w:rPr>
              <w:i/>
              <w:color w:val="808080"/>
              <w:lang w:val="fr-BE"/>
            </w:rPr>
            <w:t xml:space="preserve">Définissez les rôles/le degré de participation des entités et individus précités pendant ou après la mission. </w:t>
          </w:r>
        </w:p>
        <w:p w:rsidR="00450169" w:rsidRPr="00650593" w:rsidRDefault="00450169" w:rsidP="004C2096">
          <w:pPr>
            <w:pStyle w:val="Paragraphedeliste"/>
            <w:numPr>
              <w:ilvl w:val="0"/>
              <w:numId w:val="1"/>
            </w:numPr>
            <w:ind w:right="0"/>
            <w:rPr>
              <w:i/>
              <w:iCs/>
              <w:color w:val="808080"/>
              <w:lang w:val="fr-BE"/>
            </w:rPr>
          </w:pPr>
          <w:r w:rsidRPr="00650593">
            <w:rPr>
              <w:i/>
              <w:color w:val="808080"/>
              <w:lang w:val="fr-BE"/>
            </w:rPr>
            <w:t>Indiquez le lieu d’affectation du prestataire, en précisant où doivent se dérouler les travaux de terrain ou les autres activités justifiant un déplacement.</w:t>
          </w:r>
        </w:p>
        <w:p w:rsidR="00450169" w:rsidRPr="00650593" w:rsidRDefault="00450169" w:rsidP="004C2096">
          <w:pPr>
            <w:pStyle w:val="Paragraphedeliste"/>
            <w:numPr>
              <w:ilvl w:val="0"/>
              <w:numId w:val="1"/>
            </w:numPr>
            <w:ind w:right="0"/>
            <w:rPr>
              <w:i/>
              <w:iCs/>
              <w:color w:val="808080"/>
              <w:lang w:val="fr-BE"/>
            </w:rPr>
          </w:pPr>
          <w:r w:rsidRPr="00650593">
            <w:rPr>
              <w:i/>
              <w:color w:val="808080"/>
              <w:lang w:val="fr-BE"/>
            </w:rPr>
            <w:t>Précisez si le prestataire est tenu, au cours de sa mission, de rendre compte régulièrement de ses activités en personne à un service précis et, le cas échéant, à quelle fréquence, ou d’être présent en personne audit service.</w:t>
          </w:r>
        </w:p>
        <w:p w:rsidR="00450169" w:rsidRPr="000A1996" w:rsidRDefault="00450169" w:rsidP="004C2096">
          <w:pPr>
            <w:pStyle w:val="Paragraphedeliste"/>
            <w:numPr>
              <w:ilvl w:val="0"/>
              <w:numId w:val="1"/>
            </w:numPr>
            <w:ind w:right="0"/>
            <w:rPr>
              <w:i/>
              <w:iCs/>
              <w:color w:val="808080"/>
            </w:rPr>
          </w:pPr>
          <w:r w:rsidRPr="00650593">
            <w:rPr>
              <w:i/>
              <w:color w:val="808080"/>
              <w:lang w:val="fr-BE"/>
            </w:rPr>
            <w:t xml:space="preserve">Attention : Si le service est régi par des normes internationales liées à la profession (droits d’auteur, logiciels, vidéos, images et photographies, etc.), indiquez très clairement l’utilisation faite par la CPS des matériaux protégés par ces droits : durée, zone géographique, type d’utilisation (toujours non commerciale, parfois distribution publique, parfois reproduction, etc.), entre autres. </w:t>
          </w:r>
          <w:r>
            <w:rPr>
              <w:i/>
              <w:color w:val="808080"/>
            </w:rPr>
            <w:t>En cas de doute, consultez l’équipe juridique.</w:t>
          </w:r>
        </w:p>
        <w:p w:rsidR="00000000" w:rsidRDefault="00450169" w:rsidP="00450169">
          <w:pPr>
            <w:pStyle w:val="2937E3B4B39047F1969124F1CE7E293D"/>
          </w:pPr>
          <w:r w:rsidRPr="00650593">
            <w:rPr>
              <w:i/>
              <w:color w:val="808080"/>
              <w:lang w:val="fr-BE"/>
            </w:rPr>
            <w:t>Si des déplacements sont nécessaires, donnez des informations détaillées sur leurs modalités et leur prise en charge (ATTENTION : La CPS ne prend en charge ou ne rembourse les frais supplémentaires des prestataires QUE S’IL est expressément exigé des soumissionnaires, dans les termes de référence, qu’ils mentionnent ces éventuels coûts supplémentaires ET QUE le prestataire a estimé le montant de ces coûts dans son offre financière ET QUE le contrat précise, outre la rémunération due au prestataire, un montant maximal de coûts supplémentaires pouvant être réglé par la CPS (déplacements et tout frais supplémentaire).</w:t>
          </w:r>
          <w:r w:rsidRPr="00650593">
            <w:rPr>
              <w:i/>
              <w:iCs/>
              <w:color w:val="808080" w:themeColor="background1" w:themeShade="80"/>
              <w:lang w:val="fr-BE"/>
            </w:rPr>
            <w:t>]</w:t>
          </w:r>
        </w:p>
      </w:docPartBody>
    </w:docPart>
    <w:docPart>
      <w:docPartPr>
        <w:name w:val="83D54156E44B4745B79F536E25536008"/>
        <w:category>
          <w:name w:val="Général"/>
          <w:gallery w:val="placeholder"/>
        </w:category>
        <w:types>
          <w:type w:val="bbPlcHdr"/>
        </w:types>
        <w:behaviors>
          <w:behavior w:val="content"/>
        </w:behaviors>
        <w:guid w:val="{D026B44E-1BC0-4D6C-A5E6-5C98AA221472}"/>
      </w:docPartPr>
      <w:docPartBody>
        <w:p w:rsidR="00450169" w:rsidRPr="00650593" w:rsidRDefault="00450169" w:rsidP="00650593">
          <w:pPr>
            <w:ind w:left="360"/>
            <w:rPr>
              <w:i/>
              <w:iCs/>
              <w:color w:val="808080"/>
              <w:lang w:val="fr-BE"/>
            </w:rPr>
          </w:pPr>
          <w:r w:rsidRPr="00650593">
            <w:rPr>
              <w:i/>
              <w:iCs/>
              <w:color w:val="808080" w:themeColor="background1" w:themeShade="80"/>
              <w:lang w:val="fr-BE"/>
            </w:rPr>
            <w:t>[</w:t>
          </w:r>
          <w:r w:rsidRPr="00650593">
            <w:rPr>
              <w:i/>
              <w:color w:val="808080"/>
              <w:u w:val="single"/>
              <w:lang w:val="fr-BE"/>
            </w:rPr>
            <w:t>Insérez ici des informations liées aux compétences et aux qualifications :</w:t>
          </w:r>
        </w:p>
        <w:p w:rsidR="00450169" w:rsidRPr="00650593" w:rsidRDefault="00450169" w:rsidP="005A6C18">
          <w:pPr>
            <w:pStyle w:val="Paragraphedeliste"/>
            <w:numPr>
              <w:ilvl w:val="0"/>
              <w:numId w:val="1"/>
            </w:numPr>
            <w:ind w:right="0"/>
            <w:rPr>
              <w:i/>
              <w:iCs/>
              <w:color w:val="808080"/>
              <w:lang w:val="fr-BE"/>
            </w:rPr>
          </w:pPr>
          <w:r w:rsidRPr="00650593">
            <w:rPr>
              <w:i/>
              <w:color w:val="808080"/>
              <w:lang w:val="fr-BE"/>
            </w:rPr>
            <w:t>Définissez le nombre minimum d’années d’expérience professionnelle dont doit justifier le prestataire dans le domaine de compétence considéré.</w:t>
          </w:r>
        </w:p>
        <w:p w:rsidR="00450169" w:rsidRPr="00650593" w:rsidRDefault="00450169" w:rsidP="005A6C18">
          <w:pPr>
            <w:pStyle w:val="Paragraphedeliste"/>
            <w:numPr>
              <w:ilvl w:val="0"/>
              <w:numId w:val="1"/>
            </w:numPr>
            <w:ind w:right="0"/>
            <w:rPr>
              <w:i/>
              <w:iCs/>
              <w:color w:val="808080"/>
              <w:lang w:val="fr-BE"/>
            </w:rPr>
          </w:pPr>
          <w:r w:rsidRPr="00650593">
            <w:rPr>
              <w:i/>
              <w:color w:val="808080"/>
              <w:lang w:val="fr-BE"/>
            </w:rPr>
            <w:t>Indiquez les compétences particulières/l’expérience et les autres qualifications utiles, voire indispensables, au succès de la mission, en particulier si celle-ci s’inscrit dans un contexte/un cadre particulier (être habitué à travailler avec les communautés océaniennes, bien connaître les grands enjeux régionaux, comprendre certaines cultures/religions et s’y intéresser, maîtriser la procédure à suivre pour obtenir d’un bailleur de fonds particulier qu’il approuve des documents de projet, etc.).</w:t>
          </w:r>
        </w:p>
        <w:p w:rsidR="00450169" w:rsidRPr="00650593" w:rsidRDefault="00450169" w:rsidP="005A6C18">
          <w:pPr>
            <w:pStyle w:val="Paragraphedeliste"/>
            <w:numPr>
              <w:ilvl w:val="0"/>
              <w:numId w:val="1"/>
            </w:numPr>
            <w:ind w:right="0"/>
            <w:rPr>
              <w:i/>
              <w:iCs/>
              <w:color w:val="808080"/>
              <w:lang w:val="fr-BE"/>
            </w:rPr>
          </w:pPr>
          <w:r w:rsidRPr="00650593">
            <w:rPr>
              <w:i/>
              <w:color w:val="808080"/>
              <w:lang w:val="fr-BE"/>
            </w:rPr>
            <w:t xml:space="preserve">Si la mission exige de constituer une équipe d’experts, indiquez le nombre maximum de membres de l’équipe et précisez les qualifications recommandées attendues de ces différentes personnes si le travail à accomplir suppose de faire appel à un éventail de compétences diverses. </w:t>
          </w:r>
        </w:p>
        <w:p w:rsidR="00000000" w:rsidRDefault="00450169" w:rsidP="00450169">
          <w:pPr>
            <w:pStyle w:val="83D54156E44B4745B79F536E25536008"/>
          </w:pPr>
          <w:r w:rsidRPr="00650593">
            <w:rPr>
              <w:i/>
              <w:color w:val="808080"/>
              <w:lang w:val="fr-BE"/>
            </w:rPr>
            <w:t>N’hésitez pas à consulter l’équipe de la CPS chargée de la responsabilité sociale et environnementale pour en savoir plus sur la possibilité d’intégrer la responsabilité sociale et environnementale aux qualifications</w:t>
          </w:r>
          <w:r w:rsidRPr="00650593">
            <w:rPr>
              <w:i/>
              <w:iCs/>
              <w:color w:val="808080" w:themeColor="background1" w:themeShade="80"/>
              <w:lang w:val="fr-BE"/>
            </w:rPr>
            <w:t>.]</w:t>
          </w:r>
        </w:p>
      </w:docPartBody>
    </w:docPart>
    <w:docPart>
      <w:docPartPr>
        <w:name w:val="CC7B87C7B5F94550A56374A685CB552D"/>
        <w:category>
          <w:name w:val="Général"/>
          <w:gallery w:val="placeholder"/>
        </w:category>
        <w:types>
          <w:type w:val="bbPlcHdr"/>
        </w:types>
        <w:behaviors>
          <w:behavior w:val="content"/>
        </w:behaviors>
        <w:guid w:val="{0C02B6E9-0C5D-46E7-8E5E-0F9D3F74B7FE}"/>
      </w:docPartPr>
      <w:docPartBody>
        <w:p w:rsidR="00450169" w:rsidRPr="00650593" w:rsidRDefault="00450169" w:rsidP="00650593">
          <w:pPr>
            <w:ind w:left="360"/>
            <w:rPr>
              <w:i/>
              <w:iCs/>
              <w:color w:val="808080"/>
              <w:lang w:val="fr-BE"/>
            </w:rPr>
          </w:pPr>
          <w:r w:rsidRPr="00650593">
            <w:rPr>
              <w:i/>
              <w:iCs/>
              <w:color w:val="808080" w:themeColor="background1" w:themeShade="80"/>
              <w:lang w:val="fr-BE"/>
            </w:rPr>
            <w:t>[</w:t>
          </w:r>
          <w:r w:rsidRPr="00650593">
            <w:rPr>
              <w:i/>
              <w:color w:val="808080"/>
              <w:u w:val="single"/>
              <w:lang w:val="fr-BE"/>
            </w:rPr>
            <w:t>Insérez ici des informations liées aux compétences et aux qualifications :</w:t>
          </w:r>
        </w:p>
        <w:p w:rsidR="00450169" w:rsidRPr="00650593" w:rsidRDefault="00450169" w:rsidP="00325F65">
          <w:pPr>
            <w:pStyle w:val="Paragraphedeliste"/>
            <w:numPr>
              <w:ilvl w:val="0"/>
              <w:numId w:val="1"/>
            </w:numPr>
            <w:ind w:right="0"/>
            <w:rPr>
              <w:i/>
              <w:iCs/>
              <w:color w:val="808080"/>
              <w:lang w:val="fr-BE"/>
            </w:rPr>
          </w:pPr>
          <w:r w:rsidRPr="00650593">
            <w:rPr>
              <w:i/>
              <w:color w:val="808080"/>
              <w:lang w:val="fr-BE"/>
            </w:rPr>
            <w:t>Définissez le nombre minimum d’années d’expérience professionnelle dont doit justifier le prestataire dans le domaine de compétence considéré.</w:t>
          </w:r>
        </w:p>
        <w:p w:rsidR="00450169" w:rsidRPr="00650593" w:rsidRDefault="00450169" w:rsidP="00325F65">
          <w:pPr>
            <w:pStyle w:val="Paragraphedeliste"/>
            <w:numPr>
              <w:ilvl w:val="0"/>
              <w:numId w:val="1"/>
            </w:numPr>
            <w:ind w:right="0"/>
            <w:rPr>
              <w:i/>
              <w:iCs/>
              <w:color w:val="808080"/>
              <w:lang w:val="fr-BE"/>
            </w:rPr>
          </w:pPr>
          <w:r w:rsidRPr="00650593">
            <w:rPr>
              <w:i/>
              <w:color w:val="808080"/>
              <w:lang w:val="fr-BE"/>
            </w:rPr>
            <w:t>Indiquez les compétences particulières/l’expérience et les autres qualifications utiles, voire indispensables, au succès de la mission, en particulier si celle-ci s’inscrit dans un contexte/un cadre particulier (être habitué à travailler avec les communautés océaniennes, bien connaître les grands enjeux régionaux, comprendre certaines cultures/religions et s’y intéresser, maîtriser la procédure à suivre pour obtenir d’un bailleur de fonds particulier qu’il approuve des documents de projet, etc.).</w:t>
          </w:r>
        </w:p>
        <w:p w:rsidR="00450169" w:rsidRPr="00650593" w:rsidRDefault="00450169" w:rsidP="00325F65">
          <w:pPr>
            <w:pStyle w:val="Paragraphedeliste"/>
            <w:numPr>
              <w:ilvl w:val="0"/>
              <w:numId w:val="1"/>
            </w:numPr>
            <w:ind w:right="0"/>
            <w:rPr>
              <w:i/>
              <w:iCs/>
              <w:color w:val="808080"/>
              <w:lang w:val="fr-BE"/>
            </w:rPr>
          </w:pPr>
          <w:r w:rsidRPr="00650593">
            <w:rPr>
              <w:i/>
              <w:color w:val="808080"/>
              <w:lang w:val="fr-BE"/>
            </w:rPr>
            <w:t xml:space="preserve">Si la mission exige de constituer une équipe d’experts, indiquez le nombre maximum de membres de l’équipe et précisez les qualifications recommandées attendues de ces différentes personnes si le travail à accomplir suppose de faire appel à un éventail de compétences diverses. </w:t>
          </w:r>
        </w:p>
        <w:p w:rsidR="00000000" w:rsidRDefault="00450169" w:rsidP="00450169">
          <w:pPr>
            <w:pStyle w:val="CC7B87C7B5F94550A56374A685CB552D"/>
          </w:pPr>
          <w:r w:rsidRPr="00650593">
            <w:rPr>
              <w:i/>
              <w:color w:val="808080"/>
              <w:lang w:val="fr-BE"/>
            </w:rPr>
            <w:t>N’hésitez pas à consulter l’équipe de la CPS chargée de la responsabilité sociale et environnementale pour en savoir plus sur la possibilité d’intégrer la responsabilité sociale et environnementale aux qualifications</w:t>
          </w:r>
          <w:r w:rsidRPr="00650593">
            <w:rPr>
              <w:i/>
              <w:iCs/>
              <w:color w:val="808080" w:themeColor="background1" w:themeShade="80"/>
              <w:lang w:val="fr-B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69103033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86"/>
    <w:rsid w:val="00025877"/>
    <w:rsid w:val="000727AA"/>
    <w:rsid w:val="00076318"/>
    <w:rsid w:val="001659EA"/>
    <w:rsid w:val="001678E6"/>
    <w:rsid w:val="00172939"/>
    <w:rsid w:val="001D26AF"/>
    <w:rsid w:val="002F517C"/>
    <w:rsid w:val="00320DF3"/>
    <w:rsid w:val="00330162"/>
    <w:rsid w:val="00350F68"/>
    <w:rsid w:val="0042523B"/>
    <w:rsid w:val="00442DD5"/>
    <w:rsid w:val="00450169"/>
    <w:rsid w:val="00454985"/>
    <w:rsid w:val="004C0303"/>
    <w:rsid w:val="0053481C"/>
    <w:rsid w:val="005436A2"/>
    <w:rsid w:val="00547598"/>
    <w:rsid w:val="005B1D99"/>
    <w:rsid w:val="005B5A64"/>
    <w:rsid w:val="005C04BA"/>
    <w:rsid w:val="005E292C"/>
    <w:rsid w:val="006345D2"/>
    <w:rsid w:val="0063461C"/>
    <w:rsid w:val="006504C8"/>
    <w:rsid w:val="00675712"/>
    <w:rsid w:val="006870F3"/>
    <w:rsid w:val="006A29CC"/>
    <w:rsid w:val="006A73E8"/>
    <w:rsid w:val="0071047D"/>
    <w:rsid w:val="007A5F01"/>
    <w:rsid w:val="007D4C88"/>
    <w:rsid w:val="007D4F83"/>
    <w:rsid w:val="008039DF"/>
    <w:rsid w:val="008B09AA"/>
    <w:rsid w:val="008C2F4B"/>
    <w:rsid w:val="008F6424"/>
    <w:rsid w:val="00904ED7"/>
    <w:rsid w:val="0095119A"/>
    <w:rsid w:val="00AE6E06"/>
    <w:rsid w:val="00B04D01"/>
    <w:rsid w:val="00B07825"/>
    <w:rsid w:val="00B11E4B"/>
    <w:rsid w:val="00B13CB5"/>
    <w:rsid w:val="00B82420"/>
    <w:rsid w:val="00B90C5E"/>
    <w:rsid w:val="00BA3986"/>
    <w:rsid w:val="00C0631E"/>
    <w:rsid w:val="00C3330E"/>
    <w:rsid w:val="00C70D92"/>
    <w:rsid w:val="00C725A3"/>
    <w:rsid w:val="00C858F0"/>
    <w:rsid w:val="00D1173B"/>
    <w:rsid w:val="00D13F65"/>
    <w:rsid w:val="00D21397"/>
    <w:rsid w:val="00D24939"/>
    <w:rsid w:val="00D45F2B"/>
    <w:rsid w:val="00DE07AF"/>
    <w:rsid w:val="00E5575F"/>
    <w:rsid w:val="00E81948"/>
    <w:rsid w:val="00EE01FE"/>
    <w:rsid w:val="00F03003"/>
    <w:rsid w:val="00F47BE2"/>
    <w:rsid w:val="00F522F0"/>
    <w:rsid w:val="00F570D4"/>
    <w:rsid w:val="00F705C7"/>
    <w:rsid w:val="00F746BE"/>
    <w:rsid w:val="00FA6B51"/>
    <w:rsid w:val="00FC4A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5B5A64"/>
    <w:rPr>
      <w:color w:val="808080"/>
    </w:rPr>
  </w:style>
  <w:style w:type="paragraph" w:customStyle="1" w:styleId="A1210725F04C45CEA9A03CDF94C98EA1">
    <w:name w:val="A1210725F04C45CEA9A03CDF94C98EA1"/>
    <w:rsid w:val="00076318"/>
  </w:style>
  <w:style w:type="paragraph" w:customStyle="1" w:styleId="E1BE93639F0A41E1B08E79C5FE49A5D6">
    <w:name w:val="E1BE93639F0A41E1B08E79C5FE49A5D6"/>
    <w:rsid w:val="000727AA"/>
  </w:style>
  <w:style w:type="paragraph" w:customStyle="1" w:styleId="8F918C8BA03542AAB25F60C809FC29CF">
    <w:name w:val="8F918C8BA03542AAB25F60C809FC29CF"/>
    <w:rsid w:val="000727AA"/>
  </w:style>
  <w:style w:type="paragraph" w:customStyle="1" w:styleId="9A4D54D97C5E43FEB643F9A8A2A8FAB6">
    <w:name w:val="9A4D54D97C5E43FEB643F9A8A2A8FAB6"/>
    <w:rsid w:val="00F522F0"/>
  </w:style>
  <w:style w:type="paragraph" w:customStyle="1" w:styleId="31A6FE42E7584942AD7B419CCFCF0DF1">
    <w:name w:val="31A6FE42E7584942AD7B419CCFCF0DF1"/>
    <w:rsid w:val="00D21397"/>
  </w:style>
  <w:style w:type="paragraph" w:customStyle="1" w:styleId="5EB464D9CFC24FFCBDF6B4523F38C085">
    <w:name w:val="5EB464D9CFC24FFCBDF6B4523F38C085"/>
    <w:rsid w:val="00F47BE2"/>
  </w:style>
  <w:style w:type="paragraph" w:customStyle="1" w:styleId="669929B200314A52832096639DBDEDBB9">
    <w:name w:val="669929B200314A52832096639DBDEDBB9"/>
    <w:rsid w:val="002F517C"/>
    <w:pPr>
      <w:widowControl w:val="0"/>
      <w:autoSpaceDE w:val="0"/>
      <w:autoSpaceDN w:val="0"/>
      <w:spacing w:after="0" w:line="240" w:lineRule="auto"/>
    </w:pPr>
    <w:rPr>
      <w:rFonts w:ascii="Calibri" w:eastAsia="Calibri" w:hAnsi="Calibri" w:cs="Calibri"/>
      <w:lang w:eastAsia="en-US"/>
    </w:rPr>
  </w:style>
  <w:style w:type="paragraph" w:customStyle="1" w:styleId="4E4E3D17DB9342CFACCAC19DBF88C0B49">
    <w:name w:val="4E4E3D17DB9342CFACCAC19DBF88C0B49"/>
    <w:rsid w:val="002F517C"/>
    <w:pPr>
      <w:widowControl w:val="0"/>
      <w:shd w:val="clear" w:color="auto" w:fill="F2F2F2" w:themeFill="background1" w:themeFillShade="F2"/>
      <w:autoSpaceDE w:val="0"/>
      <w:autoSpaceDN w:val="0"/>
      <w:spacing w:before="101" w:after="0" w:line="240" w:lineRule="auto"/>
      <w:jc w:val="center"/>
      <w:outlineLvl w:val="0"/>
    </w:pPr>
    <w:rPr>
      <w:rFonts w:ascii="Myriad Pro Light Cond" w:eastAsia="Myriad Pro Light Cond" w:hAnsi="Myriad Pro Light Cond" w:cs="Myriad Pro Light Cond"/>
      <w:b/>
      <w:color w:val="2F5496"/>
      <w:sz w:val="40"/>
      <w:szCs w:val="40"/>
      <w:lang w:eastAsia="en-US"/>
    </w:rPr>
  </w:style>
  <w:style w:type="paragraph" w:customStyle="1" w:styleId="012BD012303841F1B5984B1FA70C39359">
    <w:name w:val="012BD012303841F1B5984B1FA70C39359"/>
    <w:rsid w:val="002F517C"/>
    <w:pPr>
      <w:widowControl w:val="0"/>
      <w:autoSpaceDE w:val="0"/>
      <w:autoSpaceDN w:val="0"/>
      <w:spacing w:after="0" w:line="240" w:lineRule="auto"/>
    </w:pPr>
    <w:rPr>
      <w:rFonts w:ascii="Calibri" w:eastAsia="Calibri" w:hAnsi="Calibri" w:cs="Calibri"/>
      <w:lang w:eastAsia="en-US"/>
    </w:rPr>
  </w:style>
  <w:style w:type="paragraph" w:customStyle="1" w:styleId="30EC29445273465DAE01B20A7E294A929">
    <w:name w:val="30EC29445273465DAE01B20A7E294A929"/>
    <w:rsid w:val="002F517C"/>
    <w:pPr>
      <w:widowControl w:val="0"/>
      <w:autoSpaceDE w:val="0"/>
      <w:autoSpaceDN w:val="0"/>
      <w:spacing w:after="0" w:line="240" w:lineRule="auto"/>
    </w:pPr>
    <w:rPr>
      <w:rFonts w:ascii="Calibri" w:eastAsia="Calibri" w:hAnsi="Calibri" w:cs="Calibri"/>
      <w:lang w:eastAsia="en-US"/>
    </w:rPr>
  </w:style>
  <w:style w:type="paragraph" w:customStyle="1" w:styleId="0CE6FB88567A40B392D61A1C94328F869">
    <w:name w:val="0CE6FB88567A40B392D61A1C94328F869"/>
    <w:rsid w:val="002F517C"/>
    <w:pPr>
      <w:widowControl w:val="0"/>
      <w:autoSpaceDE w:val="0"/>
      <w:autoSpaceDN w:val="0"/>
      <w:spacing w:after="0" w:line="240" w:lineRule="auto"/>
    </w:pPr>
    <w:rPr>
      <w:rFonts w:ascii="Calibri" w:eastAsia="Calibri" w:hAnsi="Calibri" w:cs="Calibri"/>
      <w:lang w:eastAsia="en-US"/>
    </w:rPr>
  </w:style>
  <w:style w:type="paragraph" w:customStyle="1" w:styleId="BB6F6F9BD8A548A696A31F1CB14FF9479">
    <w:name w:val="BB6F6F9BD8A548A696A31F1CB14FF947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BB7A72F58C8342F3BBD33F0696DE3BC19">
    <w:name w:val="BB7A72F58C8342F3BBD33F0696DE3BC1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F2039B817513407C8B8FC45DA6ADC10A9">
    <w:name w:val="F2039B817513407C8B8FC45DA6ADC10A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842A310D33BF4CE592E9B01EF22D4CCC9">
    <w:name w:val="842A310D33BF4CE592E9B01EF22D4CCC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1CEE6FFB8256493B905E409ACC9708BD9">
    <w:name w:val="1CEE6FFB8256493B905E409ACC9708BD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CA5C9A11A27B446C84DEA2E2F2EFB0709">
    <w:name w:val="CA5C9A11A27B446C84DEA2E2F2EFB070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C85EF79B95AB405CA1691B6CD3A6CEE99">
    <w:name w:val="C85EF79B95AB405CA1691B6CD3A6CEE9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B8BA9C11F0C442AF9F2FFB7DFAAC55DD9">
    <w:name w:val="B8BA9C11F0C442AF9F2FFB7DFAAC55DD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22039E9AF4A441E9BB58BD3BA35FE5059">
    <w:name w:val="22039E9AF4A441E9BB58BD3BA35FE505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D67F6434BC5949E1B4C7B7E838CEF54D9">
    <w:name w:val="D67F6434BC5949E1B4C7B7E838CEF54D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E999428663CB4342BBD10F8A2E6B5D699">
    <w:name w:val="E999428663CB4342BBD10F8A2E6B5D69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9419D274F2AD49F886266FC7781B9FB49">
    <w:name w:val="9419D274F2AD49F886266FC7781B9FB4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E05E6674E39242CD903251BF87796A6E9">
    <w:name w:val="E05E6674E39242CD903251BF87796A6E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5862998C93884856B188E97970E2D5C99">
    <w:name w:val="5862998C93884856B188E97970E2D5C99"/>
    <w:rsid w:val="002F517C"/>
    <w:pPr>
      <w:widowControl w:val="0"/>
      <w:autoSpaceDE w:val="0"/>
      <w:autoSpaceDN w:val="0"/>
      <w:spacing w:after="0" w:line="240" w:lineRule="auto"/>
    </w:pPr>
    <w:rPr>
      <w:rFonts w:ascii="Calibri" w:eastAsia="Calibri" w:hAnsi="Calibri" w:cs="Calibri"/>
      <w:lang w:eastAsia="en-US"/>
    </w:rPr>
  </w:style>
  <w:style w:type="paragraph" w:customStyle="1" w:styleId="346F6CFB32B24D2C8C1F0B02684F135F9">
    <w:name w:val="346F6CFB32B24D2C8C1F0B02684F135F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03708D62071444F08B479DD5214628B99">
    <w:name w:val="03708D62071444F08B479DD5214628B9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901F93B3E5634930B6697E7FCE46C8E69">
    <w:name w:val="901F93B3E5634930B6697E7FCE46C8E6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1624275B0AF343F08A2B00ABF9A2B0829">
    <w:name w:val="1624275B0AF343F08A2B00ABF9A2B082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C7C1384C05654E0ABDBBD85DF4AFA35C9">
    <w:name w:val="C7C1384C05654E0ABDBBD85DF4AFA35C9"/>
    <w:rsid w:val="002F517C"/>
    <w:pPr>
      <w:widowControl w:val="0"/>
      <w:autoSpaceDE w:val="0"/>
      <w:autoSpaceDN w:val="0"/>
      <w:spacing w:after="0" w:line="240" w:lineRule="auto"/>
    </w:pPr>
    <w:rPr>
      <w:rFonts w:ascii="Calibri" w:eastAsia="Calibri" w:hAnsi="Calibri" w:cs="Calibri"/>
      <w:lang w:eastAsia="en-US"/>
    </w:rPr>
  </w:style>
  <w:style w:type="paragraph" w:customStyle="1" w:styleId="EFF60F544A504CD1B9062D2FE510C8269">
    <w:name w:val="EFF60F544A504CD1B9062D2FE510C8269"/>
    <w:rsid w:val="002F517C"/>
    <w:pPr>
      <w:widowControl w:val="0"/>
      <w:autoSpaceDE w:val="0"/>
      <w:autoSpaceDN w:val="0"/>
      <w:spacing w:after="0" w:line="240" w:lineRule="auto"/>
    </w:pPr>
    <w:rPr>
      <w:rFonts w:ascii="Calibri" w:eastAsia="Calibri" w:hAnsi="Calibri" w:cs="Calibri"/>
      <w:lang w:eastAsia="en-US"/>
    </w:rPr>
  </w:style>
  <w:style w:type="paragraph" w:customStyle="1" w:styleId="314816C8E01B46BB8B4132E7D3672E719">
    <w:name w:val="314816C8E01B46BB8B4132E7D3672E719"/>
    <w:rsid w:val="002F517C"/>
    <w:pPr>
      <w:widowControl w:val="0"/>
      <w:autoSpaceDE w:val="0"/>
      <w:autoSpaceDN w:val="0"/>
      <w:spacing w:after="0" w:line="240" w:lineRule="auto"/>
    </w:pPr>
    <w:rPr>
      <w:rFonts w:ascii="Calibri" w:eastAsia="Calibri" w:hAnsi="Calibri" w:cs="Calibri"/>
      <w:lang w:eastAsia="en-US"/>
    </w:rPr>
  </w:style>
  <w:style w:type="paragraph" w:customStyle="1" w:styleId="DF1BD0A9F170436F9BA29741CB179B379">
    <w:name w:val="DF1BD0A9F170436F9BA29741CB179B379"/>
    <w:rsid w:val="002F517C"/>
    <w:pPr>
      <w:widowControl w:val="0"/>
      <w:autoSpaceDE w:val="0"/>
      <w:autoSpaceDN w:val="0"/>
      <w:spacing w:after="0" w:line="240" w:lineRule="auto"/>
    </w:pPr>
    <w:rPr>
      <w:rFonts w:ascii="Calibri" w:eastAsia="Calibri" w:hAnsi="Calibri" w:cs="Calibri"/>
      <w:lang w:eastAsia="en-US"/>
    </w:rPr>
  </w:style>
  <w:style w:type="paragraph" w:customStyle="1" w:styleId="659B4BA97B86495ABBB5E4C1409DDC783">
    <w:name w:val="659B4BA97B86495ABBB5E4C1409DDC783"/>
    <w:rsid w:val="002F517C"/>
    <w:pPr>
      <w:widowControl w:val="0"/>
      <w:autoSpaceDE w:val="0"/>
      <w:autoSpaceDN w:val="0"/>
      <w:spacing w:after="0" w:line="240" w:lineRule="auto"/>
    </w:pPr>
    <w:rPr>
      <w:rFonts w:ascii="Calibri" w:eastAsia="Calibri" w:hAnsi="Calibri" w:cs="Calibri"/>
      <w:lang w:eastAsia="en-US"/>
    </w:rPr>
  </w:style>
  <w:style w:type="paragraph" w:customStyle="1" w:styleId="7609B863019740E2BDDFF03EFCFCB55D3">
    <w:name w:val="7609B863019740E2BDDFF03EFCFCB55D3"/>
    <w:rsid w:val="002F517C"/>
    <w:pPr>
      <w:widowControl w:val="0"/>
      <w:autoSpaceDE w:val="0"/>
      <w:autoSpaceDN w:val="0"/>
      <w:spacing w:after="0" w:line="240" w:lineRule="auto"/>
    </w:pPr>
    <w:rPr>
      <w:rFonts w:ascii="Calibri" w:eastAsia="Calibri" w:hAnsi="Calibri" w:cs="Calibri"/>
      <w:lang w:eastAsia="en-US"/>
    </w:rPr>
  </w:style>
  <w:style w:type="paragraph" w:customStyle="1" w:styleId="1FB234241F7F47E9829F3FA203A58C529">
    <w:name w:val="1FB234241F7F47E9829F3FA203A58C529"/>
    <w:rsid w:val="002F517C"/>
    <w:pPr>
      <w:widowControl w:val="0"/>
      <w:shd w:val="clear" w:color="auto" w:fill="DEEAF6" w:themeFill="accent5" w:themeFillTint="33"/>
      <w:autoSpaceDE w:val="0"/>
      <w:autoSpaceDN w:val="0"/>
      <w:spacing w:before="101" w:after="120" w:line="240" w:lineRule="auto"/>
      <w:jc w:val="center"/>
      <w:outlineLvl w:val="2"/>
    </w:pPr>
    <w:rPr>
      <w:rFonts w:ascii="Myriad Pro Light Cond" w:eastAsia="Myriad Pro Light Cond" w:hAnsi="Myriad Pro Light Cond" w:cs="Myriad Pro Light Cond"/>
      <w:b/>
      <w:color w:val="2F5496"/>
      <w:sz w:val="40"/>
      <w:szCs w:val="40"/>
      <w:lang w:eastAsia="en-US"/>
    </w:rPr>
  </w:style>
  <w:style w:type="paragraph" w:customStyle="1" w:styleId="3AC8AF4F4165442CBA9C02A13D2CC14E9">
    <w:name w:val="3AC8AF4F4165442CBA9C02A13D2CC14E9"/>
    <w:rsid w:val="002F517C"/>
    <w:pPr>
      <w:widowControl w:val="0"/>
      <w:autoSpaceDE w:val="0"/>
      <w:autoSpaceDN w:val="0"/>
      <w:spacing w:after="0" w:line="240" w:lineRule="auto"/>
    </w:pPr>
    <w:rPr>
      <w:rFonts w:ascii="Calibri" w:eastAsia="Calibri" w:hAnsi="Calibri" w:cs="Calibri"/>
      <w:lang w:eastAsia="en-US"/>
    </w:rPr>
  </w:style>
  <w:style w:type="paragraph" w:customStyle="1" w:styleId="D833ED18491144D68DADCB7F2B2BBA0C9">
    <w:name w:val="D833ED18491144D68DADCB7F2B2BBA0C9"/>
    <w:rsid w:val="002F517C"/>
    <w:pPr>
      <w:widowControl w:val="0"/>
      <w:autoSpaceDE w:val="0"/>
      <w:autoSpaceDN w:val="0"/>
      <w:spacing w:after="0" w:line="240" w:lineRule="auto"/>
    </w:pPr>
    <w:rPr>
      <w:rFonts w:ascii="Calibri" w:eastAsia="Calibri" w:hAnsi="Calibri" w:cs="Calibri"/>
      <w:lang w:eastAsia="en-US"/>
    </w:rPr>
  </w:style>
  <w:style w:type="paragraph" w:customStyle="1" w:styleId="0FC6C81A190F46D484B250BC30514E539">
    <w:name w:val="0FC6C81A190F46D484B250BC30514E539"/>
    <w:rsid w:val="002F517C"/>
    <w:pPr>
      <w:widowControl w:val="0"/>
      <w:autoSpaceDE w:val="0"/>
      <w:autoSpaceDN w:val="0"/>
      <w:spacing w:after="0" w:line="240" w:lineRule="auto"/>
    </w:pPr>
    <w:rPr>
      <w:rFonts w:ascii="Calibri" w:eastAsia="Calibri" w:hAnsi="Calibri" w:cs="Calibri"/>
      <w:lang w:eastAsia="en-US"/>
    </w:rPr>
  </w:style>
  <w:style w:type="paragraph" w:customStyle="1" w:styleId="2E33495074874B4982136370BBC42E2A9">
    <w:name w:val="2E33495074874B4982136370BBC42E2A9"/>
    <w:rsid w:val="002F517C"/>
    <w:pPr>
      <w:widowControl w:val="0"/>
      <w:autoSpaceDE w:val="0"/>
      <w:autoSpaceDN w:val="0"/>
      <w:spacing w:after="0" w:line="240" w:lineRule="auto"/>
    </w:pPr>
    <w:rPr>
      <w:rFonts w:ascii="Calibri" w:eastAsia="Calibri" w:hAnsi="Calibri" w:cs="Calibri"/>
      <w:lang w:eastAsia="en-US"/>
    </w:rPr>
  </w:style>
  <w:style w:type="paragraph" w:customStyle="1" w:styleId="4C905A636D5B4D1581AC9BE8B9DFECD2">
    <w:name w:val="4C905A636D5B4D1581AC9BE8B9DFECD2"/>
    <w:rsid w:val="002F517C"/>
  </w:style>
  <w:style w:type="paragraph" w:customStyle="1" w:styleId="B3E943B7F36245A4BC4454B008D4328F">
    <w:name w:val="B3E943B7F36245A4BC4454B008D4328F"/>
    <w:rsid w:val="002F517C"/>
  </w:style>
  <w:style w:type="paragraph" w:customStyle="1" w:styleId="87178E0038D3415C81BE506A08E4A729">
    <w:name w:val="87178E0038D3415C81BE506A08E4A729"/>
    <w:rsid w:val="002F517C"/>
  </w:style>
  <w:style w:type="paragraph" w:customStyle="1" w:styleId="669929B200314A52832096639DBDEDBB">
    <w:name w:val="669929B200314A52832096639DBDEDBB"/>
    <w:rsid w:val="00B13CB5"/>
    <w:pPr>
      <w:widowControl w:val="0"/>
      <w:autoSpaceDE w:val="0"/>
      <w:autoSpaceDN w:val="0"/>
      <w:spacing w:after="0" w:line="240" w:lineRule="auto"/>
    </w:pPr>
    <w:rPr>
      <w:rFonts w:ascii="Calibri" w:eastAsia="Calibri" w:hAnsi="Calibri" w:cs="Calibri"/>
      <w:lang w:eastAsia="en-US"/>
    </w:rPr>
  </w:style>
  <w:style w:type="paragraph" w:customStyle="1" w:styleId="4E4E3D17DB9342CFACCAC19DBF88C0B4">
    <w:name w:val="4E4E3D17DB9342CFACCAC19DBF88C0B4"/>
    <w:rsid w:val="00B13CB5"/>
    <w:pPr>
      <w:widowControl w:val="0"/>
      <w:shd w:val="clear" w:color="auto" w:fill="F2F2F2" w:themeFill="background1" w:themeFillShade="F2"/>
      <w:autoSpaceDE w:val="0"/>
      <w:autoSpaceDN w:val="0"/>
      <w:spacing w:before="101" w:after="0" w:line="240" w:lineRule="auto"/>
      <w:jc w:val="center"/>
      <w:outlineLvl w:val="0"/>
    </w:pPr>
    <w:rPr>
      <w:rFonts w:ascii="Myriad Pro Light Cond" w:eastAsia="Myriad Pro Light Cond" w:hAnsi="Myriad Pro Light Cond" w:cs="Myriad Pro Light Cond"/>
      <w:b/>
      <w:color w:val="2F5496"/>
      <w:sz w:val="40"/>
      <w:szCs w:val="40"/>
      <w:lang w:eastAsia="en-US"/>
    </w:rPr>
  </w:style>
  <w:style w:type="paragraph" w:customStyle="1" w:styleId="012BD012303841F1B5984B1FA70C3935">
    <w:name w:val="012BD012303841F1B5984B1FA70C3935"/>
    <w:rsid w:val="00B13CB5"/>
    <w:pPr>
      <w:widowControl w:val="0"/>
      <w:autoSpaceDE w:val="0"/>
      <w:autoSpaceDN w:val="0"/>
      <w:spacing w:after="0" w:line="240" w:lineRule="auto"/>
    </w:pPr>
    <w:rPr>
      <w:rFonts w:ascii="Calibri" w:eastAsia="Calibri" w:hAnsi="Calibri" w:cs="Calibri"/>
      <w:lang w:eastAsia="en-US"/>
    </w:rPr>
  </w:style>
  <w:style w:type="paragraph" w:customStyle="1" w:styleId="30EC29445273465DAE01B20A7E294A92">
    <w:name w:val="30EC29445273465DAE01B20A7E294A92"/>
    <w:rsid w:val="00B13CB5"/>
    <w:pPr>
      <w:widowControl w:val="0"/>
      <w:autoSpaceDE w:val="0"/>
      <w:autoSpaceDN w:val="0"/>
      <w:spacing w:after="0" w:line="240" w:lineRule="auto"/>
    </w:pPr>
    <w:rPr>
      <w:rFonts w:ascii="Calibri" w:eastAsia="Calibri" w:hAnsi="Calibri" w:cs="Calibri"/>
      <w:lang w:eastAsia="en-US"/>
    </w:rPr>
  </w:style>
  <w:style w:type="paragraph" w:customStyle="1" w:styleId="0CE6FB88567A40B392D61A1C94328F86">
    <w:name w:val="0CE6FB88567A40B392D61A1C94328F86"/>
    <w:rsid w:val="00B13CB5"/>
    <w:pPr>
      <w:widowControl w:val="0"/>
      <w:autoSpaceDE w:val="0"/>
      <w:autoSpaceDN w:val="0"/>
      <w:spacing w:after="0" w:line="240" w:lineRule="auto"/>
    </w:pPr>
    <w:rPr>
      <w:rFonts w:ascii="Calibri" w:eastAsia="Calibri" w:hAnsi="Calibri" w:cs="Calibri"/>
      <w:lang w:eastAsia="en-US"/>
    </w:rPr>
  </w:style>
  <w:style w:type="paragraph" w:customStyle="1" w:styleId="BB6F6F9BD8A548A696A31F1CB14FF947">
    <w:name w:val="BB6F6F9BD8A548A696A31F1CB14FF947"/>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BB7A72F58C8342F3BBD33F0696DE3BC1">
    <w:name w:val="BB7A72F58C8342F3BBD33F0696DE3BC1"/>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F2039B817513407C8B8FC45DA6ADC10A">
    <w:name w:val="F2039B817513407C8B8FC45DA6ADC10A"/>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842A310D33BF4CE592E9B01EF22D4CCC">
    <w:name w:val="842A310D33BF4CE592E9B01EF22D4CCC"/>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1CEE6FFB8256493B905E409ACC9708BD">
    <w:name w:val="1CEE6FFB8256493B905E409ACC9708BD"/>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CA5C9A11A27B446C84DEA2E2F2EFB070">
    <w:name w:val="CA5C9A11A27B446C84DEA2E2F2EFB070"/>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C85EF79B95AB405CA1691B6CD3A6CEE9">
    <w:name w:val="C85EF79B95AB405CA1691B6CD3A6CEE9"/>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B8BA9C11F0C442AF9F2FFB7DFAAC55DD">
    <w:name w:val="B8BA9C11F0C442AF9F2FFB7DFAAC55DD"/>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22039E9AF4A441E9BB58BD3BA35FE505">
    <w:name w:val="22039E9AF4A441E9BB58BD3BA35FE505"/>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D67F6434BC5949E1B4C7B7E838CEF54D">
    <w:name w:val="D67F6434BC5949E1B4C7B7E838CEF54D"/>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E999428663CB4342BBD10F8A2E6B5D69">
    <w:name w:val="E999428663CB4342BBD10F8A2E6B5D69"/>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9419D274F2AD49F886266FC7781B9FB4">
    <w:name w:val="9419D274F2AD49F886266FC7781B9FB4"/>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E05E6674E39242CD903251BF87796A6E">
    <w:name w:val="E05E6674E39242CD903251BF87796A6E"/>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5862998C93884856B188E97970E2D5C9">
    <w:name w:val="5862998C93884856B188E97970E2D5C9"/>
    <w:rsid w:val="00B13CB5"/>
    <w:pPr>
      <w:widowControl w:val="0"/>
      <w:autoSpaceDE w:val="0"/>
      <w:autoSpaceDN w:val="0"/>
      <w:spacing w:after="0" w:line="240" w:lineRule="auto"/>
    </w:pPr>
    <w:rPr>
      <w:rFonts w:ascii="Calibri" w:eastAsia="Calibri" w:hAnsi="Calibri" w:cs="Calibri"/>
      <w:lang w:eastAsia="en-US"/>
    </w:rPr>
  </w:style>
  <w:style w:type="paragraph" w:customStyle="1" w:styleId="346F6CFB32B24D2C8C1F0B02684F135F">
    <w:name w:val="346F6CFB32B24D2C8C1F0B02684F135F"/>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03708D62071444F08B479DD5214628B9">
    <w:name w:val="03708D62071444F08B479DD5214628B9"/>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901F93B3E5634930B6697E7FCE46C8E6">
    <w:name w:val="901F93B3E5634930B6697E7FCE46C8E6"/>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1624275B0AF343F08A2B00ABF9A2B082">
    <w:name w:val="1624275B0AF343F08A2B00ABF9A2B082"/>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C7C1384C05654E0ABDBBD85DF4AFA35C">
    <w:name w:val="C7C1384C05654E0ABDBBD85DF4AFA35C"/>
    <w:rsid w:val="00B13CB5"/>
    <w:pPr>
      <w:widowControl w:val="0"/>
      <w:autoSpaceDE w:val="0"/>
      <w:autoSpaceDN w:val="0"/>
      <w:spacing w:after="0" w:line="240" w:lineRule="auto"/>
    </w:pPr>
    <w:rPr>
      <w:rFonts w:ascii="Calibri" w:eastAsia="Calibri" w:hAnsi="Calibri" w:cs="Calibri"/>
      <w:lang w:eastAsia="en-US"/>
    </w:rPr>
  </w:style>
  <w:style w:type="paragraph" w:customStyle="1" w:styleId="EFF60F544A504CD1B9062D2FE510C826">
    <w:name w:val="EFF60F544A504CD1B9062D2FE510C826"/>
    <w:rsid w:val="00B13CB5"/>
    <w:pPr>
      <w:widowControl w:val="0"/>
      <w:autoSpaceDE w:val="0"/>
      <w:autoSpaceDN w:val="0"/>
      <w:spacing w:after="0" w:line="240" w:lineRule="auto"/>
    </w:pPr>
    <w:rPr>
      <w:rFonts w:ascii="Calibri" w:eastAsia="Calibri" w:hAnsi="Calibri" w:cs="Calibri"/>
      <w:lang w:eastAsia="en-US"/>
    </w:rPr>
  </w:style>
  <w:style w:type="paragraph" w:customStyle="1" w:styleId="314816C8E01B46BB8B4132E7D3672E71">
    <w:name w:val="314816C8E01B46BB8B4132E7D3672E71"/>
    <w:rsid w:val="00B13CB5"/>
    <w:pPr>
      <w:widowControl w:val="0"/>
      <w:autoSpaceDE w:val="0"/>
      <w:autoSpaceDN w:val="0"/>
      <w:spacing w:after="0" w:line="240" w:lineRule="auto"/>
    </w:pPr>
    <w:rPr>
      <w:rFonts w:ascii="Calibri" w:eastAsia="Calibri" w:hAnsi="Calibri" w:cs="Calibri"/>
      <w:lang w:eastAsia="en-US"/>
    </w:rPr>
  </w:style>
  <w:style w:type="paragraph" w:customStyle="1" w:styleId="DF1BD0A9F170436F9BA29741CB179B37">
    <w:name w:val="DF1BD0A9F170436F9BA29741CB179B37"/>
    <w:rsid w:val="00B13CB5"/>
    <w:pPr>
      <w:widowControl w:val="0"/>
      <w:autoSpaceDE w:val="0"/>
      <w:autoSpaceDN w:val="0"/>
      <w:spacing w:after="0" w:line="240" w:lineRule="auto"/>
    </w:pPr>
    <w:rPr>
      <w:rFonts w:ascii="Calibri" w:eastAsia="Calibri" w:hAnsi="Calibri" w:cs="Calibri"/>
      <w:lang w:eastAsia="en-US"/>
    </w:rPr>
  </w:style>
  <w:style w:type="paragraph" w:customStyle="1" w:styleId="659B4BA97B86495ABBB5E4C1409DDC78">
    <w:name w:val="659B4BA97B86495ABBB5E4C1409DDC78"/>
    <w:rsid w:val="00B13CB5"/>
    <w:pPr>
      <w:widowControl w:val="0"/>
      <w:autoSpaceDE w:val="0"/>
      <w:autoSpaceDN w:val="0"/>
      <w:spacing w:after="0" w:line="240" w:lineRule="auto"/>
    </w:pPr>
    <w:rPr>
      <w:rFonts w:ascii="Calibri" w:eastAsia="Calibri" w:hAnsi="Calibri" w:cs="Calibri"/>
      <w:lang w:eastAsia="en-US"/>
    </w:rPr>
  </w:style>
  <w:style w:type="paragraph" w:customStyle="1" w:styleId="7609B863019740E2BDDFF03EFCFCB55D">
    <w:name w:val="7609B863019740E2BDDFF03EFCFCB55D"/>
    <w:rsid w:val="00B13CB5"/>
    <w:pPr>
      <w:widowControl w:val="0"/>
      <w:autoSpaceDE w:val="0"/>
      <w:autoSpaceDN w:val="0"/>
      <w:spacing w:after="0" w:line="240" w:lineRule="auto"/>
    </w:pPr>
    <w:rPr>
      <w:rFonts w:ascii="Calibri" w:eastAsia="Calibri" w:hAnsi="Calibri" w:cs="Calibri"/>
      <w:lang w:eastAsia="en-US"/>
    </w:rPr>
  </w:style>
  <w:style w:type="paragraph" w:customStyle="1" w:styleId="1FB234241F7F47E9829F3FA203A58C52">
    <w:name w:val="1FB234241F7F47E9829F3FA203A58C52"/>
    <w:rsid w:val="00B13CB5"/>
    <w:pPr>
      <w:widowControl w:val="0"/>
      <w:shd w:val="clear" w:color="auto" w:fill="DEEAF6" w:themeFill="accent5" w:themeFillTint="33"/>
      <w:autoSpaceDE w:val="0"/>
      <w:autoSpaceDN w:val="0"/>
      <w:spacing w:before="101" w:after="120" w:line="240" w:lineRule="auto"/>
      <w:jc w:val="center"/>
      <w:outlineLvl w:val="2"/>
    </w:pPr>
    <w:rPr>
      <w:rFonts w:ascii="Myriad Pro Light Cond" w:eastAsia="Myriad Pro Light Cond" w:hAnsi="Myriad Pro Light Cond" w:cs="Myriad Pro Light Cond"/>
      <w:b/>
      <w:color w:val="2F5496"/>
      <w:sz w:val="40"/>
      <w:szCs w:val="40"/>
      <w:lang w:eastAsia="en-US"/>
    </w:rPr>
  </w:style>
  <w:style w:type="paragraph" w:customStyle="1" w:styleId="3AC8AF4F4165442CBA9C02A13D2CC14E">
    <w:name w:val="3AC8AF4F4165442CBA9C02A13D2CC14E"/>
    <w:rsid w:val="00B13CB5"/>
    <w:pPr>
      <w:widowControl w:val="0"/>
      <w:autoSpaceDE w:val="0"/>
      <w:autoSpaceDN w:val="0"/>
      <w:spacing w:after="0" w:line="240" w:lineRule="auto"/>
    </w:pPr>
    <w:rPr>
      <w:rFonts w:ascii="Calibri" w:eastAsia="Calibri" w:hAnsi="Calibri" w:cs="Calibri"/>
      <w:lang w:eastAsia="en-US"/>
    </w:rPr>
  </w:style>
  <w:style w:type="paragraph" w:customStyle="1" w:styleId="4C905A636D5B4D1581AC9BE8B9DFECD21">
    <w:name w:val="4C905A636D5B4D1581AC9BE8B9DFECD21"/>
    <w:rsid w:val="00B13CB5"/>
    <w:pPr>
      <w:widowControl w:val="0"/>
      <w:autoSpaceDE w:val="0"/>
      <w:autoSpaceDN w:val="0"/>
      <w:spacing w:after="0" w:line="240" w:lineRule="auto"/>
    </w:pPr>
    <w:rPr>
      <w:rFonts w:ascii="Calibri" w:eastAsia="Calibri" w:hAnsi="Calibri" w:cs="Calibri"/>
      <w:lang w:eastAsia="en-US"/>
    </w:rPr>
  </w:style>
  <w:style w:type="paragraph" w:customStyle="1" w:styleId="D833ED18491144D68DADCB7F2B2BBA0C">
    <w:name w:val="D833ED18491144D68DADCB7F2B2BBA0C"/>
    <w:rsid w:val="00B13CB5"/>
    <w:pPr>
      <w:widowControl w:val="0"/>
      <w:autoSpaceDE w:val="0"/>
      <w:autoSpaceDN w:val="0"/>
      <w:spacing w:after="0" w:line="240" w:lineRule="auto"/>
    </w:pPr>
    <w:rPr>
      <w:rFonts w:ascii="Calibri" w:eastAsia="Calibri" w:hAnsi="Calibri" w:cs="Calibri"/>
      <w:lang w:eastAsia="en-US"/>
    </w:rPr>
  </w:style>
  <w:style w:type="paragraph" w:customStyle="1" w:styleId="B3E943B7F36245A4BC4454B008D4328F1">
    <w:name w:val="B3E943B7F36245A4BC4454B008D4328F1"/>
    <w:rsid w:val="00B13CB5"/>
    <w:pPr>
      <w:widowControl w:val="0"/>
      <w:autoSpaceDE w:val="0"/>
      <w:autoSpaceDN w:val="0"/>
      <w:spacing w:after="0" w:line="240" w:lineRule="auto"/>
    </w:pPr>
    <w:rPr>
      <w:rFonts w:ascii="Calibri" w:eastAsia="Calibri" w:hAnsi="Calibri" w:cs="Calibri"/>
      <w:lang w:eastAsia="en-US"/>
    </w:rPr>
  </w:style>
  <w:style w:type="paragraph" w:customStyle="1" w:styleId="0FC6C81A190F46D484B250BC30514E53">
    <w:name w:val="0FC6C81A190F46D484B250BC30514E53"/>
    <w:rsid w:val="00B13CB5"/>
    <w:pPr>
      <w:widowControl w:val="0"/>
      <w:autoSpaceDE w:val="0"/>
      <w:autoSpaceDN w:val="0"/>
      <w:spacing w:after="0" w:line="240" w:lineRule="auto"/>
    </w:pPr>
    <w:rPr>
      <w:rFonts w:ascii="Calibri" w:eastAsia="Calibri" w:hAnsi="Calibri" w:cs="Calibri"/>
      <w:lang w:eastAsia="en-US"/>
    </w:rPr>
  </w:style>
  <w:style w:type="paragraph" w:customStyle="1" w:styleId="2E33495074874B4982136370BBC42E2A">
    <w:name w:val="2E33495074874B4982136370BBC42E2A"/>
    <w:rsid w:val="00B13CB5"/>
    <w:pPr>
      <w:widowControl w:val="0"/>
      <w:autoSpaceDE w:val="0"/>
      <w:autoSpaceDN w:val="0"/>
      <w:spacing w:after="0" w:line="240" w:lineRule="auto"/>
    </w:pPr>
    <w:rPr>
      <w:rFonts w:ascii="Calibri" w:eastAsia="Calibri" w:hAnsi="Calibri" w:cs="Calibri"/>
      <w:lang w:eastAsia="en-US"/>
    </w:rPr>
  </w:style>
  <w:style w:type="paragraph" w:customStyle="1" w:styleId="669929B200314A52832096639DBDEDBB1">
    <w:name w:val="669929B200314A52832096639DBDEDBB1"/>
    <w:rsid w:val="005B5A64"/>
    <w:pPr>
      <w:widowControl w:val="0"/>
      <w:autoSpaceDE w:val="0"/>
      <w:autoSpaceDN w:val="0"/>
      <w:spacing w:after="0" w:line="240" w:lineRule="auto"/>
    </w:pPr>
    <w:rPr>
      <w:rFonts w:ascii="Calibri" w:eastAsia="Calibri" w:hAnsi="Calibri" w:cs="Calibri"/>
      <w:lang w:eastAsia="en-US"/>
    </w:rPr>
  </w:style>
  <w:style w:type="paragraph" w:customStyle="1" w:styleId="4E4E3D17DB9342CFACCAC19DBF88C0B41">
    <w:name w:val="4E4E3D17DB9342CFACCAC19DBF88C0B41"/>
    <w:rsid w:val="005B5A64"/>
    <w:pPr>
      <w:widowControl w:val="0"/>
      <w:shd w:val="clear" w:color="auto" w:fill="F2F2F2" w:themeFill="background1" w:themeFillShade="F2"/>
      <w:autoSpaceDE w:val="0"/>
      <w:autoSpaceDN w:val="0"/>
      <w:spacing w:before="101" w:after="0" w:line="240" w:lineRule="auto"/>
      <w:jc w:val="center"/>
      <w:outlineLvl w:val="0"/>
    </w:pPr>
    <w:rPr>
      <w:rFonts w:ascii="Myriad Pro Light Cond" w:eastAsia="Myriad Pro Light Cond" w:hAnsi="Myriad Pro Light Cond" w:cs="Myriad Pro Light Cond"/>
      <w:b/>
      <w:color w:val="2F5496"/>
      <w:sz w:val="40"/>
      <w:szCs w:val="40"/>
      <w:lang w:eastAsia="en-US"/>
    </w:rPr>
  </w:style>
  <w:style w:type="paragraph" w:customStyle="1" w:styleId="012BD012303841F1B5984B1FA70C39351">
    <w:name w:val="012BD012303841F1B5984B1FA70C39351"/>
    <w:rsid w:val="005B5A64"/>
    <w:pPr>
      <w:widowControl w:val="0"/>
      <w:autoSpaceDE w:val="0"/>
      <w:autoSpaceDN w:val="0"/>
      <w:spacing w:after="0" w:line="240" w:lineRule="auto"/>
    </w:pPr>
    <w:rPr>
      <w:rFonts w:ascii="Calibri" w:eastAsia="Calibri" w:hAnsi="Calibri" w:cs="Calibri"/>
      <w:lang w:eastAsia="en-US"/>
    </w:rPr>
  </w:style>
  <w:style w:type="paragraph" w:customStyle="1" w:styleId="30EC29445273465DAE01B20A7E294A921">
    <w:name w:val="30EC29445273465DAE01B20A7E294A921"/>
    <w:rsid w:val="005B5A64"/>
    <w:pPr>
      <w:widowControl w:val="0"/>
      <w:autoSpaceDE w:val="0"/>
      <w:autoSpaceDN w:val="0"/>
      <w:spacing w:after="0" w:line="240" w:lineRule="auto"/>
    </w:pPr>
    <w:rPr>
      <w:rFonts w:ascii="Calibri" w:eastAsia="Calibri" w:hAnsi="Calibri" w:cs="Calibri"/>
      <w:lang w:eastAsia="en-US"/>
    </w:rPr>
  </w:style>
  <w:style w:type="paragraph" w:customStyle="1" w:styleId="0CE6FB88567A40B392D61A1C94328F861">
    <w:name w:val="0CE6FB88567A40B392D61A1C94328F861"/>
    <w:rsid w:val="005B5A64"/>
    <w:pPr>
      <w:widowControl w:val="0"/>
      <w:autoSpaceDE w:val="0"/>
      <w:autoSpaceDN w:val="0"/>
      <w:spacing w:after="0" w:line="240" w:lineRule="auto"/>
    </w:pPr>
    <w:rPr>
      <w:rFonts w:ascii="Calibri" w:eastAsia="Calibri" w:hAnsi="Calibri" w:cs="Calibri"/>
      <w:lang w:eastAsia="en-US"/>
    </w:rPr>
  </w:style>
  <w:style w:type="paragraph" w:customStyle="1" w:styleId="BB6F6F9BD8A548A696A31F1CB14FF9471">
    <w:name w:val="BB6F6F9BD8A548A696A31F1CB14FF947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BB7A72F58C8342F3BBD33F0696DE3BC11">
    <w:name w:val="BB7A72F58C8342F3BBD33F0696DE3BC1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F2039B817513407C8B8FC45DA6ADC10A1">
    <w:name w:val="F2039B817513407C8B8FC45DA6ADC10A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842A310D33BF4CE592E9B01EF22D4CCC1">
    <w:name w:val="842A310D33BF4CE592E9B01EF22D4CCC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1CEE6FFB8256493B905E409ACC9708BD1">
    <w:name w:val="1CEE6FFB8256493B905E409ACC9708BD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CA5C9A11A27B446C84DEA2E2F2EFB0701">
    <w:name w:val="CA5C9A11A27B446C84DEA2E2F2EFB070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C85EF79B95AB405CA1691B6CD3A6CEE91">
    <w:name w:val="C85EF79B95AB405CA1691B6CD3A6CEE9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B8BA9C11F0C442AF9F2FFB7DFAAC55DD1">
    <w:name w:val="B8BA9C11F0C442AF9F2FFB7DFAAC55DD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22039E9AF4A441E9BB58BD3BA35FE5051">
    <w:name w:val="22039E9AF4A441E9BB58BD3BA35FE505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D67F6434BC5949E1B4C7B7E838CEF54D1">
    <w:name w:val="D67F6434BC5949E1B4C7B7E838CEF54D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E999428663CB4342BBD10F8A2E6B5D691">
    <w:name w:val="E999428663CB4342BBD10F8A2E6B5D69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9419D274F2AD49F886266FC7781B9FB41">
    <w:name w:val="9419D274F2AD49F886266FC7781B9FB4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E05E6674E39242CD903251BF87796A6E1">
    <w:name w:val="E05E6674E39242CD903251BF87796A6E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5862998C93884856B188E97970E2D5C91">
    <w:name w:val="5862998C93884856B188E97970E2D5C91"/>
    <w:rsid w:val="005B5A64"/>
    <w:pPr>
      <w:widowControl w:val="0"/>
      <w:autoSpaceDE w:val="0"/>
      <w:autoSpaceDN w:val="0"/>
      <w:spacing w:after="0" w:line="240" w:lineRule="auto"/>
    </w:pPr>
    <w:rPr>
      <w:rFonts w:ascii="Calibri" w:eastAsia="Calibri" w:hAnsi="Calibri" w:cs="Calibri"/>
      <w:lang w:eastAsia="en-US"/>
    </w:rPr>
  </w:style>
  <w:style w:type="paragraph" w:customStyle="1" w:styleId="346F6CFB32B24D2C8C1F0B02684F135F1">
    <w:name w:val="346F6CFB32B24D2C8C1F0B02684F135F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03708D62071444F08B479DD5214628B91">
    <w:name w:val="03708D62071444F08B479DD5214628B9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901F93B3E5634930B6697E7FCE46C8E61">
    <w:name w:val="901F93B3E5634930B6697E7FCE46C8E6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1624275B0AF343F08A2B00ABF9A2B0821">
    <w:name w:val="1624275B0AF343F08A2B00ABF9A2B082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C7C1384C05654E0ABDBBD85DF4AFA35C1">
    <w:name w:val="C7C1384C05654E0ABDBBD85DF4AFA35C1"/>
    <w:rsid w:val="005B5A64"/>
    <w:pPr>
      <w:widowControl w:val="0"/>
      <w:autoSpaceDE w:val="0"/>
      <w:autoSpaceDN w:val="0"/>
      <w:spacing w:after="0" w:line="240" w:lineRule="auto"/>
    </w:pPr>
    <w:rPr>
      <w:rFonts w:ascii="Calibri" w:eastAsia="Calibri" w:hAnsi="Calibri" w:cs="Calibri"/>
      <w:lang w:eastAsia="en-US"/>
    </w:rPr>
  </w:style>
  <w:style w:type="paragraph" w:customStyle="1" w:styleId="EFF60F544A504CD1B9062D2FE510C8261">
    <w:name w:val="EFF60F544A504CD1B9062D2FE510C8261"/>
    <w:rsid w:val="005B5A64"/>
    <w:pPr>
      <w:widowControl w:val="0"/>
      <w:autoSpaceDE w:val="0"/>
      <w:autoSpaceDN w:val="0"/>
      <w:spacing w:after="0" w:line="240" w:lineRule="auto"/>
    </w:pPr>
    <w:rPr>
      <w:rFonts w:ascii="Calibri" w:eastAsia="Calibri" w:hAnsi="Calibri" w:cs="Calibri"/>
      <w:lang w:eastAsia="en-US"/>
    </w:rPr>
  </w:style>
  <w:style w:type="paragraph" w:customStyle="1" w:styleId="314816C8E01B46BB8B4132E7D3672E711">
    <w:name w:val="314816C8E01B46BB8B4132E7D3672E711"/>
    <w:rsid w:val="005B5A64"/>
    <w:pPr>
      <w:widowControl w:val="0"/>
      <w:autoSpaceDE w:val="0"/>
      <w:autoSpaceDN w:val="0"/>
      <w:spacing w:after="0" w:line="240" w:lineRule="auto"/>
    </w:pPr>
    <w:rPr>
      <w:rFonts w:ascii="Calibri" w:eastAsia="Calibri" w:hAnsi="Calibri" w:cs="Calibri"/>
      <w:lang w:eastAsia="en-US"/>
    </w:rPr>
  </w:style>
  <w:style w:type="paragraph" w:customStyle="1" w:styleId="DF1BD0A9F170436F9BA29741CB179B371">
    <w:name w:val="DF1BD0A9F170436F9BA29741CB179B371"/>
    <w:rsid w:val="005B5A64"/>
    <w:pPr>
      <w:widowControl w:val="0"/>
      <w:autoSpaceDE w:val="0"/>
      <w:autoSpaceDN w:val="0"/>
      <w:spacing w:after="0" w:line="240" w:lineRule="auto"/>
    </w:pPr>
    <w:rPr>
      <w:rFonts w:ascii="Calibri" w:eastAsia="Calibri" w:hAnsi="Calibri" w:cs="Calibri"/>
      <w:lang w:eastAsia="en-US"/>
    </w:rPr>
  </w:style>
  <w:style w:type="paragraph" w:customStyle="1" w:styleId="659B4BA97B86495ABBB5E4C1409DDC781">
    <w:name w:val="659B4BA97B86495ABBB5E4C1409DDC781"/>
    <w:rsid w:val="005B5A64"/>
    <w:pPr>
      <w:widowControl w:val="0"/>
      <w:autoSpaceDE w:val="0"/>
      <w:autoSpaceDN w:val="0"/>
      <w:spacing w:after="0" w:line="240" w:lineRule="auto"/>
    </w:pPr>
    <w:rPr>
      <w:rFonts w:ascii="Calibri" w:eastAsia="Calibri" w:hAnsi="Calibri" w:cs="Calibri"/>
      <w:lang w:eastAsia="en-US"/>
    </w:rPr>
  </w:style>
  <w:style w:type="paragraph" w:customStyle="1" w:styleId="7609B863019740E2BDDFF03EFCFCB55D1">
    <w:name w:val="7609B863019740E2BDDFF03EFCFCB55D1"/>
    <w:rsid w:val="005B5A64"/>
    <w:pPr>
      <w:widowControl w:val="0"/>
      <w:autoSpaceDE w:val="0"/>
      <w:autoSpaceDN w:val="0"/>
      <w:spacing w:after="0" w:line="240" w:lineRule="auto"/>
    </w:pPr>
    <w:rPr>
      <w:rFonts w:ascii="Calibri" w:eastAsia="Calibri" w:hAnsi="Calibri" w:cs="Calibri"/>
      <w:lang w:eastAsia="en-US"/>
    </w:rPr>
  </w:style>
  <w:style w:type="paragraph" w:customStyle="1" w:styleId="1FB234241F7F47E9829F3FA203A58C521">
    <w:name w:val="1FB234241F7F47E9829F3FA203A58C521"/>
    <w:rsid w:val="005B5A64"/>
    <w:pPr>
      <w:widowControl w:val="0"/>
      <w:shd w:val="clear" w:color="auto" w:fill="DEEAF6" w:themeFill="accent5" w:themeFillTint="33"/>
      <w:autoSpaceDE w:val="0"/>
      <w:autoSpaceDN w:val="0"/>
      <w:spacing w:before="101" w:after="120" w:line="240" w:lineRule="auto"/>
      <w:jc w:val="center"/>
      <w:outlineLvl w:val="2"/>
    </w:pPr>
    <w:rPr>
      <w:rFonts w:ascii="Myriad Pro Light Cond" w:eastAsia="Myriad Pro Light Cond" w:hAnsi="Myriad Pro Light Cond" w:cs="Myriad Pro Light Cond"/>
      <w:b/>
      <w:color w:val="2F5496"/>
      <w:sz w:val="40"/>
      <w:szCs w:val="40"/>
      <w:lang w:eastAsia="en-US"/>
    </w:rPr>
  </w:style>
  <w:style w:type="paragraph" w:customStyle="1" w:styleId="3AC8AF4F4165442CBA9C02A13D2CC14E1">
    <w:name w:val="3AC8AF4F4165442CBA9C02A13D2CC14E1"/>
    <w:rsid w:val="005B5A64"/>
    <w:pPr>
      <w:widowControl w:val="0"/>
      <w:autoSpaceDE w:val="0"/>
      <w:autoSpaceDN w:val="0"/>
      <w:spacing w:after="0" w:line="240" w:lineRule="auto"/>
    </w:pPr>
    <w:rPr>
      <w:rFonts w:ascii="Calibri" w:eastAsia="Calibri" w:hAnsi="Calibri" w:cs="Calibri"/>
      <w:lang w:eastAsia="en-US"/>
    </w:rPr>
  </w:style>
  <w:style w:type="paragraph" w:customStyle="1" w:styleId="4C905A636D5B4D1581AC9BE8B9DFECD22">
    <w:name w:val="4C905A636D5B4D1581AC9BE8B9DFECD22"/>
    <w:rsid w:val="005B5A64"/>
    <w:pPr>
      <w:widowControl w:val="0"/>
      <w:autoSpaceDE w:val="0"/>
      <w:autoSpaceDN w:val="0"/>
      <w:spacing w:after="0" w:line="240" w:lineRule="auto"/>
    </w:pPr>
    <w:rPr>
      <w:rFonts w:ascii="Calibri" w:eastAsia="Calibri" w:hAnsi="Calibri" w:cs="Calibri"/>
      <w:lang w:eastAsia="en-US"/>
    </w:rPr>
  </w:style>
  <w:style w:type="paragraph" w:customStyle="1" w:styleId="D833ED18491144D68DADCB7F2B2BBA0C1">
    <w:name w:val="D833ED18491144D68DADCB7F2B2BBA0C1"/>
    <w:rsid w:val="005B5A64"/>
    <w:pPr>
      <w:widowControl w:val="0"/>
      <w:autoSpaceDE w:val="0"/>
      <w:autoSpaceDN w:val="0"/>
      <w:spacing w:after="0" w:line="240" w:lineRule="auto"/>
    </w:pPr>
    <w:rPr>
      <w:rFonts w:ascii="Calibri" w:eastAsia="Calibri" w:hAnsi="Calibri" w:cs="Calibri"/>
      <w:lang w:eastAsia="en-US"/>
    </w:rPr>
  </w:style>
  <w:style w:type="paragraph" w:customStyle="1" w:styleId="B3E943B7F36245A4BC4454B008D4328F2">
    <w:name w:val="B3E943B7F36245A4BC4454B008D4328F2"/>
    <w:rsid w:val="005B5A64"/>
    <w:pPr>
      <w:widowControl w:val="0"/>
      <w:autoSpaceDE w:val="0"/>
      <w:autoSpaceDN w:val="0"/>
      <w:spacing w:after="0" w:line="240" w:lineRule="auto"/>
    </w:pPr>
    <w:rPr>
      <w:rFonts w:ascii="Calibri" w:eastAsia="Calibri" w:hAnsi="Calibri" w:cs="Calibri"/>
      <w:lang w:eastAsia="en-US"/>
    </w:rPr>
  </w:style>
  <w:style w:type="paragraph" w:customStyle="1" w:styleId="0FC6C81A190F46D484B250BC30514E531">
    <w:name w:val="0FC6C81A190F46D484B250BC30514E531"/>
    <w:rsid w:val="005B5A64"/>
    <w:pPr>
      <w:widowControl w:val="0"/>
      <w:autoSpaceDE w:val="0"/>
      <w:autoSpaceDN w:val="0"/>
      <w:spacing w:after="0" w:line="240" w:lineRule="auto"/>
    </w:pPr>
    <w:rPr>
      <w:rFonts w:ascii="Calibri" w:eastAsia="Calibri" w:hAnsi="Calibri" w:cs="Calibri"/>
      <w:lang w:eastAsia="en-US"/>
    </w:rPr>
  </w:style>
  <w:style w:type="paragraph" w:customStyle="1" w:styleId="2E33495074874B4982136370BBC42E2A1">
    <w:name w:val="2E33495074874B4982136370BBC42E2A1"/>
    <w:rsid w:val="005B5A64"/>
    <w:pPr>
      <w:widowControl w:val="0"/>
      <w:autoSpaceDE w:val="0"/>
      <w:autoSpaceDN w:val="0"/>
      <w:spacing w:after="0" w:line="240" w:lineRule="auto"/>
    </w:pPr>
    <w:rPr>
      <w:rFonts w:ascii="Calibri" w:eastAsia="Calibri" w:hAnsi="Calibri" w:cs="Calibri"/>
      <w:lang w:eastAsia="en-US"/>
    </w:rPr>
  </w:style>
  <w:style w:type="paragraph" w:customStyle="1" w:styleId="E5E50220C27340AAB3164BA2857D19DB">
    <w:name w:val="E5E50220C27340AAB3164BA2857D19DB"/>
    <w:rsid w:val="005B5A64"/>
  </w:style>
  <w:style w:type="paragraph" w:customStyle="1" w:styleId="D51A144AD7B149368D14226126B50BD9">
    <w:name w:val="D51A144AD7B149368D14226126B50BD9"/>
    <w:rsid w:val="005B5A64"/>
  </w:style>
  <w:style w:type="paragraph" w:customStyle="1" w:styleId="7D52271812AA4A2DB69D9401E5676855">
    <w:name w:val="7D52271812AA4A2DB69D9401E5676855"/>
    <w:rsid w:val="005B5A64"/>
  </w:style>
  <w:style w:type="paragraph" w:customStyle="1" w:styleId="B0AC0411919D43D38EF04C5303CD0AC6">
    <w:name w:val="B0AC0411919D43D38EF04C5303CD0AC6"/>
    <w:rsid w:val="005B5A64"/>
  </w:style>
  <w:style w:type="paragraph" w:customStyle="1" w:styleId="FB138C2171F1412483937B482448EA1D">
    <w:name w:val="FB138C2171F1412483937B482448EA1D"/>
    <w:rsid w:val="005B5A64"/>
  </w:style>
  <w:style w:type="paragraph" w:customStyle="1" w:styleId="F3CF1068AB814089B2367FC1782D82E0">
    <w:name w:val="F3CF1068AB814089B2367FC1782D82E0"/>
    <w:rsid w:val="005B5A64"/>
  </w:style>
  <w:style w:type="paragraph" w:customStyle="1" w:styleId="AC97E202B42B45CB86105F0654C15C5F">
    <w:name w:val="AC97E202B42B45CB86105F0654C15C5F"/>
    <w:rsid w:val="00450169"/>
    <w:rPr>
      <w:kern w:val="2"/>
      <w14:ligatures w14:val="standardContextual"/>
    </w:rPr>
  </w:style>
  <w:style w:type="paragraph" w:customStyle="1" w:styleId="5E673CC38B83493FBAF6F5B2C4595A46">
    <w:name w:val="5E673CC38B83493FBAF6F5B2C4595A46"/>
    <w:rsid w:val="00450169"/>
    <w:rPr>
      <w:kern w:val="2"/>
      <w14:ligatures w14:val="standardContextual"/>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450169"/>
    <w:pPr>
      <w:spacing w:after="120" w:line="240" w:lineRule="auto"/>
      <w:ind w:left="1440" w:right="1134"/>
      <w:contextualSpacing/>
      <w:jc w:val="both"/>
    </w:pPr>
    <w:rPr>
      <w:rFonts w:eastAsia="Times New Roman" w:cs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99"/>
    <w:qFormat/>
    <w:locked/>
    <w:rsid w:val="00450169"/>
    <w:rPr>
      <w:rFonts w:eastAsia="Times New Roman" w:cstheme="minorHAnsi"/>
      <w:lang w:val="en-AU" w:eastAsia="en-US"/>
    </w:rPr>
  </w:style>
  <w:style w:type="paragraph" w:customStyle="1" w:styleId="CE2FFF8C9FCE442CA87B07AA6046315A">
    <w:name w:val="CE2FFF8C9FCE442CA87B07AA6046315A"/>
    <w:rsid w:val="00450169"/>
    <w:rPr>
      <w:kern w:val="2"/>
      <w14:ligatures w14:val="standardContextual"/>
    </w:rPr>
  </w:style>
  <w:style w:type="paragraph" w:customStyle="1" w:styleId="B24BE5E48B5E4491A787515139317BE2">
    <w:name w:val="B24BE5E48B5E4491A787515139317BE2"/>
    <w:rsid w:val="00450169"/>
    <w:rPr>
      <w:kern w:val="2"/>
      <w14:ligatures w14:val="standardContextual"/>
    </w:rPr>
  </w:style>
  <w:style w:type="paragraph" w:customStyle="1" w:styleId="3DAE293768E54C02BBBA737016B0EC3E">
    <w:name w:val="3DAE293768E54C02BBBA737016B0EC3E"/>
    <w:rsid w:val="00450169"/>
    <w:rPr>
      <w:kern w:val="2"/>
      <w14:ligatures w14:val="standardContextual"/>
    </w:rPr>
  </w:style>
  <w:style w:type="paragraph" w:customStyle="1" w:styleId="2937E3B4B39047F1969124F1CE7E293D">
    <w:name w:val="2937E3B4B39047F1969124F1CE7E293D"/>
    <w:rsid w:val="00450169"/>
    <w:rPr>
      <w:kern w:val="2"/>
      <w14:ligatures w14:val="standardContextual"/>
    </w:rPr>
  </w:style>
  <w:style w:type="paragraph" w:customStyle="1" w:styleId="83D54156E44B4745B79F536E25536008">
    <w:name w:val="83D54156E44B4745B79F536E25536008"/>
    <w:rsid w:val="00450169"/>
    <w:rPr>
      <w:kern w:val="2"/>
      <w14:ligatures w14:val="standardContextual"/>
    </w:rPr>
  </w:style>
  <w:style w:type="paragraph" w:customStyle="1" w:styleId="CC7B87C7B5F94550A56374A685CB552D">
    <w:name w:val="CC7B87C7B5F94550A56374A685CB552D"/>
    <w:rsid w:val="0045016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9C1A74FA26EE244BCF8B20D05AFFFB9" ma:contentTypeVersion="5" ma:contentTypeDescription="Upload an image." ma:contentTypeScope="" ma:versionID="a35e917761e17d863f0ca8c95458aadf">
  <xsd:schema xmlns:xsd="http://www.w3.org/2001/XMLSchema" xmlns:xs="http://www.w3.org/2001/XMLSchema" xmlns:p="http://schemas.microsoft.com/office/2006/metadata/properties" xmlns:ns1="http://schemas.microsoft.com/sharepoint/v3" xmlns:ns2="07C22BE6-AFCC-4C61-9BB1-3EC4A3701059" xmlns:ns3="http://schemas.microsoft.com/sharepoint/v3/fields" xmlns:ns4="07c22be6-afcc-4c61-9bb1-3ec4a3701059" targetNamespace="http://schemas.microsoft.com/office/2006/metadata/properties" ma:root="true" ma:fieldsID="1d14a73eff0e2d4bffdbbc27216b6b42" ns1:_="" ns2:_="" ns3:_="" ns4:_="">
    <xsd:import namespace="http://schemas.microsoft.com/sharepoint/v3"/>
    <xsd:import namespace="07C22BE6-AFCC-4C61-9BB1-3EC4A3701059"/>
    <xsd:import namespace="http://schemas.microsoft.com/sharepoint/v3/fields"/>
    <xsd:import namespace="07c22be6-afcc-4c61-9bb1-3ec4a3701059"/>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C22BE6-AFCC-4C61-9BB1-3EC4A370105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c22be6-afcc-4c61-9bb1-3ec4a3701059"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07C22BE6-AFCC-4C61-9BB1-3EC4A3701059"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14F7B697-2085-4B96-8E02-6E1717201556}">
  <ds:schemaRefs>
    <ds:schemaRef ds:uri="http://schemas.openxmlformats.org/officeDocument/2006/bibliography"/>
  </ds:schemaRefs>
</ds:datastoreItem>
</file>

<file path=customXml/itemProps2.xml><?xml version="1.0" encoding="utf-8"?>
<ds:datastoreItem xmlns:ds="http://schemas.openxmlformats.org/officeDocument/2006/customXml" ds:itemID="{44E4EC66-FD83-4036-8C69-A4F6EE8CD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C22BE6-AFCC-4C61-9BB1-3EC4A3701059"/>
    <ds:schemaRef ds:uri="http://schemas.microsoft.com/sharepoint/v3/fields"/>
    <ds:schemaRef ds:uri="07c22be6-afcc-4c61-9bb1-3ec4a3701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58021-1512-49AE-BF2E-343AC3B39DA8}">
  <ds:schemaRefs>
    <ds:schemaRef ds:uri="http://schemas.microsoft.com/sharepoint/v3/contenttype/forms"/>
  </ds:schemaRefs>
</ds:datastoreItem>
</file>

<file path=customXml/itemProps4.xml><?xml version="1.0" encoding="utf-8"?>
<ds:datastoreItem xmlns:ds="http://schemas.openxmlformats.org/officeDocument/2006/customXml" ds:itemID="{AF4F785E-922D-42F2-9BAA-FBBF94FA786B}">
  <ds:schemaRefs>
    <ds:schemaRef ds:uri="http://schemas.microsoft.com/sharepoint/v3/fields"/>
    <ds:schemaRef ds:uri="http://schemas.microsoft.com/office/2006/documentManagement/types"/>
    <ds:schemaRef ds:uri="http://schemas.microsoft.com/office/2006/metadata/properties"/>
    <ds:schemaRef ds:uri="http://schemas.microsoft.com/office/infopath/2007/PartnerControls"/>
    <ds:schemaRef ds:uri="07C22BE6-AFCC-4C61-9BB1-3EC4A3701059"/>
    <ds:schemaRef ds:uri="http://schemas.openxmlformats.org/package/2006/metadata/core-properties"/>
    <ds:schemaRef ds:uri="http://schemas.microsoft.com/sharepoint/v3"/>
    <ds:schemaRef ds:uri="07c22be6-afcc-4c61-9bb1-3ec4a3701059"/>
    <ds:schemaRef ds:uri="http://purl.org/dc/elements/1.1/"/>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8657</Words>
  <Characters>47617</Characters>
  <Application>Microsoft Office Word</Application>
  <DocSecurity>8</DocSecurity>
  <Lines>396</Lines>
  <Paragraphs>112</Paragraphs>
  <ScaleCrop>false</ScaleCrop>
  <HeadingPairs>
    <vt:vector size="2" baseType="variant">
      <vt:variant>
        <vt:lpstr>Title</vt:lpstr>
      </vt:variant>
      <vt:variant>
        <vt:i4>1</vt:i4>
      </vt:variant>
    </vt:vector>
  </HeadingPairs>
  <TitlesOfParts>
    <vt:vector size="1" baseType="lpstr">
      <vt:lpstr>SPC GENERAL TERMS AND CONDITIONS OF CONTRACT</vt:lpstr>
    </vt:vector>
  </TitlesOfParts>
  <Company/>
  <LinksUpToDate>false</LinksUpToDate>
  <CharactersWithSpaces>56162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 GENERAL TERMS AND CONDITIONS OF CONTRACT</dc:title>
  <dc:creator>Legal</dc:creator>
  <cp:keywords/>
  <dc:description/>
  <cp:lastModifiedBy>Kenji Le Garrec</cp:lastModifiedBy>
  <cp:revision>2</cp:revision>
  <cp:lastPrinted>2021-09-20T03:06:00Z</cp:lastPrinted>
  <dcterms:created xsi:type="dcterms:W3CDTF">2023-06-30T00:30:00Z</dcterms:created>
  <dcterms:modified xsi:type="dcterms:W3CDTF">2023-06-30T00:30:00Z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Adobe InDesign 16.3 (Windows)</vt:lpwstr>
  </property>
  <property fmtid="{D5CDD505-2E9C-101B-9397-08002B2CF9AE}" pid="4" name="LastSaved">
    <vt:filetime>2021-08-12T00:00:00Z</vt:filetime>
  </property>
  <property fmtid="{D5CDD505-2E9C-101B-9397-08002B2CF9AE}" pid="5" name="ContentTypeId">
    <vt:lpwstr>0x0101009148F5A04DDD49CBA7127AADA5FB792B00AADE34325A8B49CDA8BB4DB53328F21400B9C1A74FA26EE244BCF8B20D05AFFFB9</vt:lpwstr>
  </property>
  <property fmtid="{D5CDD505-2E9C-101B-9397-08002B2CF9AE}" pid="6" name="MediaServiceImageTags">
    <vt:lpwstr/>
  </property>
</Properties>
</file>