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B06E1" w14:textId="77777777" w:rsidR="00F83EF0" w:rsidRDefault="00F83EF0" w:rsidP="00F83EF0">
      <w:pPr>
        <w:spacing w:after="0"/>
        <w:jc w:val="center"/>
        <w:rPr>
          <w:rFonts w:ascii="Calibri-Bold" w:hAnsi="Calibri-Bold" w:cs="Times New Roman"/>
          <w:b/>
          <w:bCs/>
          <w:color w:val="000000"/>
          <w:sz w:val="24"/>
          <w:szCs w:val="24"/>
          <w:lang w:val="en-GB" w:eastAsia="en-GB"/>
        </w:rPr>
      </w:pPr>
      <w:r>
        <w:rPr>
          <w:rFonts w:ascii="Calibri-Bold" w:hAnsi="Calibri-Bold" w:cs="Times New Roman"/>
          <w:b/>
          <w:bCs/>
          <w:color w:val="000000"/>
          <w:sz w:val="24"/>
          <w:szCs w:val="24"/>
          <w:lang w:val="en-GB" w:eastAsia="en-GB"/>
        </w:rPr>
        <w:t>P</w:t>
      </w:r>
      <w:r w:rsidRPr="00857AF0">
        <w:rPr>
          <w:rFonts w:ascii="Calibri-Bold" w:hAnsi="Calibri-Bold" w:cs="Times New Roman"/>
          <w:b/>
          <w:bCs/>
          <w:color w:val="000000"/>
          <w:sz w:val="24"/>
          <w:szCs w:val="24"/>
          <w:lang w:val="en-GB" w:eastAsia="en-GB"/>
        </w:rPr>
        <w:t>ART 5</w:t>
      </w:r>
      <w:r w:rsidRPr="00857AF0">
        <w:rPr>
          <w:rFonts w:ascii="Calibri-Bold" w:hAnsi="Calibri-Bold" w:cs="Times New Roman"/>
          <w:b/>
          <w:bCs/>
          <w:color w:val="000000"/>
          <w:sz w:val="24"/>
          <w:szCs w:val="24"/>
          <w:lang w:val="en-GB" w:eastAsia="en-GB"/>
        </w:rPr>
        <w:br/>
        <w:t>5.1. Technical Submission Form</w:t>
      </w:r>
      <w:r w:rsidRPr="00857AF0">
        <w:rPr>
          <w:rFonts w:ascii="Calibri-Bold" w:hAnsi="Calibri-Bold" w:cs="Times New Roman"/>
          <w:b/>
          <w:bCs/>
          <w:color w:val="000000"/>
          <w:sz w:val="24"/>
          <w:szCs w:val="24"/>
          <w:lang w:val="en-GB" w:eastAsia="en-GB"/>
        </w:rPr>
        <w:br/>
      </w:r>
      <w:r>
        <w:rPr>
          <w:rFonts w:ascii="Calibri-Bold" w:hAnsi="Calibri-Bold" w:cs="Times New Roman"/>
          <w:b/>
          <w:bCs/>
          <w:color w:val="000000"/>
          <w:sz w:val="24"/>
          <w:szCs w:val="24"/>
          <w:lang w:val="en-GB" w:eastAsia="en-GB"/>
        </w:rPr>
        <w:t>RFQ23-5628</w:t>
      </w:r>
    </w:p>
    <w:p w14:paraId="3EB3DBD3" w14:textId="77777777" w:rsidR="00F83EF0" w:rsidRDefault="00F83EF0" w:rsidP="00F83EF0">
      <w:pPr>
        <w:spacing w:after="0"/>
        <w:jc w:val="center"/>
        <w:rPr>
          <w:rFonts w:ascii="Calibri-Bold" w:hAnsi="Calibri-Bold" w:cs="Times New Roman"/>
          <w:b/>
          <w:bCs/>
          <w:color w:val="000000"/>
          <w:sz w:val="24"/>
          <w:szCs w:val="24"/>
          <w:lang w:val="en-GB" w:eastAsia="en-GB"/>
        </w:rPr>
      </w:pPr>
      <w:r w:rsidRPr="00857AF0">
        <w:rPr>
          <w:rFonts w:ascii="Calibri-Bold" w:hAnsi="Calibri-Bold" w:cs="Times New Roman"/>
          <w:b/>
          <w:bCs/>
          <w:color w:val="000000"/>
          <w:sz w:val="24"/>
          <w:szCs w:val="24"/>
          <w:lang w:val="en-GB" w:eastAsia="en-GB"/>
        </w:rPr>
        <w:br/>
        <w:t>PART A – Background</w:t>
      </w:r>
    </w:p>
    <w:p w14:paraId="150511AF" w14:textId="77777777" w:rsidR="00F83EF0" w:rsidRPr="00857AF0" w:rsidRDefault="00F83EF0" w:rsidP="00F83EF0">
      <w:pPr>
        <w:spacing w:after="0"/>
        <w:jc w:val="center"/>
        <w:rPr>
          <w:rFonts w:ascii="Times New Roman" w:hAnsi="Times New Roman" w:cs="Times New Roman"/>
          <w:sz w:val="24"/>
          <w:szCs w:val="24"/>
          <w:lang w:val="en-GB" w:eastAsia="en-GB"/>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58"/>
        <w:gridCol w:w="4858"/>
      </w:tblGrid>
      <w:tr w:rsidR="00F83EF0" w:rsidRPr="00857AF0" w14:paraId="02856CB7" w14:textId="77777777" w:rsidTr="00811B14">
        <w:tc>
          <w:tcPr>
            <w:tcW w:w="2500" w:type="pct"/>
            <w:vAlign w:val="center"/>
          </w:tcPr>
          <w:p w14:paraId="7E842CDA" w14:textId="77777777" w:rsidR="00F83EF0" w:rsidRPr="00857AF0" w:rsidRDefault="00F83EF0" w:rsidP="00811B14">
            <w:pPr>
              <w:spacing w:after="0"/>
              <w:jc w:val="left"/>
              <w:rPr>
                <w:rFonts w:ascii="Times New Roman" w:hAnsi="Times New Roman" w:cs="Times New Roman"/>
                <w:sz w:val="24"/>
                <w:szCs w:val="24"/>
                <w:lang w:val="en-GB" w:eastAsia="en-GB"/>
              </w:rPr>
            </w:pPr>
          </w:p>
        </w:tc>
        <w:tc>
          <w:tcPr>
            <w:tcW w:w="2500" w:type="pct"/>
            <w:vAlign w:val="center"/>
          </w:tcPr>
          <w:p w14:paraId="2FB9B5EF" w14:textId="77777777" w:rsidR="00F83EF0" w:rsidRPr="00857AF0" w:rsidRDefault="00F83EF0" w:rsidP="00811B14">
            <w:pPr>
              <w:spacing w:after="0"/>
              <w:jc w:val="left"/>
              <w:rPr>
                <w:rFonts w:ascii="Calibri-Bold" w:hAnsi="Calibri-Bold" w:cs="Times New Roman"/>
                <w:b/>
                <w:bCs/>
                <w:color w:val="000000"/>
                <w:sz w:val="24"/>
                <w:szCs w:val="24"/>
                <w:lang w:val="en-GB" w:eastAsia="en-GB"/>
              </w:rPr>
            </w:pPr>
            <w:r w:rsidRPr="00857AF0">
              <w:rPr>
                <w:rFonts w:ascii="Calibri-Bold" w:hAnsi="Calibri-Bold" w:cs="Times New Roman"/>
                <w:b/>
                <w:bCs/>
                <w:color w:val="000000"/>
                <w:sz w:val="24"/>
                <w:szCs w:val="24"/>
                <w:lang w:val="en-GB" w:eastAsia="en-GB"/>
              </w:rPr>
              <w:t>RESPONSE BY BIDDER</w:t>
            </w:r>
          </w:p>
        </w:tc>
      </w:tr>
      <w:tr w:rsidR="00F83EF0" w:rsidRPr="00857AF0" w14:paraId="3988FE63" w14:textId="77777777" w:rsidTr="00811B14">
        <w:tc>
          <w:tcPr>
            <w:tcW w:w="2500" w:type="pct"/>
            <w:vAlign w:val="center"/>
            <w:hideMark/>
          </w:tcPr>
          <w:p w14:paraId="53A8689E" w14:textId="77777777" w:rsidR="00F83EF0" w:rsidRDefault="00F83EF0" w:rsidP="00811B14">
            <w:pPr>
              <w:spacing w:after="0"/>
              <w:jc w:val="left"/>
              <w:rPr>
                <w:rFonts w:ascii="Calibri" w:hAnsi="Calibri" w:cs="Calibri"/>
                <w:color w:val="000000"/>
                <w:sz w:val="24"/>
                <w:szCs w:val="24"/>
                <w:lang w:val="en-GB" w:eastAsia="en-GB"/>
              </w:rPr>
            </w:pPr>
            <w:r w:rsidRPr="00857AF0">
              <w:rPr>
                <w:rFonts w:ascii="Calibri" w:hAnsi="Calibri" w:cs="Calibri"/>
                <w:color w:val="000000"/>
                <w:sz w:val="24"/>
                <w:szCs w:val="24"/>
                <w:lang w:val="en-GB" w:eastAsia="en-GB"/>
              </w:rPr>
              <w:t>Name:</w:t>
            </w:r>
          </w:p>
          <w:p w14:paraId="7EC261D2" w14:textId="77777777" w:rsidR="00F83EF0" w:rsidRDefault="00F83EF0" w:rsidP="00811B14">
            <w:pPr>
              <w:spacing w:after="0"/>
              <w:jc w:val="left"/>
              <w:rPr>
                <w:rFonts w:ascii="Calibri" w:hAnsi="Calibri" w:cs="Calibri"/>
                <w:sz w:val="24"/>
                <w:szCs w:val="24"/>
                <w:lang w:val="en-GB" w:eastAsia="en-GB"/>
              </w:rPr>
            </w:pPr>
          </w:p>
          <w:p w14:paraId="022F9FC4" w14:textId="77777777" w:rsidR="00F83EF0" w:rsidRPr="00857AF0" w:rsidRDefault="00F83EF0" w:rsidP="00811B14">
            <w:pPr>
              <w:spacing w:after="0"/>
              <w:jc w:val="left"/>
              <w:rPr>
                <w:rFonts w:ascii="Times New Roman" w:hAnsi="Times New Roman" w:cs="Times New Roman"/>
                <w:sz w:val="24"/>
                <w:szCs w:val="24"/>
                <w:lang w:val="en-GB" w:eastAsia="en-GB"/>
              </w:rPr>
            </w:pPr>
          </w:p>
        </w:tc>
        <w:tc>
          <w:tcPr>
            <w:tcW w:w="2500" w:type="pct"/>
          </w:tcPr>
          <w:p w14:paraId="7810DA06" w14:textId="77777777" w:rsidR="00F83EF0" w:rsidRPr="00857AF0" w:rsidRDefault="00F83EF0" w:rsidP="00811B14">
            <w:pPr>
              <w:spacing w:after="0"/>
              <w:jc w:val="left"/>
              <w:rPr>
                <w:rFonts w:ascii="Calibri" w:hAnsi="Calibri" w:cs="Calibri"/>
                <w:color w:val="000000"/>
                <w:sz w:val="24"/>
                <w:szCs w:val="24"/>
                <w:lang w:val="en-GB" w:eastAsia="en-GB"/>
              </w:rPr>
            </w:pPr>
          </w:p>
        </w:tc>
      </w:tr>
      <w:tr w:rsidR="00F83EF0" w:rsidRPr="00857AF0" w14:paraId="1AB1ECD9" w14:textId="77777777" w:rsidTr="00811B14">
        <w:tc>
          <w:tcPr>
            <w:tcW w:w="2500" w:type="pct"/>
            <w:vAlign w:val="center"/>
            <w:hideMark/>
          </w:tcPr>
          <w:p w14:paraId="5793DD3A" w14:textId="77777777" w:rsidR="00F83EF0" w:rsidRDefault="00F83EF0" w:rsidP="00811B14">
            <w:pPr>
              <w:spacing w:after="0"/>
              <w:jc w:val="left"/>
              <w:rPr>
                <w:rFonts w:ascii="Calibri" w:hAnsi="Calibri" w:cs="Calibri"/>
                <w:color w:val="000000"/>
                <w:sz w:val="24"/>
                <w:szCs w:val="24"/>
                <w:lang w:val="en-GB" w:eastAsia="en-GB"/>
              </w:rPr>
            </w:pPr>
            <w:r w:rsidRPr="00857AF0">
              <w:rPr>
                <w:rFonts w:ascii="Calibri" w:hAnsi="Calibri" w:cs="Calibri"/>
                <w:color w:val="000000"/>
                <w:sz w:val="24"/>
                <w:szCs w:val="24"/>
                <w:lang w:val="en-GB" w:eastAsia="en-GB"/>
              </w:rPr>
              <w:t>Physical Address:</w:t>
            </w:r>
          </w:p>
          <w:p w14:paraId="5E9ADBED" w14:textId="77777777" w:rsidR="00F83EF0" w:rsidRDefault="00F83EF0" w:rsidP="00811B14">
            <w:pPr>
              <w:spacing w:after="0"/>
              <w:jc w:val="left"/>
              <w:rPr>
                <w:rFonts w:ascii="Calibri" w:hAnsi="Calibri" w:cs="Calibri"/>
                <w:sz w:val="24"/>
                <w:szCs w:val="24"/>
                <w:lang w:val="en-GB" w:eastAsia="en-GB"/>
              </w:rPr>
            </w:pPr>
          </w:p>
          <w:p w14:paraId="75F3F57A" w14:textId="77777777" w:rsidR="00F83EF0" w:rsidRPr="00857AF0" w:rsidRDefault="00F83EF0" w:rsidP="00811B14">
            <w:pPr>
              <w:spacing w:after="0"/>
              <w:jc w:val="left"/>
              <w:rPr>
                <w:rFonts w:ascii="Times New Roman" w:hAnsi="Times New Roman" w:cs="Times New Roman"/>
                <w:sz w:val="24"/>
                <w:szCs w:val="24"/>
                <w:lang w:val="en-GB" w:eastAsia="en-GB"/>
              </w:rPr>
            </w:pPr>
          </w:p>
        </w:tc>
        <w:tc>
          <w:tcPr>
            <w:tcW w:w="2500" w:type="pct"/>
          </w:tcPr>
          <w:p w14:paraId="2B1D361E" w14:textId="77777777" w:rsidR="00F83EF0" w:rsidRPr="00857AF0" w:rsidRDefault="00F83EF0" w:rsidP="00811B14">
            <w:pPr>
              <w:spacing w:after="0"/>
              <w:jc w:val="left"/>
              <w:rPr>
                <w:rFonts w:ascii="Calibri" w:hAnsi="Calibri" w:cs="Calibri"/>
                <w:color w:val="000000"/>
                <w:sz w:val="24"/>
                <w:szCs w:val="24"/>
                <w:lang w:val="en-GB" w:eastAsia="en-GB"/>
              </w:rPr>
            </w:pPr>
          </w:p>
        </w:tc>
      </w:tr>
      <w:tr w:rsidR="00F83EF0" w:rsidRPr="00857AF0" w14:paraId="220BAE67" w14:textId="77777777" w:rsidTr="00811B14">
        <w:tc>
          <w:tcPr>
            <w:tcW w:w="2500" w:type="pct"/>
            <w:vAlign w:val="center"/>
            <w:hideMark/>
          </w:tcPr>
          <w:p w14:paraId="36D81367" w14:textId="77777777" w:rsidR="00F83EF0" w:rsidRDefault="00F83EF0" w:rsidP="00811B14">
            <w:pPr>
              <w:spacing w:after="0"/>
              <w:jc w:val="left"/>
              <w:rPr>
                <w:rFonts w:ascii="Calibri" w:hAnsi="Calibri" w:cs="Calibri"/>
                <w:color w:val="000000"/>
                <w:sz w:val="24"/>
                <w:szCs w:val="24"/>
                <w:lang w:val="en-GB" w:eastAsia="en-GB"/>
              </w:rPr>
            </w:pPr>
            <w:r w:rsidRPr="00857AF0">
              <w:rPr>
                <w:rFonts w:ascii="Calibri" w:hAnsi="Calibri" w:cs="Calibri"/>
                <w:color w:val="000000"/>
                <w:sz w:val="24"/>
                <w:szCs w:val="24"/>
                <w:lang w:val="en-GB" w:eastAsia="en-GB"/>
              </w:rPr>
              <w:t>Postal Address:</w:t>
            </w:r>
          </w:p>
          <w:p w14:paraId="1A6D36B4" w14:textId="77777777" w:rsidR="00F83EF0" w:rsidRDefault="00F83EF0" w:rsidP="00811B14">
            <w:pPr>
              <w:spacing w:after="0"/>
              <w:jc w:val="left"/>
              <w:rPr>
                <w:rFonts w:ascii="Calibri" w:hAnsi="Calibri" w:cs="Calibri"/>
                <w:sz w:val="24"/>
                <w:szCs w:val="24"/>
                <w:lang w:val="en-GB" w:eastAsia="en-GB"/>
              </w:rPr>
            </w:pPr>
          </w:p>
          <w:p w14:paraId="6AD85A86" w14:textId="77777777" w:rsidR="00F83EF0" w:rsidRPr="00857AF0" w:rsidRDefault="00F83EF0" w:rsidP="00811B14">
            <w:pPr>
              <w:spacing w:after="0"/>
              <w:jc w:val="left"/>
              <w:rPr>
                <w:rFonts w:ascii="Times New Roman" w:hAnsi="Times New Roman" w:cs="Times New Roman"/>
                <w:sz w:val="24"/>
                <w:szCs w:val="24"/>
                <w:lang w:val="en-GB" w:eastAsia="en-GB"/>
              </w:rPr>
            </w:pPr>
          </w:p>
        </w:tc>
        <w:tc>
          <w:tcPr>
            <w:tcW w:w="2500" w:type="pct"/>
          </w:tcPr>
          <w:p w14:paraId="0915BD4B" w14:textId="77777777" w:rsidR="00F83EF0" w:rsidRPr="00857AF0" w:rsidRDefault="00F83EF0" w:rsidP="00811B14">
            <w:pPr>
              <w:spacing w:after="0"/>
              <w:jc w:val="left"/>
              <w:rPr>
                <w:rFonts w:ascii="Calibri" w:hAnsi="Calibri" w:cs="Calibri"/>
                <w:color w:val="000000"/>
                <w:sz w:val="24"/>
                <w:szCs w:val="24"/>
                <w:lang w:val="en-GB" w:eastAsia="en-GB"/>
              </w:rPr>
            </w:pPr>
          </w:p>
        </w:tc>
      </w:tr>
      <w:tr w:rsidR="00F83EF0" w:rsidRPr="00857AF0" w14:paraId="69FB4386" w14:textId="77777777" w:rsidTr="00811B14">
        <w:tc>
          <w:tcPr>
            <w:tcW w:w="2500" w:type="pct"/>
            <w:vAlign w:val="center"/>
            <w:hideMark/>
          </w:tcPr>
          <w:p w14:paraId="352E7C30" w14:textId="77777777" w:rsidR="00F83EF0" w:rsidRDefault="00F83EF0" w:rsidP="00811B14">
            <w:pPr>
              <w:spacing w:after="0"/>
              <w:jc w:val="left"/>
              <w:rPr>
                <w:rFonts w:ascii="Calibri" w:hAnsi="Calibri" w:cs="Calibri"/>
                <w:color w:val="000000"/>
                <w:sz w:val="24"/>
                <w:szCs w:val="24"/>
                <w:lang w:val="en-GB" w:eastAsia="en-GB"/>
              </w:rPr>
            </w:pPr>
            <w:r w:rsidRPr="00857AF0">
              <w:rPr>
                <w:rFonts w:ascii="Calibri" w:hAnsi="Calibri" w:cs="Calibri"/>
                <w:color w:val="000000"/>
                <w:sz w:val="24"/>
                <w:szCs w:val="24"/>
                <w:lang w:val="en-GB" w:eastAsia="en-GB"/>
              </w:rPr>
              <w:t>Telephone Contact:</w:t>
            </w:r>
          </w:p>
          <w:p w14:paraId="535EFDF3" w14:textId="77777777" w:rsidR="00F83EF0" w:rsidRDefault="00F83EF0" w:rsidP="00811B14">
            <w:pPr>
              <w:spacing w:after="0"/>
              <w:jc w:val="left"/>
              <w:rPr>
                <w:rFonts w:ascii="Calibri" w:hAnsi="Calibri" w:cs="Calibri"/>
                <w:sz w:val="24"/>
                <w:szCs w:val="24"/>
                <w:lang w:val="en-GB" w:eastAsia="en-GB"/>
              </w:rPr>
            </w:pPr>
          </w:p>
          <w:p w14:paraId="7E413C2C" w14:textId="77777777" w:rsidR="00F83EF0" w:rsidRPr="00857AF0" w:rsidRDefault="00F83EF0" w:rsidP="00811B14">
            <w:pPr>
              <w:spacing w:after="0"/>
              <w:jc w:val="left"/>
              <w:rPr>
                <w:rFonts w:ascii="Times New Roman" w:hAnsi="Times New Roman" w:cs="Times New Roman"/>
                <w:sz w:val="24"/>
                <w:szCs w:val="24"/>
                <w:lang w:val="en-GB" w:eastAsia="en-GB"/>
              </w:rPr>
            </w:pPr>
          </w:p>
        </w:tc>
        <w:tc>
          <w:tcPr>
            <w:tcW w:w="2500" w:type="pct"/>
          </w:tcPr>
          <w:p w14:paraId="27AE6F94" w14:textId="77777777" w:rsidR="00F83EF0" w:rsidRPr="00857AF0" w:rsidRDefault="00F83EF0" w:rsidP="00811B14">
            <w:pPr>
              <w:spacing w:after="0"/>
              <w:jc w:val="left"/>
              <w:rPr>
                <w:rFonts w:ascii="Calibri" w:hAnsi="Calibri" w:cs="Calibri"/>
                <w:color w:val="000000"/>
                <w:sz w:val="24"/>
                <w:szCs w:val="24"/>
                <w:lang w:val="en-GB" w:eastAsia="en-GB"/>
              </w:rPr>
            </w:pPr>
          </w:p>
        </w:tc>
      </w:tr>
      <w:tr w:rsidR="00F83EF0" w:rsidRPr="00857AF0" w14:paraId="66EA2B51" w14:textId="77777777" w:rsidTr="00811B14">
        <w:tc>
          <w:tcPr>
            <w:tcW w:w="2500" w:type="pct"/>
            <w:vAlign w:val="center"/>
            <w:hideMark/>
          </w:tcPr>
          <w:p w14:paraId="675A65D0" w14:textId="77777777" w:rsidR="00F83EF0" w:rsidRDefault="00F83EF0" w:rsidP="00811B14">
            <w:pPr>
              <w:spacing w:after="0"/>
              <w:jc w:val="left"/>
              <w:rPr>
                <w:rFonts w:ascii="Calibri" w:hAnsi="Calibri" w:cs="Calibri"/>
                <w:color w:val="000000"/>
                <w:sz w:val="24"/>
                <w:szCs w:val="24"/>
                <w:lang w:val="en-GB" w:eastAsia="en-GB"/>
              </w:rPr>
            </w:pPr>
            <w:r w:rsidRPr="00857AF0">
              <w:rPr>
                <w:rFonts w:ascii="Calibri" w:hAnsi="Calibri" w:cs="Calibri"/>
                <w:color w:val="000000"/>
                <w:sz w:val="24"/>
                <w:szCs w:val="24"/>
                <w:lang w:val="en-GB" w:eastAsia="en-GB"/>
              </w:rPr>
              <w:t>Email:</w:t>
            </w:r>
          </w:p>
          <w:p w14:paraId="1200B940" w14:textId="77777777" w:rsidR="00F83EF0" w:rsidRDefault="00F83EF0" w:rsidP="00811B14">
            <w:pPr>
              <w:spacing w:after="0"/>
              <w:jc w:val="left"/>
              <w:rPr>
                <w:rFonts w:ascii="Calibri" w:hAnsi="Calibri" w:cs="Calibri"/>
                <w:sz w:val="24"/>
                <w:szCs w:val="24"/>
                <w:lang w:val="en-GB" w:eastAsia="en-GB"/>
              </w:rPr>
            </w:pPr>
          </w:p>
          <w:p w14:paraId="40CF9A2D" w14:textId="77777777" w:rsidR="00F83EF0" w:rsidRPr="00857AF0" w:rsidRDefault="00F83EF0" w:rsidP="00811B14">
            <w:pPr>
              <w:spacing w:after="0"/>
              <w:jc w:val="left"/>
              <w:rPr>
                <w:rFonts w:ascii="Times New Roman" w:hAnsi="Times New Roman" w:cs="Times New Roman"/>
                <w:sz w:val="24"/>
                <w:szCs w:val="24"/>
                <w:lang w:val="en-GB" w:eastAsia="en-GB"/>
              </w:rPr>
            </w:pPr>
          </w:p>
        </w:tc>
        <w:tc>
          <w:tcPr>
            <w:tcW w:w="2500" w:type="pct"/>
          </w:tcPr>
          <w:p w14:paraId="775A8696" w14:textId="77777777" w:rsidR="00F83EF0" w:rsidRPr="00857AF0" w:rsidRDefault="00F83EF0" w:rsidP="00811B14">
            <w:pPr>
              <w:spacing w:after="0"/>
              <w:jc w:val="left"/>
              <w:rPr>
                <w:rFonts w:ascii="Calibri" w:hAnsi="Calibri" w:cs="Calibri"/>
                <w:color w:val="000000"/>
                <w:sz w:val="24"/>
                <w:szCs w:val="24"/>
                <w:lang w:val="en-GB" w:eastAsia="en-GB"/>
              </w:rPr>
            </w:pPr>
          </w:p>
        </w:tc>
      </w:tr>
      <w:tr w:rsidR="00F83EF0" w:rsidRPr="00857AF0" w14:paraId="69B53869" w14:textId="77777777" w:rsidTr="00811B14">
        <w:tc>
          <w:tcPr>
            <w:tcW w:w="2500" w:type="pct"/>
            <w:vAlign w:val="center"/>
            <w:hideMark/>
          </w:tcPr>
          <w:p w14:paraId="408CA1F6" w14:textId="77777777" w:rsidR="00F83EF0" w:rsidRDefault="00F83EF0" w:rsidP="00811B14">
            <w:pPr>
              <w:spacing w:after="0"/>
              <w:jc w:val="left"/>
              <w:rPr>
                <w:rFonts w:ascii="Calibri" w:hAnsi="Calibri" w:cs="Calibri"/>
                <w:color w:val="000000"/>
                <w:sz w:val="24"/>
                <w:szCs w:val="24"/>
                <w:lang w:val="en-GB" w:eastAsia="en-GB"/>
              </w:rPr>
            </w:pPr>
            <w:r w:rsidRPr="00857AF0">
              <w:rPr>
                <w:rFonts w:ascii="Calibri" w:hAnsi="Calibri" w:cs="Calibri"/>
                <w:color w:val="000000"/>
                <w:sz w:val="24"/>
                <w:szCs w:val="24"/>
                <w:lang w:val="en-GB" w:eastAsia="en-GB"/>
              </w:rPr>
              <w:t>Two contacts of referees</w:t>
            </w:r>
            <w:r>
              <w:rPr>
                <w:rFonts w:ascii="Calibri" w:hAnsi="Calibri" w:cs="Calibri"/>
                <w:color w:val="000000"/>
                <w:sz w:val="24"/>
                <w:szCs w:val="24"/>
                <w:lang w:val="en-GB" w:eastAsia="en-GB"/>
              </w:rPr>
              <w:t xml:space="preserve"> </w:t>
            </w:r>
            <w:r w:rsidRPr="00857AF0">
              <w:rPr>
                <w:rFonts w:ascii="Calibri" w:hAnsi="Calibri" w:cs="Calibri"/>
                <w:color w:val="000000"/>
                <w:sz w:val="24"/>
                <w:szCs w:val="24"/>
                <w:lang w:val="en-GB" w:eastAsia="en-GB"/>
              </w:rPr>
              <w:t>or references. Attach additional</w:t>
            </w:r>
            <w:r>
              <w:rPr>
                <w:rFonts w:ascii="Calibri" w:hAnsi="Calibri" w:cs="Calibri"/>
                <w:color w:val="000000"/>
                <w:sz w:val="24"/>
                <w:szCs w:val="24"/>
                <w:lang w:val="en-GB" w:eastAsia="en-GB"/>
              </w:rPr>
              <w:t xml:space="preserve"> </w:t>
            </w:r>
            <w:r w:rsidRPr="00857AF0">
              <w:rPr>
                <w:rFonts w:ascii="Calibri" w:hAnsi="Calibri" w:cs="Calibri"/>
                <w:color w:val="000000"/>
                <w:sz w:val="24"/>
                <w:szCs w:val="24"/>
                <w:lang w:val="en-GB" w:eastAsia="en-GB"/>
              </w:rPr>
              <w:t xml:space="preserve">details considered as </w:t>
            </w:r>
            <w:proofErr w:type="gramStart"/>
            <w:r w:rsidRPr="00857AF0">
              <w:rPr>
                <w:rFonts w:ascii="Calibri" w:hAnsi="Calibri" w:cs="Calibri"/>
                <w:color w:val="000000"/>
                <w:sz w:val="24"/>
                <w:szCs w:val="24"/>
                <w:lang w:val="en-GB" w:eastAsia="en-GB"/>
              </w:rPr>
              <w:t>relevant</w:t>
            </w:r>
            <w:proofErr w:type="gramEnd"/>
          </w:p>
          <w:p w14:paraId="6E2E248B" w14:textId="77777777" w:rsidR="00F83EF0" w:rsidRPr="00857AF0" w:rsidRDefault="00F83EF0" w:rsidP="00811B14">
            <w:pPr>
              <w:spacing w:after="0"/>
              <w:jc w:val="left"/>
              <w:rPr>
                <w:rFonts w:ascii="Times New Roman" w:hAnsi="Times New Roman" w:cs="Times New Roman"/>
                <w:sz w:val="24"/>
                <w:szCs w:val="24"/>
                <w:lang w:val="en-GB" w:eastAsia="en-GB"/>
              </w:rPr>
            </w:pPr>
          </w:p>
        </w:tc>
        <w:tc>
          <w:tcPr>
            <w:tcW w:w="2500" w:type="pct"/>
          </w:tcPr>
          <w:p w14:paraId="7B3CE1F4" w14:textId="77777777" w:rsidR="00F83EF0" w:rsidRPr="00857AF0" w:rsidRDefault="00F83EF0" w:rsidP="00811B14">
            <w:pPr>
              <w:spacing w:after="0"/>
              <w:jc w:val="left"/>
              <w:rPr>
                <w:rFonts w:ascii="Calibri" w:hAnsi="Calibri" w:cs="Calibri"/>
                <w:color w:val="000000"/>
                <w:sz w:val="24"/>
                <w:szCs w:val="24"/>
                <w:lang w:val="en-GB" w:eastAsia="en-GB"/>
              </w:rPr>
            </w:pPr>
          </w:p>
        </w:tc>
      </w:tr>
    </w:tbl>
    <w:p w14:paraId="68420E33" w14:textId="77777777" w:rsidR="00F83EF0" w:rsidRDefault="00F83EF0" w:rsidP="00F83EF0">
      <w:pPr>
        <w:spacing w:after="0"/>
        <w:jc w:val="left"/>
        <w:rPr>
          <w:rFonts w:ascii="Calibri-Bold" w:hAnsi="Calibri-Bold" w:cs="Times New Roman"/>
          <w:b/>
          <w:bCs/>
          <w:color w:val="000000"/>
          <w:sz w:val="24"/>
          <w:szCs w:val="24"/>
          <w:lang w:val="en-GB" w:eastAsia="en-GB"/>
        </w:rPr>
      </w:pPr>
    </w:p>
    <w:p w14:paraId="4927B69C" w14:textId="5DF346A3" w:rsidR="00F83EF0" w:rsidRDefault="00F83EF0" w:rsidP="00F83EF0">
      <w:pPr>
        <w:spacing w:after="0"/>
        <w:jc w:val="left"/>
        <w:rPr>
          <w:rFonts w:ascii="Calibri-Bold" w:hAnsi="Calibri-Bold" w:cs="Times New Roman"/>
          <w:b/>
          <w:bCs/>
          <w:color w:val="000000"/>
          <w:sz w:val="24"/>
          <w:szCs w:val="24"/>
          <w:lang w:val="en-GB" w:eastAsia="en-GB"/>
        </w:rPr>
      </w:pPr>
      <w:r w:rsidRPr="00857AF0">
        <w:rPr>
          <w:rFonts w:ascii="Calibri-Bold" w:hAnsi="Calibri-Bold" w:cs="Times New Roman"/>
          <w:b/>
          <w:bCs/>
          <w:color w:val="000000"/>
          <w:sz w:val="24"/>
          <w:szCs w:val="24"/>
          <w:lang w:val="en-GB" w:eastAsia="en-GB"/>
        </w:rPr>
        <w:t>PART B – Evaluation Criteria</w:t>
      </w:r>
      <w:r w:rsidRPr="00857AF0">
        <w:rPr>
          <w:rFonts w:ascii="Calibri-Bold" w:hAnsi="Calibri-Bold" w:cs="Times New Roman"/>
          <w:b/>
          <w:bCs/>
          <w:color w:val="000000"/>
          <w:sz w:val="24"/>
          <w:szCs w:val="24"/>
          <w:lang w:val="en-GB" w:eastAsia="en-GB"/>
        </w:rPr>
        <w:br/>
      </w:r>
      <w:r w:rsidRPr="00857AF0">
        <w:rPr>
          <w:rFonts w:ascii="SymbolMT" w:hAnsi="SymbolMT" w:cs="Times New Roman"/>
          <w:color w:val="000000"/>
          <w:sz w:val="18"/>
          <w:szCs w:val="18"/>
          <w:lang w:val="en-GB" w:eastAsia="en-GB"/>
        </w:rPr>
        <w:t xml:space="preserve">• </w:t>
      </w:r>
      <w:r w:rsidRPr="00857AF0">
        <w:rPr>
          <w:rFonts w:ascii="Calibri-Bold" w:hAnsi="Calibri-Bold" w:cs="Times New Roman"/>
          <w:b/>
          <w:bCs/>
          <w:color w:val="000000"/>
          <w:sz w:val="24"/>
          <w:szCs w:val="24"/>
          <w:lang w:val="en-GB" w:eastAsia="en-GB"/>
        </w:rPr>
        <w:t>Provide CVs of all personnel’s being proposed for this work</w:t>
      </w:r>
      <w:r>
        <w:rPr>
          <w:rFonts w:ascii="Calibri-Bold" w:hAnsi="Calibri-Bold" w:cs="Times New Roman"/>
          <w:b/>
          <w:bCs/>
          <w:color w:val="000000"/>
          <w:sz w:val="24"/>
          <w:szCs w:val="24"/>
          <w:lang w:val="en-GB" w:eastAsia="en-GB"/>
        </w:rPr>
        <w:t>.</w:t>
      </w:r>
    </w:p>
    <w:p w14:paraId="139550B9" w14:textId="77777777" w:rsidR="00F83EF0" w:rsidRPr="00857AF0" w:rsidRDefault="00F83EF0" w:rsidP="00F83EF0">
      <w:pPr>
        <w:spacing w:after="0"/>
        <w:jc w:val="left"/>
        <w:rPr>
          <w:rFonts w:ascii="Times New Roman" w:hAnsi="Times New Roman" w:cs="Times New Roman"/>
          <w:sz w:val="24"/>
          <w:szCs w:val="24"/>
          <w:lang w:val="en-GB" w:eastAsia="en-GB"/>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06"/>
        <w:gridCol w:w="4910"/>
      </w:tblGrid>
      <w:tr w:rsidR="00F83EF0" w:rsidRPr="00857AF0" w14:paraId="2636B913" w14:textId="77777777" w:rsidTr="00811B14">
        <w:tc>
          <w:tcPr>
            <w:tcW w:w="2473" w:type="pct"/>
            <w:vAlign w:val="center"/>
            <w:hideMark/>
          </w:tcPr>
          <w:p w14:paraId="624678B6" w14:textId="77777777" w:rsidR="00F83EF0" w:rsidRPr="00857AF0" w:rsidRDefault="00F83EF0" w:rsidP="00811B14">
            <w:pPr>
              <w:spacing w:after="0"/>
              <w:jc w:val="left"/>
              <w:rPr>
                <w:rFonts w:ascii="Times New Roman" w:hAnsi="Times New Roman" w:cs="Times New Roman"/>
                <w:sz w:val="24"/>
                <w:szCs w:val="24"/>
                <w:lang w:val="en-GB" w:eastAsia="en-GB"/>
              </w:rPr>
            </w:pPr>
            <w:r w:rsidRPr="00857AF0">
              <w:rPr>
                <w:rFonts w:ascii="Calibri-Bold" w:hAnsi="Calibri-Bold" w:cs="Times New Roman"/>
                <w:b/>
                <w:bCs/>
                <w:color w:val="000000"/>
                <w:sz w:val="24"/>
                <w:szCs w:val="24"/>
                <w:lang w:val="en-GB" w:eastAsia="en-GB"/>
              </w:rPr>
              <w:t xml:space="preserve">CRITERIA </w:t>
            </w:r>
          </w:p>
        </w:tc>
        <w:tc>
          <w:tcPr>
            <w:tcW w:w="2527" w:type="pct"/>
            <w:vAlign w:val="center"/>
          </w:tcPr>
          <w:p w14:paraId="4491BE1A" w14:textId="77777777" w:rsidR="00F83EF0" w:rsidRPr="00857AF0" w:rsidRDefault="00F83EF0" w:rsidP="00811B14">
            <w:pPr>
              <w:spacing w:after="0"/>
              <w:jc w:val="left"/>
              <w:rPr>
                <w:rFonts w:ascii="Calibri-Bold" w:hAnsi="Calibri-Bold" w:cs="Times New Roman"/>
                <w:b/>
                <w:bCs/>
                <w:color w:val="000000"/>
                <w:sz w:val="24"/>
                <w:szCs w:val="24"/>
                <w:lang w:val="en-GB" w:eastAsia="en-GB"/>
              </w:rPr>
            </w:pPr>
            <w:r w:rsidRPr="00857AF0">
              <w:rPr>
                <w:rFonts w:ascii="Calibri-Bold" w:hAnsi="Calibri-Bold" w:cs="Times New Roman"/>
                <w:b/>
                <w:bCs/>
                <w:color w:val="000000"/>
                <w:sz w:val="24"/>
                <w:szCs w:val="24"/>
                <w:lang w:val="en-GB" w:eastAsia="en-GB"/>
              </w:rPr>
              <w:t>RESPONSE BY BIDDER</w:t>
            </w:r>
          </w:p>
        </w:tc>
      </w:tr>
      <w:tr w:rsidR="00F83EF0" w:rsidRPr="00857AF0" w14:paraId="342E4333" w14:textId="77777777" w:rsidTr="00811B14">
        <w:tc>
          <w:tcPr>
            <w:tcW w:w="2473" w:type="pct"/>
            <w:vAlign w:val="center"/>
            <w:hideMark/>
          </w:tcPr>
          <w:p w14:paraId="1C66C846" w14:textId="77777777" w:rsidR="00F83EF0" w:rsidRDefault="00F83EF0" w:rsidP="00811B14">
            <w:pPr>
              <w:spacing w:after="0"/>
              <w:jc w:val="left"/>
              <w:rPr>
                <w:rFonts w:ascii="Calibri" w:hAnsi="Calibri" w:cs="Calibri"/>
                <w:b/>
                <w:bCs/>
                <w:color w:val="000000"/>
                <w:lang w:val="en-GB" w:eastAsia="en-GB"/>
              </w:rPr>
            </w:pPr>
          </w:p>
          <w:p w14:paraId="2E1DEC03" w14:textId="77777777" w:rsidR="00F83EF0" w:rsidRPr="00991984" w:rsidRDefault="00F83EF0" w:rsidP="00811B14">
            <w:pPr>
              <w:spacing w:after="0"/>
              <w:jc w:val="left"/>
              <w:rPr>
                <w:rFonts w:ascii="Calibri" w:hAnsi="Calibri" w:cs="Calibri"/>
                <w:color w:val="000000"/>
                <w:lang w:val="en-GB" w:eastAsia="en-GB"/>
              </w:rPr>
            </w:pPr>
            <w:r w:rsidRPr="00F62B2C">
              <w:rPr>
                <w:rFonts w:ascii="Calibri" w:hAnsi="Calibri" w:cs="Calibri"/>
                <w:b/>
                <w:bCs/>
                <w:color w:val="000000"/>
                <w:lang w:val="en-GB" w:eastAsia="en-GB"/>
              </w:rPr>
              <w:t>Technical requirement 1:</w:t>
            </w:r>
            <w:r w:rsidRPr="00857AF0">
              <w:rPr>
                <w:rFonts w:ascii="Calibri" w:hAnsi="Calibri" w:cs="Calibri"/>
                <w:color w:val="000000"/>
                <w:lang w:val="en-GB" w:eastAsia="en-GB"/>
              </w:rPr>
              <w:t xml:space="preserve"> </w:t>
            </w:r>
            <w:sdt>
              <w:sdtPr>
                <w:rPr>
                  <w:rStyle w:val="Calibri11NoBold"/>
                </w:rPr>
                <w:id w:val="-99576011"/>
                <w:placeholder>
                  <w:docPart w:val="097F972866B346969DED152732810169"/>
                </w:placeholder>
                <w15:color w:val="FF0000"/>
              </w:sdtPr>
              <w:sdtEndPr>
                <w:rPr>
                  <w:rStyle w:val="Policepardfaut"/>
                  <w:i/>
                  <w:iCs/>
                  <w:color w:val="808080" w:themeColor="background1" w:themeShade="80"/>
                  <w:lang w:eastAsia="fr-FR"/>
                </w:rPr>
              </w:sdtEndPr>
              <w:sdtContent>
                <w:sdt>
                  <w:sdtPr>
                    <w:rPr>
                      <w:rStyle w:val="Calibri11NoBold"/>
                    </w:rPr>
                    <w:id w:val="1729417355"/>
                    <w:placeholder>
                      <w:docPart w:val="4F78ECD266FA41129ECCFF171FEAD08E"/>
                    </w:placeholder>
                    <w15:color w:val="FF0000"/>
                  </w:sdtPr>
                  <w:sdtEndPr>
                    <w:rPr>
                      <w:rStyle w:val="Policepardfaut"/>
                      <w:b/>
                      <w:bCs/>
                      <w:i/>
                      <w:iCs/>
                      <w:color w:val="808080" w:themeColor="background1" w:themeShade="80"/>
                      <w:lang w:eastAsia="fr-FR"/>
                    </w:rPr>
                  </w:sdtEndPr>
                  <w:sdtContent>
                    <w:r w:rsidRPr="00DB5440">
                      <w:t>Experience in evaluating development programmes, with at least 8 years of relevant professional experience in international development, human rights, GESI or related fields.</w:t>
                    </w:r>
                  </w:sdtContent>
                </w:sdt>
              </w:sdtContent>
            </w:sdt>
          </w:p>
          <w:p w14:paraId="4CF40CF9" w14:textId="77777777" w:rsidR="00F83EF0" w:rsidRDefault="00F83EF0" w:rsidP="00811B14">
            <w:pPr>
              <w:spacing w:after="0"/>
              <w:jc w:val="left"/>
              <w:rPr>
                <w:rFonts w:ascii="Calibri" w:hAnsi="Calibri" w:cs="Calibri"/>
                <w:color w:val="000000"/>
                <w:lang w:val="en-GB" w:eastAsia="en-GB"/>
              </w:rPr>
            </w:pPr>
          </w:p>
          <w:p w14:paraId="49A29D26" w14:textId="77777777" w:rsidR="00F83EF0" w:rsidRPr="00857AF0" w:rsidRDefault="00F83EF0" w:rsidP="00811B14">
            <w:pPr>
              <w:spacing w:after="0"/>
              <w:jc w:val="left"/>
              <w:rPr>
                <w:rFonts w:ascii="Times New Roman" w:hAnsi="Times New Roman" w:cs="Times New Roman"/>
                <w:sz w:val="24"/>
                <w:szCs w:val="24"/>
                <w:lang w:val="en-GB" w:eastAsia="en-GB"/>
              </w:rPr>
            </w:pPr>
          </w:p>
        </w:tc>
        <w:tc>
          <w:tcPr>
            <w:tcW w:w="2527" w:type="pct"/>
          </w:tcPr>
          <w:p w14:paraId="7E739BD5" w14:textId="77777777" w:rsidR="00F83EF0" w:rsidRPr="00857AF0" w:rsidRDefault="00F83EF0" w:rsidP="00811B14">
            <w:pPr>
              <w:spacing w:after="0"/>
              <w:jc w:val="left"/>
              <w:rPr>
                <w:rFonts w:ascii="Times New Roman" w:hAnsi="Times New Roman" w:cs="Times New Roman"/>
                <w:sz w:val="20"/>
                <w:szCs w:val="20"/>
                <w:lang w:val="en-GB" w:eastAsia="en-GB"/>
              </w:rPr>
            </w:pPr>
          </w:p>
        </w:tc>
      </w:tr>
      <w:tr w:rsidR="00F83EF0" w:rsidRPr="00857AF0" w14:paraId="651BCEFA" w14:textId="77777777" w:rsidTr="00811B14">
        <w:tc>
          <w:tcPr>
            <w:tcW w:w="2473" w:type="pct"/>
            <w:vAlign w:val="center"/>
            <w:hideMark/>
          </w:tcPr>
          <w:p w14:paraId="6DD4C913" w14:textId="77777777" w:rsidR="00F83EF0" w:rsidRPr="00857AF0" w:rsidRDefault="00F83EF0" w:rsidP="00811B14">
            <w:pPr>
              <w:spacing w:after="0"/>
              <w:jc w:val="left"/>
              <w:rPr>
                <w:rFonts w:ascii="Times New Roman" w:hAnsi="Times New Roman" w:cs="Times New Roman"/>
                <w:sz w:val="24"/>
                <w:szCs w:val="24"/>
                <w:lang w:val="en-GB" w:eastAsia="en-GB"/>
              </w:rPr>
            </w:pPr>
            <w:r w:rsidRPr="00F62B2C">
              <w:rPr>
                <w:rFonts w:ascii="Calibri" w:hAnsi="Calibri" w:cs="Calibri"/>
                <w:b/>
                <w:bCs/>
                <w:color w:val="000000"/>
                <w:lang w:val="en-GB" w:eastAsia="en-GB"/>
              </w:rPr>
              <w:t>Technical requirement 2:</w:t>
            </w:r>
            <w:r w:rsidRPr="00857AF0">
              <w:rPr>
                <w:rFonts w:ascii="Calibri" w:hAnsi="Calibri" w:cs="Calibri"/>
                <w:color w:val="000000"/>
                <w:lang w:val="en-GB" w:eastAsia="en-GB"/>
              </w:rPr>
              <w:t xml:space="preserve"> </w:t>
            </w:r>
            <w:r w:rsidRPr="00696310">
              <w:rPr>
                <w:rStyle w:val="Calibri11NoBold"/>
              </w:rPr>
              <w:t xml:space="preserve">Experience in, or knowledge of, civil society, </w:t>
            </w:r>
            <w:proofErr w:type="gramStart"/>
            <w:r w:rsidRPr="00696310">
              <w:rPr>
                <w:rStyle w:val="Calibri11NoBold"/>
              </w:rPr>
              <w:t>grassroots</w:t>
            </w:r>
            <w:proofErr w:type="gramEnd"/>
            <w:r w:rsidRPr="00696310">
              <w:rPr>
                <w:rStyle w:val="Calibri11NoBold"/>
              </w:rPr>
              <w:t xml:space="preserve"> and community-based organisations in Pacific Island contexts. </w:t>
            </w:r>
          </w:p>
        </w:tc>
        <w:tc>
          <w:tcPr>
            <w:tcW w:w="2527" w:type="pct"/>
          </w:tcPr>
          <w:p w14:paraId="1732DE08" w14:textId="77777777" w:rsidR="00F83EF0" w:rsidRDefault="00F83EF0" w:rsidP="00811B14">
            <w:pPr>
              <w:spacing w:after="0"/>
              <w:jc w:val="left"/>
              <w:rPr>
                <w:rFonts w:ascii="Times New Roman" w:hAnsi="Times New Roman" w:cs="Times New Roman"/>
                <w:sz w:val="20"/>
                <w:szCs w:val="20"/>
                <w:lang w:val="en-GB" w:eastAsia="en-GB"/>
              </w:rPr>
            </w:pPr>
          </w:p>
          <w:p w14:paraId="157CA3C3" w14:textId="77777777" w:rsidR="00F83EF0" w:rsidRDefault="00F83EF0" w:rsidP="00811B14">
            <w:pPr>
              <w:spacing w:after="0"/>
              <w:jc w:val="left"/>
              <w:rPr>
                <w:rFonts w:ascii="Times New Roman" w:hAnsi="Times New Roman" w:cs="Times New Roman"/>
                <w:sz w:val="20"/>
                <w:szCs w:val="20"/>
                <w:lang w:val="en-GB" w:eastAsia="en-GB"/>
              </w:rPr>
            </w:pPr>
          </w:p>
          <w:p w14:paraId="69A334EC" w14:textId="77777777" w:rsidR="00F83EF0" w:rsidRDefault="00F83EF0" w:rsidP="00811B14">
            <w:pPr>
              <w:spacing w:after="0"/>
              <w:jc w:val="left"/>
              <w:rPr>
                <w:rFonts w:ascii="Times New Roman" w:hAnsi="Times New Roman" w:cs="Times New Roman"/>
                <w:sz w:val="20"/>
                <w:szCs w:val="20"/>
                <w:lang w:val="en-GB" w:eastAsia="en-GB"/>
              </w:rPr>
            </w:pPr>
          </w:p>
          <w:p w14:paraId="35322DB5" w14:textId="77777777" w:rsidR="00F83EF0" w:rsidRDefault="00F83EF0" w:rsidP="00811B14">
            <w:pPr>
              <w:spacing w:after="0"/>
              <w:jc w:val="left"/>
              <w:rPr>
                <w:rFonts w:ascii="Times New Roman" w:hAnsi="Times New Roman" w:cs="Times New Roman"/>
                <w:sz w:val="20"/>
                <w:szCs w:val="20"/>
                <w:lang w:val="en-GB" w:eastAsia="en-GB"/>
              </w:rPr>
            </w:pPr>
          </w:p>
          <w:p w14:paraId="611048C7" w14:textId="77777777" w:rsidR="00F83EF0" w:rsidRDefault="00F83EF0" w:rsidP="00811B14">
            <w:pPr>
              <w:spacing w:after="0"/>
              <w:jc w:val="left"/>
              <w:rPr>
                <w:rFonts w:ascii="Times New Roman" w:hAnsi="Times New Roman" w:cs="Times New Roman"/>
                <w:sz w:val="20"/>
                <w:szCs w:val="20"/>
                <w:lang w:val="en-GB" w:eastAsia="en-GB"/>
              </w:rPr>
            </w:pPr>
          </w:p>
          <w:p w14:paraId="48C4D3D5" w14:textId="77777777" w:rsidR="00F83EF0" w:rsidRDefault="00F83EF0" w:rsidP="00811B14">
            <w:pPr>
              <w:spacing w:after="0"/>
              <w:jc w:val="left"/>
              <w:rPr>
                <w:rFonts w:ascii="Times New Roman" w:hAnsi="Times New Roman" w:cs="Times New Roman"/>
                <w:sz w:val="20"/>
                <w:szCs w:val="20"/>
                <w:lang w:val="en-GB" w:eastAsia="en-GB"/>
              </w:rPr>
            </w:pPr>
          </w:p>
          <w:p w14:paraId="41FF6E8A" w14:textId="77777777" w:rsidR="00F83EF0" w:rsidRDefault="00F83EF0" w:rsidP="00811B14">
            <w:pPr>
              <w:spacing w:after="0"/>
              <w:jc w:val="left"/>
              <w:rPr>
                <w:rFonts w:ascii="Times New Roman" w:hAnsi="Times New Roman" w:cs="Times New Roman"/>
                <w:sz w:val="20"/>
                <w:szCs w:val="20"/>
                <w:lang w:val="en-GB" w:eastAsia="en-GB"/>
              </w:rPr>
            </w:pPr>
          </w:p>
          <w:p w14:paraId="7F408E01" w14:textId="77777777" w:rsidR="00F83EF0" w:rsidRDefault="00F83EF0" w:rsidP="00811B14">
            <w:pPr>
              <w:spacing w:after="0"/>
              <w:jc w:val="left"/>
              <w:rPr>
                <w:rFonts w:ascii="Times New Roman" w:hAnsi="Times New Roman" w:cs="Times New Roman"/>
                <w:sz w:val="20"/>
                <w:szCs w:val="20"/>
                <w:lang w:val="en-GB" w:eastAsia="en-GB"/>
              </w:rPr>
            </w:pPr>
          </w:p>
          <w:p w14:paraId="6A94AF73" w14:textId="77777777" w:rsidR="00F83EF0" w:rsidRPr="00857AF0" w:rsidRDefault="00F83EF0" w:rsidP="00811B14">
            <w:pPr>
              <w:spacing w:after="0"/>
              <w:jc w:val="left"/>
              <w:rPr>
                <w:rFonts w:ascii="Times New Roman" w:hAnsi="Times New Roman" w:cs="Times New Roman"/>
                <w:sz w:val="20"/>
                <w:szCs w:val="20"/>
                <w:lang w:val="en-GB" w:eastAsia="en-GB"/>
              </w:rPr>
            </w:pPr>
          </w:p>
        </w:tc>
      </w:tr>
      <w:tr w:rsidR="00F83EF0" w:rsidRPr="00857AF0" w14:paraId="107C18D5" w14:textId="77777777" w:rsidTr="00811B14">
        <w:tc>
          <w:tcPr>
            <w:tcW w:w="2473" w:type="pct"/>
            <w:vAlign w:val="center"/>
            <w:hideMark/>
          </w:tcPr>
          <w:p w14:paraId="76E044DA" w14:textId="77777777" w:rsidR="00F83EF0" w:rsidRDefault="00F83EF0" w:rsidP="00811B14">
            <w:pPr>
              <w:spacing w:after="0"/>
              <w:jc w:val="left"/>
              <w:rPr>
                <w:rFonts w:ascii="Calibri" w:hAnsi="Calibri" w:cs="Calibri"/>
                <w:color w:val="000000"/>
                <w:lang w:val="en-GB" w:eastAsia="en-GB"/>
              </w:rPr>
            </w:pPr>
            <w:r w:rsidRPr="00F62B2C">
              <w:rPr>
                <w:rFonts w:ascii="Calibri" w:hAnsi="Calibri" w:cs="Calibri"/>
                <w:b/>
                <w:bCs/>
                <w:color w:val="000000"/>
                <w:lang w:val="en-GB" w:eastAsia="en-GB"/>
              </w:rPr>
              <w:lastRenderedPageBreak/>
              <w:t>Technical requirement 3:</w:t>
            </w:r>
            <w:r w:rsidRPr="00857AF0">
              <w:rPr>
                <w:rFonts w:ascii="Calibri" w:hAnsi="Calibri" w:cs="Calibri"/>
                <w:color w:val="000000"/>
                <w:lang w:val="en-GB" w:eastAsia="en-GB"/>
              </w:rPr>
              <w:t xml:space="preserve"> </w:t>
            </w:r>
            <w:sdt>
              <w:sdtPr>
                <w:rPr>
                  <w:rStyle w:val="Calibri11NoBold"/>
                </w:rPr>
                <w:id w:val="575638368"/>
                <w:placeholder>
                  <w:docPart w:val="21249051B0154954A3B0284075B75884"/>
                </w:placeholder>
                <w15:color w:val="FF0000"/>
              </w:sdtPr>
              <w:sdtEndPr>
                <w:rPr>
                  <w:rStyle w:val="Policepardfaut"/>
                  <w:i/>
                  <w:iCs/>
                  <w:color w:val="808080" w:themeColor="background1" w:themeShade="80"/>
                  <w:lang w:eastAsia="fr-FR"/>
                </w:rPr>
              </w:sdtEndPr>
              <w:sdtContent>
                <w:sdt>
                  <w:sdtPr>
                    <w:rPr>
                      <w:rStyle w:val="Calibri11NoBold"/>
                    </w:rPr>
                    <w:id w:val="-197017148"/>
                    <w:placeholder>
                      <w:docPart w:val="037D916F830B4ABE965BC1535FA999F5"/>
                    </w:placeholder>
                    <w15:color w:val="FF0000"/>
                  </w:sdtPr>
                  <w:sdtEndPr>
                    <w:rPr>
                      <w:rStyle w:val="Policepardfaut"/>
                      <w:i/>
                      <w:iCs/>
                      <w:color w:val="808080" w:themeColor="background1" w:themeShade="80"/>
                      <w:lang w:eastAsia="fr-FR"/>
                    </w:rPr>
                  </w:sdtEndPr>
                  <w:sdtContent>
                    <w:r w:rsidRPr="00DB5440">
                      <w:t>Ability to undertake primary research with a sample of respondents from diverse backgrounds and with varying levels of technical understanding, English competency, and literacy.</w:t>
                    </w:r>
                  </w:sdtContent>
                </w:sdt>
              </w:sdtContent>
            </w:sdt>
          </w:p>
          <w:p w14:paraId="14BE5EF3" w14:textId="77777777" w:rsidR="00F83EF0" w:rsidRPr="00857AF0" w:rsidRDefault="00F83EF0" w:rsidP="00811B14">
            <w:pPr>
              <w:spacing w:after="0"/>
              <w:jc w:val="left"/>
              <w:rPr>
                <w:rFonts w:ascii="Times New Roman" w:hAnsi="Times New Roman" w:cs="Times New Roman"/>
                <w:sz w:val="24"/>
                <w:szCs w:val="24"/>
                <w:lang w:val="en-GB" w:eastAsia="en-GB"/>
              </w:rPr>
            </w:pPr>
          </w:p>
        </w:tc>
        <w:tc>
          <w:tcPr>
            <w:tcW w:w="2527" w:type="pct"/>
          </w:tcPr>
          <w:p w14:paraId="664D5E93" w14:textId="77777777" w:rsidR="00F83EF0" w:rsidRDefault="00F83EF0" w:rsidP="00811B14">
            <w:pPr>
              <w:spacing w:after="0"/>
              <w:jc w:val="left"/>
              <w:rPr>
                <w:rFonts w:ascii="Times New Roman" w:hAnsi="Times New Roman" w:cs="Times New Roman"/>
                <w:sz w:val="20"/>
                <w:szCs w:val="20"/>
                <w:lang w:val="en-GB" w:eastAsia="en-GB"/>
              </w:rPr>
            </w:pPr>
          </w:p>
          <w:p w14:paraId="4132267D" w14:textId="77777777" w:rsidR="00F83EF0" w:rsidRDefault="00F83EF0" w:rsidP="00811B14">
            <w:pPr>
              <w:spacing w:after="0"/>
              <w:jc w:val="left"/>
              <w:rPr>
                <w:rFonts w:ascii="Times New Roman" w:hAnsi="Times New Roman" w:cs="Times New Roman"/>
                <w:sz w:val="20"/>
                <w:szCs w:val="20"/>
                <w:lang w:val="en-GB" w:eastAsia="en-GB"/>
              </w:rPr>
            </w:pPr>
          </w:p>
          <w:p w14:paraId="3BFB5144" w14:textId="77777777" w:rsidR="00F83EF0" w:rsidRDefault="00F83EF0" w:rsidP="00811B14">
            <w:pPr>
              <w:spacing w:after="0"/>
              <w:jc w:val="left"/>
              <w:rPr>
                <w:rFonts w:ascii="Times New Roman" w:hAnsi="Times New Roman" w:cs="Times New Roman"/>
                <w:sz w:val="20"/>
                <w:szCs w:val="20"/>
                <w:lang w:val="en-GB" w:eastAsia="en-GB"/>
              </w:rPr>
            </w:pPr>
          </w:p>
          <w:p w14:paraId="33697EF6" w14:textId="77777777" w:rsidR="00F83EF0" w:rsidRDefault="00F83EF0" w:rsidP="00811B14">
            <w:pPr>
              <w:spacing w:after="0"/>
              <w:jc w:val="left"/>
              <w:rPr>
                <w:rFonts w:ascii="Times New Roman" w:hAnsi="Times New Roman" w:cs="Times New Roman"/>
                <w:sz w:val="20"/>
                <w:szCs w:val="20"/>
                <w:lang w:val="en-GB" w:eastAsia="en-GB"/>
              </w:rPr>
            </w:pPr>
          </w:p>
          <w:p w14:paraId="7138745D" w14:textId="77777777" w:rsidR="00F83EF0" w:rsidRDefault="00F83EF0" w:rsidP="00811B14">
            <w:pPr>
              <w:spacing w:after="0"/>
              <w:jc w:val="left"/>
              <w:rPr>
                <w:rFonts w:ascii="Times New Roman" w:hAnsi="Times New Roman" w:cs="Times New Roman"/>
                <w:sz w:val="20"/>
                <w:szCs w:val="20"/>
                <w:lang w:val="en-GB" w:eastAsia="en-GB"/>
              </w:rPr>
            </w:pPr>
          </w:p>
          <w:p w14:paraId="0EB52D64" w14:textId="77777777" w:rsidR="00F83EF0" w:rsidRDefault="00F83EF0" w:rsidP="00811B14">
            <w:pPr>
              <w:spacing w:after="0"/>
              <w:jc w:val="left"/>
              <w:rPr>
                <w:rFonts w:ascii="Times New Roman" w:hAnsi="Times New Roman" w:cs="Times New Roman"/>
                <w:sz w:val="20"/>
                <w:szCs w:val="20"/>
                <w:lang w:val="en-GB" w:eastAsia="en-GB"/>
              </w:rPr>
            </w:pPr>
          </w:p>
          <w:p w14:paraId="579B1DB5" w14:textId="77777777" w:rsidR="00F83EF0" w:rsidRDefault="00F83EF0" w:rsidP="00811B14">
            <w:pPr>
              <w:spacing w:after="0"/>
              <w:jc w:val="left"/>
              <w:rPr>
                <w:rFonts w:ascii="Times New Roman" w:hAnsi="Times New Roman" w:cs="Times New Roman"/>
                <w:sz w:val="20"/>
                <w:szCs w:val="20"/>
                <w:lang w:val="en-GB" w:eastAsia="en-GB"/>
              </w:rPr>
            </w:pPr>
          </w:p>
          <w:p w14:paraId="74CF946C" w14:textId="77777777" w:rsidR="00F83EF0" w:rsidRDefault="00F83EF0" w:rsidP="00811B14">
            <w:pPr>
              <w:spacing w:after="0"/>
              <w:jc w:val="left"/>
              <w:rPr>
                <w:rFonts w:ascii="Times New Roman" w:hAnsi="Times New Roman" w:cs="Times New Roman"/>
                <w:sz w:val="20"/>
                <w:szCs w:val="20"/>
                <w:lang w:val="en-GB" w:eastAsia="en-GB"/>
              </w:rPr>
            </w:pPr>
          </w:p>
          <w:p w14:paraId="5A7DF41C" w14:textId="77777777" w:rsidR="00F83EF0" w:rsidRDefault="00F83EF0" w:rsidP="00811B14">
            <w:pPr>
              <w:spacing w:after="0"/>
              <w:jc w:val="left"/>
              <w:rPr>
                <w:rFonts w:ascii="Times New Roman" w:hAnsi="Times New Roman" w:cs="Times New Roman"/>
                <w:sz w:val="20"/>
                <w:szCs w:val="20"/>
                <w:lang w:val="en-GB" w:eastAsia="en-GB"/>
              </w:rPr>
            </w:pPr>
          </w:p>
          <w:p w14:paraId="2D0AC032" w14:textId="77777777" w:rsidR="00F83EF0" w:rsidRPr="00857AF0" w:rsidRDefault="00F83EF0" w:rsidP="00811B14">
            <w:pPr>
              <w:spacing w:after="0"/>
              <w:jc w:val="left"/>
              <w:rPr>
                <w:rFonts w:ascii="Times New Roman" w:hAnsi="Times New Roman" w:cs="Times New Roman"/>
                <w:sz w:val="20"/>
                <w:szCs w:val="20"/>
                <w:lang w:val="en-GB" w:eastAsia="en-GB"/>
              </w:rPr>
            </w:pPr>
          </w:p>
        </w:tc>
      </w:tr>
      <w:tr w:rsidR="00F83EF0" w:rsidRPr="00857AF0" w14:paraId="09AFAF52" w14:textId="77777777" w:rsidTr="00811B14">
        <w:tc>
          <w:tcPr>
            <w:tcW w:w="2473" w:type="pct"/>
            <w:vAlign w:val="center"/>
            <w:hideMark/>
          </w:tcPr>
          <w:p w14:paraId="03D14E9E" w14:textId="77777777" w:rsidR="00F83EF0" w:rsidRDefault="00F83EF0" w:rsidP="00811B14">
            <w:pPr>
              <w:spacing w:after="0"/>
              <w:jc w:val="left"/>
              <w:rPr>
                <w:rFonts w:ascii="Calibri" w:hAnsi="Calibri" w:cs="Calibri"/>
                <w:color w:val="000000"/>
                <w:lang w:val="en-GB" w:eastAsia="en-GB"/>
              </w:rPr>
            </w:pPr>
            <w:r w:rsidRPr="00F62B2C">
              <w:rPr>
                <w:rFonts w:ascii="Calibri" w:hAnsi="Calibri" w:cs="Calibri"/>
                <w:b/>
                <w:bCs/>
                <w:color w:val="000000"/>
                <w:lang w:val="en-GB" w:eastAsia="en-GB"/>
              </w:rPr>
              <w:t>Technical requirement 4:</w:t>
            </w:r>
            <w:r w:rsidRPr="00857AF0">
              <w:rPr>
                <w:rFonts w:ascii="Calibri" w:hAnsi="Calibri" w:cs="Calibri"/>
                <w:color w:val="000000"/>
                <w:lang w:val="en-GB" w:eastAsia="en-GB"/>
              </w:rPr>
              <w:t xml:space="preserve"> </w:t>
            </w:r>
            <w:sdt>
              <w:sdtPr>
                <w:rPr>
                  <w:rStyle w:val="Calibri11NoBold"/>
                  <w:b/>
                  <w:bCs/>
                </w:rPr>
                <w:id w:val="-671565183"/>
                <w:placeholder>
                  <w:docPart w:val="8C2B65B2E6C149C094112746C58B1D78"/>
                </w:placeholder>
                <w15:color w:val="FF0000"/>
              </w:sdtPr>
              <w:sdtEndPr>
                <w:rPr>
                  <w:rStyle w:val="Policepardfaut"/>
                  <w:i/>
                  <w:iCs/>
                  <w:color w:val="808080" w:themeColor="background1" w:themeShade="80"/>
                  <w:lang w:eastAsia="fr-FR"/>
                </w:rPr>
              </w:sdtEndPr>
              <w:sdtContent>
                <w:r w:rsidRPr="00696310">
                  <w:t>Ability to provide at least one sample of a previous evaluation undertaken with a development programme.</w:t>
                </w:r>
              </w:sdtContent>
            </w:sdt>
          </w:p>
          <w:p w14:paraId="0FC1AF76" w14:textId="77777777" w:rsidR="00F83EF0" w:rsidRPr="00857AF0" w:rsidRDefault="00F83EF0" w:rsidP="00811B14">
            <w:pPr>
              <w:spacing w:after="0"/>
              <w:jc w:val="left"/>
              <w:rPr>
                <w:rFonts w:ascii="Times New Roman" w:hAnsi="Times New Roman" w:cs="Times New Roman"/>
                <w:sz w:val="24"/>
                <w:szCs w:val="24"/>
                <w:lang w:val="en-GB" w:eastAsia="en-GB"/>
              </w:rPr>
            </w:pPr>
          </w:p>
        </w:tc>
        <w:tc>
          <w:tcPr>
            <w:tcW w:w="2527" w:type="pct"/>
          </w:tcPr>
          <w:p w14:paraId="1474EDDA" w14:textId="77777777" w:rsidR="00F83EF0" w:rsidRDefault="00F83EF0" w:rsidP="00811B14">
            <w:pPr>
              <w:spacing w:after="0"/>
              <w:jc w:val="left"/>
              <w:rPr>
                <w:rFonts w:ascii="Calibri" w:hAnsi="Calibri" w:cs="Calibri"/>
                <w:color w:val="000000"/>
                <w:lang w:val="en-GB" w:eastAsia="en-GB"/>
              </w:rPr>
            </w:pPr>
          </w:p>
          <w:p w14:paraId="64D58F92" w14:textId="77777777" w:rsidR="00F83EF0" w:rsidRDefault="00F83EF0" w:rsidP="00811B14">
            <w:pPr>
              <w:spacing w:after="0"/>
              <w:jc w:val="left"/>
              <w:rPr>
                <w:rFonts w:ascii="Calibri" w:hAnsi="Calibri" w:cs="Calibri"/>
                <w:color w:val="000000"/>
                <w:lang w:val="en-GB" w:eastAsia="en-GB"/>
              </w:rPr>
            </w:pPr>
          </w:p>
          <w:p w14:paraId="6FF1C9E6" w14:textId="77777777" w:rsidR="00F83EF0" w:rsidRDefault="00F83EF0" w:rsidP="00811B14">
            <w:pPr>
              <w:spacing w:after="0"/>
              <w:jc w:val="left"/>
              <w:rPr>
                <w:rFonts w:ascii="Calibri" w:hAnsi="Calibri" w:cs="Calibri"/>
                <w:color w:val="000000"/>
                <w:lang w:val="en-GB" w:eastAsia="en-GB"/>
              </w:rPr>
            </w:pPr>
          </w:p>
          <w:p w14:paraId="29DB720B" w14:textId="77777777" w:rsidR="00F83EF0" w:rsidRDefault="00F83EF0" w:rsidP="00811B14">
            <w:pPr>
              <w:spacing w:after="0"/>
              <w:jc w:val="left"/>
              <w:rPr>
                <w:rFonts w:ascii="Calibri" w:hAnsi="Calibri" w:cs="Calibri"/>
                <w:color w:val="000000"/>
                <w:lang w:val="en-GB" w:eastAsia="en-GB"/>
              </w:rPr>
            </w:pPr>
          </w:p>
          <w:p w14:paraId="62B2E2A4" w14:textId="77777777" w:rsidR="00F83EF0" w:rsidRDefault="00F83EF0" w:rsidP="00811B14">
            <w:pPr>
              <w:spacing w:after="0"/>
              <w:jc w:val="left"/>
              <w:rPr>
                <w:rFonts w:ascii="Calibri" w:hAnsi="Calibri" w:cs="Calibri"/>
                <w:color w:val="000000"/>
                <w:lang w:val="en-GB" w:eastAsia="en-GB"/>
              </w:rPr>
            </w:pPr>
          </w:p>
          <w:p w14:paraId="03AD94D5" w14:textId="77777777" w:rsidR="00F83EF0" w:rsidRDefault="00F83EF0" w:rsidP="00811B14">
            <w:pPr>
              <w:spacing w:after="0"/>
              <w:jc w:val="left"/>
              <w:rPr>
                <w:rFonts w:ascii="Calibri" w:hAnsi="Calibri" w:cs="Calibri"/>
                <w:color w:val="000000"/>
                <w:lang w:val="en-GB" w:eastAsia="en-GB"/>
              </w:rPr>
            </w:pPr>
          </w:p>
          <w:p w14:paraId="35336E65" w14:textId="77777777" w:rsidR="00F83EF0" w:rsidRDefault="00F83EF0" w:rsidP="00811B14">
            <w:pPr>
              <w:spacing w:after="0"/>
              <w:jc w:val="left"/>
              <w:rPr>
                <w:rFonts w:ascii="Calibri" w:hAnsi="Calibri" w:cs="Calibri"/>
                <w:color w:val="000000"/>
                <w:lang w:val="en-GB" w:eastAsia="en-GB"/>
              </w:rPr>
            </w:pPr>
          </w:p>
          <w:p w14:paraId="111EE951" w14:textId="77777777" w:rsidR="00F83EF0" w:rsidRDefault="00F83EF0" w:rsidP="00811B14">
            <w:pPr>
              <w:spacing w:after="0"/>
              <w:jc w:val="left"/>
              <w:rPr>
                <w:rFonts w:ascii="Calibri" w:hAnsi="Calibri" w:cs="Calibri"/>
                <w:color w:val="000000"/>
                <w:lang w:val="en-GB" w:eastAsia="en-GB"/>
              </w:rPr>
            </w:pPr>
          </w:p>
          <w:p w14:paraId="69E98CFC" w14:textId="77777777" w:rsidR="00F83EF0" w:rsidRDefault="00F83EF0" w:rsidP="00811B14">
            <w:pPr>
              <w:spacing w:after="0"/>
              <w:jc w:val="left"/>
              <w:rPr>
                <w:rFonts w:ascii="Calibri" w:hAnsi="Calibri" w:cs="Calibri"/>
                <w:color w:val="000000"/>
                <w:lang w:val="en-GB" w:eastAsia="en-GB"/>
              </w:rPr>
            </w:pPr>
          </w:p>
          <w:p w14:paraId="3FD2811B" w14:textId="77777777" w:rsidR="00F83EF0" w:rsidRPr="00857AF0" w:rsidRDefault="00F83EF0" w:rsidP="00811B14">
            <w:pPr>
              <w:spacing w:after="0"/>
              <w:jc w:val="left"/>
              <w:rPr>
                <w:rFonts w:ascii="Calibri" w:hAnsi="Calibri" w:cs="Calibri"/>
                <w:color w:val="000000"/>
                <w:lang w:val="en-GB" w:eastAsia="en-GB"/>
              </w:rPr>
            </w:pPr>
          </w:p>
        </w:tc>
      </w:tr>
      <w:tr w:rsidR="00F83EF0" w:rsidRPr="00857AF0" w14:paraId="71E335AC" w14:textId="77777777" w:rsidTr="00811B14">
        <w:tc>
          <w:tcPr>
            <w:tcW w:w="2473" w:type="pct"/>
            <w:vAlign w:val="center"/>
            <w:hideMark/>
          </w:tcPr>
          <w:p w14:paraId="33E58D58" w14:textId="77777777" w:rsidR="00F83EF0" w:rsidRDefault="00F83EF0" w:rsidP="00811B14">
            <w:pPr>
              <w:spacing w:after="0"/>
              <w:jc w:val="left"/>
              <w:rPr>
                <w:rFonts w:ascii="Calibri" w:hAnsi="Calibri" w:cs="Calibri"/>
                <w:b/>
                <w:bCs/>
                <w:color w:val="000000"/>
                <w:lang w:val="en-GB" w:eastAsia="en-GB"/>
              </w:rPr>
            </w:pPr>
          </w:p>
          <w:p w14:paraId="086C376C" w14:textId="77777777" w:rsidR="00F83EF0" w:rsidRDefault="00F83EF0" w:rsidP="00811B14">
            <w:pPr>
              <w:spacing w:after="0"/>
              <w:jc w:val="left"/>
              <w:rPr>
                <w:rFonts w:ascii="Calibri" w:hAnsi="Calibri" w:cs="Calibri"/>
                <w:color w:val="000000"/>
                <w:lang w:val="en-GB" w:eastAsia="en-GB"/>
              </w:rPr>
            </w:pPr>
            <w:r w:rsidRPr="00F62B2C">
              <w:rPr>
                <w:rFonts w:ascii="Calibri" w:hAnsi="Calibri" w:cs="Calibri"/>
                <w:b/>
                <w:bCs/>
                <w:color w:val="000000"/>
                <w:lang w:val="en-GB" w:eastAsia="en-GB"/>
              </w:rPr>
              <w:t>Technical requirement 5:</w:t>
            </w:r>
            <w:r w:rsidRPr="00857AF0">
              <w:rPr>
                <w:rFonts w:ascii="Calibri" w:hAnsi="Calibri" w:cs="Calibri"/>
                <w:color w:val="000000"/>
                <w:lang w:val="en-GB" w:eastAsia="en-GB"/>
              </w:rPr>
              <w:t xml:space="preserve"> </w:t>
            </w:r>
            <w:sdt>
              <w:sdtPr>
                <w:rPr>
                  <w:rStyle w:val="Calibri11NoBold"/>
                </w:rPr>
                <w:id w:val="671067006"/>
                <w:placeholder>
                  <w:docPart w:val="A3B7868094134C908DB9469AD33EA825"/>
                </w:placeholder>
                <w15:color w:val="FF0000"/>
              </w:sdtPr>
              <w:sdtEndPr>
                <w:rPr>
                  <w:rStyle w:val="Policepardfaut"/>
                  <w:i/>
                  <w:iCs/>
                  <w:lang w:eastAsia="fr-FR"/>
                </w:rPr>
              </w:sdtEndPr>
              <w:sdtContent>
                <w:sdt>
                  <w:sdtPr>
                    <w:rPr>
                      <w:rStyle w:val="Calibri11NoBold"/>
                    </w:rPr>
                    <w:id w:val="1243066526"/>
                    <w:placeholder>
                      <w:docPart w:val="DE7AA48E30E741C3A2C90643E706BB77"/>
                    </w:placeholder>
                    <w15:color w:val="FF0000"/>
                  </w:sdtPr>
                  <w:sdtEndPr>
                    <w:rPr>
                      <w:rStyle w:val="Policepardfaut"/>
                      <w:i/>
                      <w:iCs/>
                      <w:lang w:eastAsia="fr-FR"/>
                    </w:rPr>
                  </w:sdtEndPr>
                  <w:sdtContent>
                    <w:r w:rsidRPr="00DB5440">
                      <w:t xml:space="preserve">Tertiary qualifications in any of the following areas: Development Studies, International Relations, Anthropology, </w:t>
                    </w:r>
                    <w:proofErr w:type="gramStart"/>
                    <w:r w:rsidRPr="00DB5440">
                      <w:t>Sociology</w:t>
                    </w:r>
                    <w:proofErr w:type="gramEnd"/>
                    <w:r w:rsidRPr="00DB5440">
                      <w:t xml:space="preserve"> or other social science discipline.</w:t>
                    </w:r>
                  </w:sdtContent>
                </w:sdt>
              </w:sdtContent>
            </w:sdt>
          </w:p>
          <w:p w14:paraId="3A96E487" w14:textId="77777777" w:rsidR="00F83EF0" w:rsidRPr="00857AF0" w:rsidRDefault="00F83EF0" w:rsidP="00811B14">
            <w:pPr>
              <w:spacing w:after="0"/>
              <w:jc w:val="left"/>
              <w:rPr>
                <w:rFonts w:ascii="Times New Roman" w:hAnsi="Times New Roman" w:cs="Times New Roman"/>
                <w:sz w:val="24"/>
                <w:szCs w:val="24"/>
                <w:lang w:val="en-GB" w:eastAsia="en-GB"/>
              </w:rPr>
            </w:pPr>
          </w:p>
        </w:tc>
        <w:tc>
          <w:tcPr>
            <w:tcW w:w="2527" w:type="pct"/>
          </w:tcPr>
          <w:p w14:paraId="49C9F505" w14:textId="77777777" w:rsidR="00F83EF0" w:rsidRDefault="00F83EF0" w:rsidP="00811B14">
            <w:pPr>
              <w:spacing w:after="0"/>
              <w:jc w:val="left"/>
              <w:rPr>
                <w:rFonts w:ascii="Calibri" w:hAnsi="Calibri" w:cs="Calibri"/>
                <w:color w:val="000000"/>
                <w:lang w:val="en-GB" w:eastAsia="en-GB"/>
              </w:rPr>
            </w:pPr>
          </w:p>
          <w:p w14:paraId="63C9A2D2" w14:textId="77777777" w:rsidR="00F83EF0" w:rsidRDefault="00F83EF0" w:rsidP="00811B14">
            <w:pPr>
              <w:spacing w:after="0"/>
              <w:jc w:val="left"/>
              <w:rPr>
                <w:rFonts w:ascii="Calibri" w:hAnsi="Calibri" w:cs="Calibri"/>
                <w:color w:val="000000"/>
                <w:lang w:val="en-GB" w:eastAsia="en-GB"/>
              </w:rPr>
            </w:pPr>
          </w:p>
          <w:p w14:paraId="4978429B" w14:textId="77777777" w:rsidR="00F83EF0" w:rsidRDefault="00F83EF0" w:rsidP="00811B14">
            <w:pPr>
              <w:spacing w:after="0"/>
              <w:jc w:val="left"/>
              <w:rPr>
                <w:rFonts w:ascii="Calibri" w:hAnsi="Calibri" w:cs="Calibri"/>
                <w:color w:val="000000"/>
                <w:lang w:val="en-GB" w:eastAsia="en-GB"/>
              </w:rPr>
            </w:pPr>
          </w:p>
          <w:p w14:paraId="25A018DD" w14:textId="77777777" w:rsidR="00F83EF0" w:rsidRDefault="00F83EF0" w:rsidP="00811B14">
            <w:pPr>
              <w:spacing w:after="0"/>
              <w:jc w:val="left"/>
              <w:rPr>
                <w:rFonts w:ascii="Calibri" w:hAnsi="Calibri" w:cs="Calibri"/>
                <w:color w:val="000000"/>
                <w:lang w:val="en-GB" w:eastAsia="en-GB"/>
              </w:rPr>
            </w:pPr>
          </w:p>
          <w:p w14:paraId="09E6A6FD" w14:textId="77777777" w:rsidR="00F83EF0" w:rsidRDefault="00F83EF0" w:rsidP="00811B14">
            <w:pPr>
              <w:spacing w:after="0"/>
              <w:jc w:val="left"/>
              <w:rPr>
                <w:rFonts w:ascii="Calibri" w:hAnsi="Calibri" w:cs="Calibri"/>
                <w:color w:val="000000"/>
                <w:lang w:val="en-GB" w:eastAsia="en-GB"/>
              </w:rPr>
            </w:pPr>
          </w:p>
          <w:p w14:paraId="70A0DD12" w14:textId="77777777" w:rsidR="00F83EF0" w:rsidRDefault="00F83EF0" w:rsidP="00811B14">
            <w:pPr>
              <w:spacing w:after="0"/>
              <w:jc w:val="left"/>
              <w:rPr>
                <w:rFonts w:ascii="Calibri" w:hAnsi="Calibri" w:cs="Calibri"/>
                <w:color w:val="000000"/>
                <w:lang w:val="en-GB" w:eastAsia="en-GB"/>
              </w:rPr>
            </w:pPr>
          </w:p>
          <w:p w14:paraId="664DFF56" w14:textId="77777777" w:rsidR="00F83EF0" w:rsidRDefault="00F83EF0" w:rsidP="00811B14">
            <w:pPr>
              <w:spacing w:after="0"/>
              <w:jc w:val="left"/>
              <w:rPr>
                <w:rFonts w:ascii="Calibri" w:hAnsi="Calibri" w:cs="Calibri"/>
                <w:color w:val="000000"/>
                <w:lang w:val="en-GB" w:eastAsia="en-GB"/>
              </w:rPr>
            </w:pPr>
          </w:p>
          <w:p w14:paraId="59497390" w14:textId="77777777" w:rsidR="00F83EF0" w:rsidRPr="00857AF0" w:rsidRDefault="00F83EF0" w:rsidP="00811B14">
            <w:pPr>
              <w:spacing w:after="0"/>
              <w:jc w:val="left"/>
              <w:rPr>
                <w:rFonts w:ascii="Calibri" w:hAnsi="Calibri" w:cs="Calibri"/>
                <w:color w:val="000000"/>
                <w:lang w:val="en-GB" w:eastAsia="en-GB"/>
              </w:rPr>
            </w:pPr>
          </w:p>
        </w:tc>
      </w:tr>
      <w:tr w:rsidR="00F83EF0" w:rsidRPr="00857AF0" w14:paraId="3C01E9AF" w14:textId="77777777" w:rsidTr="00811B14">
        <w:tc>
          <w:tcPr>
            <w:tcW w:w="2473" w:type="pct"/>
            <w:vAlign w:val="center"/>
          </w:tcPr>
          <w:p w14:paraId="348F09F0" w14:textId="77777777" w:rsidR="00F83EF0" w:rsidRDefault="00F83EF0" w:rsidP="00811B14">
            <w:pPr>
              <w:spacing w:after="0"/>
              <w:jc w:val="left"/>
              <w:rPr>
                <w:rFonts w:ascii="Calibri" w:hAnsi="Calibri" w:cs="Calibri"/>
                <w:b/>
                <w:bCs/>
                <w:color w:val="000000"/>
                <w:lang w:val="en-GB" w:eastAsia="en-GB"/>
              </w:rPr>
            </w:pPr>
          </w:p>
          <w:p w14:paraId="6E7CF8CD" w14:textId="77777777" w:rsidR="00F83EF0" w:rsidRDefault="00F83EF0" w:rsidP="00811B14">
            <w:pPr>
              <w:spacing w:after="0"/>
              <w:jc w:val="left"/>
              <w:rPr>
                <w:rFonts w:ascii="Calibri" w:hAnsi="Calibri" w:cs="Calibri"/>
                <w:color w:val="000000"/>
                <w:lang w:val="en-GB" w:eastAsia="en-GB"/>
              </w:rPr>
            </w:pPr>
            <w:r w:rsidRPr="00F62B2C">
              <w:rPr>
                <w:rFonts w:ascii="Calibri" w:hAnsi="Calibri" w:cs="Calibri"/>
                <w:b/>
                <w:bCs/>
                <w:color w:val="000000"/>
                <w:lang w:val="en-GB" w:eastAsia="en-GB"/>
              </w:rPr>
              <w:t xml:space="preserve">Technical requirement </w:t>
            </w:r>
            <w:r>
              <w:rPr>
                <w:rFonts w:ascii="Calibri" w:hAnsi="Calibri" w:cs="Calibri"/>
                <w:b/>
                <w:bCs/>
                <w:color w:val="000000"/>
                <w:lang w:val="en-GB" w:eastAsia="en-GB"/>
              </w:rPr>
              <w:t>6</w:t>
            </w:r>
            <w:r w:rsidRPr="00F62B2C">
              <w:rPr>
                <w:rFonts w:ascii="Calibri" w:hAnsi="Calibri" w:cs="Calibri"/>
                <w:b/>
                <w:bCs/>
                <w:color w:val="000000"/>
                <w:lang w:val="en-GB" w:eastAsia="en-GB"/>
              </w:rPr>
              <w:t>:</w:t>
            </w:r>
            <w:r w:rsidRPr="00857AF0">
              <w:rPr>
                <w:rFonts w:ascii="Calibri" w:hAnsi="Calibri" w:cs="Calibri"/>
                <w:color w:val="000000"/>
                <w:lang w:val="en-GB" w:eastAsia="en-GB"/>
              </w:rPr>
              <w:t xml:space="preserve"> </w:t>
            </w:r>
            <w:sdt>
              <w:sdtPr>
                <w:rPr>
                  <w:rStyle w:val="Calibri11NoBold"/>
                </w:rPr>
                <w:id w:val="81575157"/>
                <w:placeholder>
                  <w:docPart w:val="C9F2964EE924452DB055114B5ECAB3F1"/>
                </w:placeholder>
                <w15:color w:val="FF0000"/>
              </w:sdtPr>
              <w:sdtEndPr>
                <w:rPr>
                  <w:rStyle w:val="Policepardfaut"/>
                  <w:i/>
                  <w:iCs/>
                  <w:lang w:eastAsia="fr-FR"/>
                </w:rPr>
              </w:sdtEndPr>
              <w:sdtContent>
                <w:r w:rsidRPr="00696310">
                  <w:rPr>
                    <w:rStyle w:val="Calibri11NoBold"/>
                  </w:rPr>
                  <w:t xml:space="preserve">Knowledge of grants programmes and granting mechanics an advantage.  </w:t>
                </w:r>
              </w:sdtContent>
            </w:sdt>
          </w:p>
          <w:p w14:paraId="4B61CEA7" w14:textId="77777777" w:rsidR="00F83EF0" w:rsidRPr="00F62B2C" w:rsidRDefault="00F83EF0" w:rsidP="00811B14">
            <w:pPr>
              <w:spacing w:after="0"/>
              <w:jc w:val="left"/>
              <w:rPr>
                <w:rFonts w:ascii="Calibri" w:hAnsi="Calibri" w:cs="Calibri"/>
                <w:b/>
                <w:bCs/>
                <w:color w:val="000000"/>
                <w:lang w:val="en-GB" w:eastAsia="en-GB"/>
              </w:rPr>
            </w:pPr>
          </w:p>
        </w:tc>
        <w:tc>
          <w:tcPr>
            <w:tcW w:w="2527" w:type="pct"/>
          </w:tcPr>
          <w:p w14:paraId="0241B204" w14:textId="77777777" w:rsidR="00F83EF0" w:rsidRDefault="00F83EF0" w:rsidP="00811B14">
            <w:pPr>
              <w:spacing w:after="0"/>
              <w:jc w:val="left"/>
              <w:rPr>
                <w:rFonts w:ascii="Calibri" w:hAnsi="Calibri" w:cs="Calibri"/>
                <w:color w:val="000000"/>
                <w:lang w:val="en-GB" w:eastAsia="en-GB"/>
              </w:rPr>
            </w:pPr>
          </w:p>
          <w:p w14:paraId="2D56F2A9" w14:textId="77777777" w:rsidR="00F83EF0" w:rsidRDefault="00F83EF0" w:rsidP="00811B14">
            <w:pPr>
              <w:spacing w:after="0"/>
              <w:jc w:val="left"/>
              <w:rPr>
                <w:rFonts w:ascii="Calibri" w:hAnsi="Calibri" w:cs="Calibri"/>
                <w:color w:val="000000"/>
                <w:lang w:val="en-GB" w:eastAsia="en-GB"/>
              </w:rPr>
            </w:pPr>
          </w:p>
          <w:p w14:paraId="7BA80181" w14:textId="77777777" w:rsidR="00F83EF0" w:rsidRDefault="00F83EF0" w:rsidP="00811B14">
            <w:pPr>
              <w:spacing w:after="0"/>
              <w:jc w:val="left"/>
              <w:rPr>
                <w:rFonts w:ascii="Calibri" w:hAnsi="Calibri" w:cs="Calibri"/>
                <w:color w:val="000000"/>
                <w:lang w:val="en-GB" w:eastAsia="en-GB"/>
              </w:rPr>
            </w:pPr>
          </w:p>
          <w:p w14:paraId="774EA6F9" w14:textId="77777777" w:rsidR="00F83EF0" w:rsidRDefault="00F83EF0" w:rsidP="00811B14">
            <w:pPr>
              <w:spacing w:after="0"/>
              <w:jc w:val="left"/>
              <w:rPr>
                <w:rFonts w:ascii="Calibri" w:hAnsi="Calibri" w:cs="Calibri"/>
                <w:color w:val="000000"/>
                <w:lang w:val="en-GB" w:eastAsia="en-GB"/>
              </w:rPr>
            </w:pPr>
          </w:p>
          <w:p w14:paraId="1F689B11" w14:textId="77777777" w:rsidR="00F83EF0" w:rsidRDefault="00F83EF0" w:rsidP="00811B14">
            <w:pPr>
              <w:spacing w:after="0"/>
              <w:jc w:val="left"/>
              <w:rPr>
                <w:rFonts w:ascii="Calibri" w:hAnsi="Calibri" w:cs="Calibri"/>
                <w:color w:val="000000"/>
                <w:lang w:val="en-GB" w:eastAsia="en-GB"/>
              </w:rPr>
            </w:pPr>
          </w:p>
          <w:p w14:paraId="0B11915A" w14:textId="77777777" w:rsidR="00F83EF0" w:rsidRPr="00857AF0" w:rsidRDefault="00F83EF0" w:rsidP="00811B14">
            <w:pPr>
              <w:spacing w:after="0"/>
              <w:jc w:val="left"/>
              <w:rPr>
                <w:rFonts w:ascii="Calibri" w:hAnsi="Calibri" w:cs="Calibri"/>
                <w:color w:val="000000"/>
                <w:lang w:val="en-GB" w:eastAsia="en-GB"/>
              </w:rPr>
            </w:pPr>
          </w:p>
        </w:tc>
      </w:tr>
    </w:tbl>
    <w:p w14:paraId="306EBD0F" w14:textId="77777777" w:rsidR="00F83EF0" w:rsidRPr="00D35B9D" w:rsidRDefault="00F83EF0" w:rsidP="00F83EF0">
      <w:pPr>
        <w:rPr>
          <w:lang w:eastAsia="en-GB"/>
        </w:rPr>
      </w:pPr>
    </w:p>
    <w:p w14:paraId="2357C42A" w14:textId="77777777" w:rsidR="00F83EF0" w:rsidRDefault="00F83EF0" w:rsidP="00F83EF0">
      <w:pPr>
        <w:spacing w:after="160" w:line="259" w:lineRule="auto"/>
        <w:jc w:val="left"/>
        <w:rPr>
          <w:rFonts w:ascii="Calibri-Bold" w:hAnsi="Calibri-Bold" w:cs="Times New Roman"/>
          <w:b/>
          <w:bCs/>
          <w:color w:val="000000"/>
          <w:sz w:val="24"/>
          <w:szCs w:val="24"/>
          <w:lang w:val="en-GB" w:eastAsia="en-GB"/>
        </w:rPr>
      </w:pPr>
      <w:r>
        <w:rPr>
          <w:rFonts w:ascii="Calibri-Bold" w:hAnsi="Calibri-Bold" w:cs="Times New Roman"/>
          <w:b/>
          <w:bCs/>
          <w:color w:val="000000"/>
          <w:sz w:val="24"/>
          <w:szCs w:val="24"/>
          <w:lang w:val="en-GB" w:eastAsia="en-GB"/>
        </w:rPr>
        <w:br w:type="page"/>
      </w:r>
    </w:p>
    <w:p w14:paraId="790D3F51" w14:textId="77777777" w:rsidR="00F83EF0" w:rsidRDefault="00F83EF0" w:rsidP="00F83EF0">
      <w:pPr>
        <w:spacing w:after="0"/>
        <w:jc w:val="center"/>
        <w:rPr>
          <w:rFonts w:ascii="Calibri-Bold" w:hAnsi="Calibri-Bold" w:cs="Times New Roman"/>
          <w:b/>
          <w:bCs/>
          <w:color w:val="000000"/>
          <w:lang w:val="en-GB" w:eastAsia="en-GB"/>
        </w:rPr>
      </w:pPr>
      <w:r w:rsidRPr="00E47781">
        <w:rPr>
          <w:rFonts w:ascii="Calibri-Bold" w:hAnsi="Calibri-Bold" w:cs="Times New Roman"/>
          <w:b/>
          <w:bCs/>
          <w:color w:val="000000"/>
          <w:lang w:val="en-GB" w:eastAsia="en-GB"/>
        </w:rPr>
        <w:lastRenderedPageBreak/>
        <w:t>PART 5</w:t>
      </w:r>
      <w:r w:rsidRPr="00E47781">
        <w:rPr>
          <w:rFonts w:ascii="Calibri-Bold" w:hAnsi="Calibri-Bold" w:cs="Times New Roman"/>
          <w:b/>
          <w:bCs/>
          <w:color w:val="000000"/>
          <w:lang w:val="en-GB" w:eastAsia="en-GB"/>
        </w:rPr>
        <w:br/>
        <w:t>5.2. Financial Undertaking Form</w:t>
      </w:r>
    </w:p>
    <w:p w14:paraId="0C43123F" w14:textId="77777777" w:rsidR="00F83EF0" w:rsidRPr="00E47781" w:rsidRDefault="00F83EF0" w:rsidP="00F83EF0">
      <w:pPr>
        <w:spacing w:after="0"/>
        <w:jc w:val="center"/>
        <w:rPr>
          <w:rFonts w:ascii="Times New Roman" w:hAnsi="Times New Roman" w:cs="Times New Roman"/>
          <w:sz w:val="24"/>
          <w:szCs w:val="24"/>
          <w:lang w:val="en-GB" w:eastAsia="en-GB"/>
        </w:rPr>
      </w:pPr>
      <w:r>
        <w:rPr>
          <w:rFonts w:ascii="Calibri-Bold" w:hAnsi="Calibri-Bold" w:cs="Times New Roman"/>
          <w:b/>
          <w:bCs/>
          <w:color w:val="000000"/>
          <w:sz w:val="24"/>
          <w:szCs w:val="24"/>
          <w:lang w:val="en-GB" w:eastAsia="en-GB"/>
        </w:rPr>
        <w:t>RFQ23-5628</w:t>
      </w:r>
      <w:r w:rsidRPr="00E47781">
        <w:rPr>
          <w:rFonts w:ascii="Calibri-Bold" w:hAnsi="Calibri-Bold" w:cs="Times New Roman"/>
          <w:b/>
          <w:bCs/>
          <w:color w:val="000000"/>
          <w:lang w:val="en-GB" w:eastAsia="en-GB"/>
        </w:rPr>
        <w:br/>
      </w:r>
      <w:r w:rsidRPr="00E47781">
        <w:rPr>
          <w:rFonts w:ascii="Calibri" w:hAnsi="Calibri" w:cs="Calibri"/>
          <w:color w:val="000000"/>
          <w:lang w:val="en-GB" w:eastAsia="en-GB"/>
        </w:rPr>
        <w:t>(</w:t>
      </w:r>
      <w:r w:rsidRPr="00E47781">
        <w:rPr>
          <w:rFonts w:ascii="Calibri-Italic" w:hAnsi="Calibri-Italic" w:cs="Times New Roman"/>
          <w:i/>
          <w:iCs/>
          <w:color w:val="000000"/>
          <w:lang w:val="en-GB" w:eastAsia="en-GB"/>
        </w:rPr>
        <w:t>to be completed and submitted by the bidder</w:t>
      </w:r>
      <w:r w:rsidRPr="00E47781">
        <w:rPr>
          <w:rFonts w:ascii="Calibri" w:hAnsi="Calibri" w:cs="Calibri"/>
          <w:color w:val="000000"/>
          <w:lang w:val="en-GB" w:eastAsia="en-GB"/>
        </w:rPr>
        <w:t>)</w:t>
      </w:r>
    </w:p>
    <w:p w14:paraId="041FAC45" w14:textId="77777777" w:rsidR="00F83EF0" w:rsidRDefault="00F83EF0" w:rsidP="00F83EF0">
      <w:pPr>
        <w:spacing w:after="0"/>
        <w:jc w:val="left"/>
        <w:rPr>
          <w:rFonts w:ascii="Calibri-Bold" w:hAnsi="Calibri-Bold" w:cs="Times New Roman"/>
          <w:b/>
          <w:bCs/>
          <w:color w:val="000000"/>
          <w:sz w:val="24"/>
          <w:szCs w:val="24"/>
          <w:lang w:val="en-GB" w:eastAsia="en-GB"/>
        </w:rPr>
      </w:pPr>
    </w:p>
    <w:p w14:paraId="4E207B14" w14:textId="77777777" w:rsidR="00F83EF0" w:rsidRDefault="00F83EF0" w:rsidP="00F83EF0">
      <w:pPr>
        <w:spacing w:after="0"/>
        <w:jc w:val="left"/>
        <w:rPr>
          <w:rFonts w:ascii="Calibri-Bold" w:hAnsi="Calibri-Bold"/>
          <w:b/>
          <w:bCs/>
          <w:color w:val="000000"/>
        </w:rPr>
      </w:pPr>
      <w:r w:rsidRPr="00E47781">
        <w:rPr>
          <w:rFonts w:ascii="Calibri-Bold" w:hAnsi="Calibri-Bold"/>
          <w:b/>
          <w:bCs/>
          <w:color w:val="000000"/>
        </w:rPr>
        <w:t>Part A: Undertaking</w:t>
      </w:r>
    </w:p>
    <w:p w14:paraId="4F1E87F4" w14:textId="77777777" w:rsidR="00F83EF0" w:rsidRDefault="00F83EF0" w:rsidP="00F83EF0">
      <w:pPr>
        <w:pStyle w:val="Paragraphedeliste"/>
        <w:spacing w:after="0"/>
        <w:jc w:val="left"/>
        <w:rPr>
          <w:rFonts w:ascii="Calibri" w:hAnsi="Calibri" w:cs="Calibri"/>
          <w:color w:val="000000"/>
        </w:rPr>
      </w:pPr>
    </w:p>
    <w:p w14:paraId="615285BD" w14:textId="77777777" w:rsidR="00F83EF0" w:rsidRDefault="00F83EF0" w:rsidP="00F83EF0">
      <w:pPr>
        <w:pStyle w:val="Paragraphedeliste"/>
        <w:numPr>
          <w:ilvl w:val="0"/>
          <w:numId w:val="1"/>
        </w:numPr>
        <w:spacing w:after="0"/>
        <w:jc w:val="left"/>
        <w:rPr>
          <w:rFonts w:ascii="Calibri" w:hAnsi="Calibri" w:cs="Calibri"/>
          <w:color w:val="000000"/>
        </w:rPr>
      </w:pPr>
      <w:r w:rsidRPr="00E47781">
        <w:rPr>
          <w:rFonts w:ascii="Calibri" w:hAnsi="Calibri" w:cs="Calibri"/>
          <w:color w:val="000000"/>
        </w:rPr>
        <w:t>If this proposal is accepted, I agree that to enter into an agreement with SPC, to commence and</w:t>
      </w:r>
      <w:r>
        <w:rPr>
          <w:rFonts w:ascii="Calibri" w:hAnsi="Calibri" w:cs="Calibri"/>
          <w:color w:val="000000"/>
        </w:rPr>
        <w:t xml:space="preserve"> </w:t>
      </w:r>
      <w:r w:rsidRPr="00E47781">
        <w:rPr>
          <w:rFonts w:ascii="Calibri" w:hAnsi="Calibri" w:cs="Calibri"/>
          <w:color w:val="000000"/>
        </w:rPr>
        <w:t>complete all the work specified or indicated in the contract documents.</w:t>
      </w:r>
    </w:p>
    <w:p w14:paraId="35E1854B" w14:textId="77777777" w:rsidR="00F83EF0" w:rsidRPr="00991984" w:rsidRDefault="00F83EF0" w:rsidP="00F83EF0">
      <w:pPr>
        <w:pStyle w:val="Paragraphedeliste"/>
        <w:numPr>
          <w:ilvl w:val="0"/>
          <w:numId w:val="1"/>
        </w:numPr>
        <w:spacing w:after="0"/>
        <w:jc w:val="left"/>
        <w:rPr>
          <w:rFonts w:ascii="Calibri" w:hAnsi="Calibri" w:cs="Calibri"/>
          <w:color w:val="000000"/>
        </w:rPr>
      </w:pPr>
      <w:r w:rsidRPr="00991984">
        <w:rPr>
          <w:rFonts w:ascii="Calibri" w:hAnsi="Calibri" w:cs="Calibri"/>
          <w:color w:val="000000"/>
        </w:rPr>
        <w:t>I confirm that I have examined all the RFQ documents to</w:t>
      </w:r>
      <w:r>
        <w:rPr>
          <w:rFonts w:ascii="Calibri" w:hAnsi="Calibri" w:cs="Calibri"/>
          <w:color w:val="000000"/>
        </w:rPr>
        <w:t>:</w:t>
      </w:r>
    </w:p>
    <w:sdt>
      <w:sdtPr>
        <w:rPr>
          <w:rFonts w:ascii="Calibri-Bold" w:hAnsi="Calibri-Bold"/>
          <w:b/>
          <w:bCs/>
          <w:color w:val="000000"/>
          <w:highlight w:val="red"/>
        </w:rPr>
        <w:alias w:val="Mention the nature of the call"/>
        <w:tag w:val="Mention the nature of the call"/>
        <w:id w:val="-274171422"/>
        <w:placeholder>
          <w:docPart w:val="B42AF27472884278ACAC1C75D943C8CB"/>
        </w:placeholder>
        <w15:color w:val="FF0000"/>
      </w:sdtPr>
      <w:sdtEndPr>
        <w:rPr>
          <w:highlight w:val="none"/>
        </w:rPr>
      </w:sdtEndPr>
      <w:sdtContent>
        <w:p w14:paraId="27C35BB9" w14:textId="77777777" w:rsidR="00F83EF0" w:rsidRPr="00F83EF0" w:rsidRDefault="00F83EF0" w:rsidP="00F83EF0">
          <w:pPr>
            <w:ind w:left="1440"/>
            <w:rPr>
              <w:rFonts w:ascii="Calibri-Bold" w:hAnsi="Calibri-Bold"/>
              <w:b/>
              <w:bCs/>
              <w:color w:val="000000"/>
            </w:rPr>
          </w:pPr>
          <w:r w:rsidRPr="00F83EF0">
            <w:rPr>
              <w:rFonts w:ascii="Calibri-Bold" w:hAnsi="Calibri-Bold"/>
              <w:b/>
              <w:bCs/>
              <w:color w:val="000000"/>
            </w:rPr>
            <w:t>RFQ23-5628 Conduct an evaluation of the Pacific People Advancing Change (PPAC) Advocacy Capacity-Strengthening Programme.</w:t>
          </w:r>
        </w:p>
      </w:sdtContent>
    </w:sdt>
    <w:p w14:paraId="0CA29B02" w14:textId="77777777" w:rsidR="00F83EF0" w:rsidRDefault="00F83EF0" w:rsidP="00F83EF0">
      <w:pPr>
        <w:pStyle w:val="Paragraphedeliste"/>
        <w:numPr>
          <w:ilvl w:val="0"/>
          <w:numId w:val="1"/>
        </w:numPr>
        <w:spacing w:after="0"/>
        <w:jc w:val="left"/>
        <w:rPr>
          <w:rFonts w:ascii="Calibri" w:hAnsi="Calibri" w:cs="Calibri"/>
          <w:color w:val="000000"/>
        </w:rPr>
      </w:pPr>
      <w:r w:rsidRPr="008573BC">
        <w:rPr>
          <w:rFonts w:ascii="Calibri" w:hAnsi="Calibri" w:cs="Calibri"/>
          <w:color w:val="000000"/>
        </w:rPr>
        <w:t>I agree to complete the services for the price stated in the remuneration.</w:t>
      </w:r>
      <w:r w:rsidRPr="008573BC">
        <w:rPr>
          <w:rFonts w:ascii="Calibri" w:hAnsi="Calibri" w:cs="Calibri"/>
          <w:color w:val="000000"/>
        </w:rPr>
        <w:br/>
      </w:r>
    </w:p>
    <w:p w14:paraId="55214430" w14:textId="77777777" w:rsidR="00F83EF0" w:rsidRPr="008573BC" w:rsidRDefault="00F83EF0" w:rsidP="00F83EF0">
      <w:pPr>
        <w:spacing w:after="0"/>
        <w:ind w:left="1080"/>
        <w:jc w:val="left"/>
        <w:rPr>
          <w:rFonts w:ascii="Calibri" w:hAnsi="Calibri" w:cs="Calibri"/>
          <w:color w:val="000000"/>
        </w:rPr>
      </w:pPr>
      <w:r w:rsidRPr="008573BC">
        <w:rPr>
          <w:rFonts w:ascii="Calibri" w:hAnsi="Calibri" w:cs="Calibri"/>
          <w:color w:val="000000"/>
        </w:rPr>
        <w:t>I agree to complete the services for the following price (VIP):</w:t>
      </w:r>
    </w:p>
    <w:p w14:paraId="7841C292" w14:textId="77777777" w:rsidR="00F83EF0" w:rsidRDefault="00F83EF0" w:rsidP="00F83EF0">
      <w:pPr>
        <w:spacing w:after="0"/>
        <w:jc w:val="left"/>
        <w:rPr>
          <w:rFonts w:ascii="Calibri" w:hAnsi="Calibri" w:cs="Calibri"/>
          <w:color w:val="000000"/>
        </w:rPr>
      </w:pPr>
    </w:p>
    <w:tbl>
      <w:tblPr>
        <w:tblW w:w="499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80"/>
        <w:gridCol w:w="3632"/>
      </w:tblGrid>
      <w:tr w:rsidR="00F83EF0" w:rsidRPr="00E47781" w14:paraId="7688E0AD" w14:textId="77777777" w:rsidTr="00811B14">
        <w:tc>
          <w:tcPr>
            <w:tcW w:w="3130" w:type="pct"/>
            <w:vAlign w:val="center"/>
            <w:hideMark/>
          </w:tcPr>
          <w:p w14:paraId="0DD252C7" w14:textId="77777777" w:rsidR="00F83EF0" w:rsidRPr="00E47781" w:rsidRDefault="00F83EF0" w:rsidP="00811B14">
            <w:pPr>
              <w:spacing w:after="0"/>
              <w:jc w:val="center"/>
              <w:rPr>
                <w:rFonts w:ascii="Times New Roman" w:hAnsi="Times New Roman" w:cs="Times New Roman"/>
                <w:sz w:val="24"/>
                <w:szCs w:val="24"/>
                <w:lang w:val="en-GB" w:eastAsia="en-GB"/>
              </w:rPr>
            </w:pPr>
            <w:r w:rsidRPr="00E47781">
              <w:rPr>
                <w:rFonts w:ascii="Calibri-Bold" w:hAnsi="Calibri-Bold" w:cs="Times New Roman"/>
                <w:b/>
                <w:bCs/>
                <w:color w:val="000000"/>
                <w:lang w:val="en-GB" w:eastAsia="en-GB"/>
              </w:rPr>
              <w:t>Particulars</w:t>
            </w:r>
          </w:p>
        </w:tc>
        <w:tc>
          <w:tcPr>
            <w:tcW w:w="1870" w:type="pct"/>
            <w:vAlign w:val="center"/>
            <w:hideMark/>
          </w:tcPr>
          <w:p w14:paraId="58BE59F5" w14:textId="77777777" w:rsidR="00F83EF0" w:rsidRDefault="00F83EF0" w:rsidP="00811B14">
            <w:pPr>
              <w:spacing w:after="0"/>
              <w:jc w:val="center"/>
              <w:rPr>
                <w:rFonts w:ascii="Calibri-Bold" w:hAnsi="Calibri-Bold" w:cs="Times New Roman"/>
                <w:b/>
                <w:bCs/>
                <w:color w:val="000000"/>
                <w:lang w:val="en-GB" w:eastAsia="en-GB"/>
              </w:rPr>
            </w:pPr>
            <w:r w:rsidRPr="00E47781">
              <w:rPr>
                <w:rFonts w:ascii="Calibri-Bold" w:hAnsi="Calibri-Bold" w:cs="Times New Roman"/>
                <w:b/>
                <w:bCs/>
                <w:color w:val="000000"/>
                <w:lang w:val="en-GB" w:eastAsia="en-GB"/>
              </w:rPr>
              <w:t xml:space="preserve">Amount </w:t>
            </w:r>
          </w:p>
          <w:p w14:paraId="198DF8A7" w14:textId="77777777" w:rsidR="00F83EF0" w:rsidRPr="00E47781" w:rsidRDefault="00F83EF0" w:rsidP="00811B14">
            <w:pPr>
              <w:spacing w:after="0"/>
              <w:jc w:val="center"/>
              <w:rPr>
                <w:rFonts w:ascii="Times New Roman" w:hAnsi="Times New Roman" w:cs="Times New Roman"/>
                <w:sz w:val="24"/>
                <w:szCs w:val="24"/>
                <w:lang w:val="en-GB" w:eastAsia="en-GB"/>
              </w:rPr>
            </w:pPr>
            <w:r w:rsidRPr="00E47781">
              <w:rPr>
                <w:rFonts w:ascii="Calibri-Bold" w:hAnsi="Calibri-Bold" w:cs="Times New Roman"/>
                <w:b/>
                <w:bCs/>
                <w:color w:val="000000"/>
                <w:lang w:val="en-GB" w:eastAsia="en-GB"/>
              </w:rPr>
              <w:t>(Put your own local currency</w:t>
            </w:r>
            <w:r>
              <w:rPr>
                <w:rFonts w:ascii="Calibri-Bold" w:hAnsi="Calibri-Bold" w:cs="Times New Roman"/>
                <w:b/>
                <w:bCs/>
                <w:color w:val="000000"/>
                <w:lang w:val="en-GB" w:eastAsia="en-GB"/>
              </w:rPr>
              <w:t xml:space="preserve"> </w:t>
            </w:r>
            <w:r w:rsidRPr="00E47781">
              <w:rPr>
                <w:rFonts w:ascii="Calibri-Bold" w:hAnsi="Calibri-Bold" w:cs="Times New Roman"/>
                <w:b/>
                <w:bCs/>
                <w:color w:val="000000"/>
                <w:lang w:val="en-GB" w:eastAsia="en-GB"/>
              </w:rPr>
              <w:t>here)</w:t>
            </w:r>
          </w:p>
        </w:tc>
      </w:tr>
      <w:tr w:rsidR="00F83EF0" w:rsidRPr="00E47781" w14:paraId="22B6B767" w14:textId="77777777" w:rsidTr="00811B14">
        <w:tc>
          <w:tcPr>
            <w:tcW w:w="3130" w:type="pct"/>
            <w:vAlign w:val="center"/>
            <w:hideMark/>
          </w:tcPr>
          <w:p w14:paraId="7C204E05" w14:textId="77777777" w:rsidR="00F83EF0" w:rsidRDefault="00F83EF0" w:rsidP="00811B14">
            <w:pPr>
              <w:spacing w:after="0"/>
              <w:jc w:val="left"/>
              <w:rPr>
                <w:rFonts w:ascii="Calibri" w:hAnsi="Calibri" w:cs="Calibri"/>
                <w:color w:val="000000"/>
                <w:lang w:val="en-GB" w:eastAsia="en-GB"/>
              </w:rPr>
            </w:pPr>
            <w:r w:rsidRPr="00E47781">
              <w:rPr>
                <w:rFonts w:ascii="Calibri" w:hAnsi="Calibri" w:cs="Calibri"/>
                <w:color w:val="000000"/>
                <w:lang w:val="en-GB" w:eastAsia="en-GB"/>
              </w:rPr>
              <w:t>Professional Fees</w:t>
            </w:r>
            <w:r>
              <w:rPr>
                <w:rFonts w:ascii="Calibri" w:hAnsi="Calibri" w:cs="Calibri"/>
                <w:color w:val="000000"/>
                <w:lang w:val="en-GB" w:eastAsia="en-GB"/>
              </w:rPr>
              <w:t xml:space="preserve"> </w:t>
            </w:r>
            <w:r w:rsidRPr="00E47781">
              <w:rPr>
                <w:rFonts w:ascii="Calibri" w:hAnsi="Calibri" w:cs="Calibri"/>
                <w:color w:val="000000"/>
                <w:lang w:val="en-GB" w:eastAsia="en-GB"/>
              </w:rPr>
              <w:t>(Hourly/Daily/Monthly rate- Specify)</w:t>
            </w:r>
          </w:p>
          <w:p w14:paraId="7E5E1BB6" w14:textId="77777777" w:rsidR="00F83EF0" w:rsidRDefault="00F83EF0" w:rsidP="00811B14">
            <w:pPr>
              <w:spacing w:after="0"/>
              <w:jc w:val="left"/>
              <w:rPr>
                <w:rFonts w:ascii="Calibri" w:hAnsi="Calibri" w:cs="Calibri"/>
                <w:color w:val="000000"/>
                <w:lang w:val="en-GB" w:eastAsia="en-GB"/>
              </w:rPr>
            </w:pPr>
          </w:p>
          <w:p w14:paraId="7B5A05BB" w14:textId="77777777" w:rsidR="00F83EF0" w:rsidRPr="002B7AE2" w:rsidRDefault="00F83EF0" w:rsidP="00811B14">
            <w:pPr>
              <w:spacing w:after="0"/>
              <w:jc w:val="left"/>
              <w:rPr>
                <w:rFonts w:ascii="Calibri" w:hAnsi="Calibri" w:cs="Calibri"/>
                <w:b/>
                <w:bCs/>
                <w:i/>
                <w:iCs/>
                <w:color w:val="000000"/>
                <w:sz w:val="20"/>
                <w:szCs w:val="20"/>
                <w:u w:val="single"/>
                <w:lang w:val="en-GB" w:eastAsia="en-GB"/>
              </w:rPr>
            </w:pPr>
            <w:r w:rsidRPr="002B7AE2">
              <w:rPr>
                <w:rFonts w:ascii="Calibri" w:hAnsi="Calibri" w:cs="Calibri"/>
                <w:b/>
                <w:bCs/>
                <w:i/>
                <w:iCs/>
                <w:color w:val="000000"/>
                <w:sz w:val="20"/>
                <w:szCs w:val="20"/>
                <w:u w:val="single"/>
                <w:lang w:val="en-GB" w:eastAsia="en-GB"/>
              </w:rPr>
              <w:t>Note:</w:t>
            </w:r>
          </w:p>
          <w:p w14:paraId="479AD76F" w14:textId="77777777" w:rsidR="00F83EF0" w:rsidRPr="00B7679F" w:rsidRDefault="00F83EF0" w:rsidP="00811B14">
            <w:pPr>
              <w:spacing w:after="0"/>
              <w:jc w:val="left"/>
              <w:rPr>
                <w:i/>
                <w:iCs/>
                <w:sz w:val="18"/>
                <w:szCs w:val="18"/>
              </w:rPr>
            </w:pPr>
            <w:r w:rsidRPr="00B7679F">
              <w:rPr>
                <w:rFonts w:ascii="Calibri" w:hAnsi="Calibri" w:cs="Calibri"/>
                <w:i/>
                <w:iCs/>
                <w:color w:val="000000"/>
                <w:sz w:val="18"/>
                <w:szCs w:val="18"/>
                <w:lang w:val="en-GB" w:eastAsia="en-GB"/>
              </w:rPr>
              <w:t>*</w:t>
            </w:r>
            <w:r w:rsidRPr="00B7679F">
              <w:rPr>
                <w:i/>
                <w:iCs/>
                <w:sz w:val="18"/>
                <w:szCs w:val="18"/>
              </w:rPr>
              <w:t xml:space="preserve"> SPC/HRSD will not cover separate lines for overheads/ running costs or contingencies. If these apply, the costs are to be considered in the</w:t>
            </w:r>
            <w:r>
              <w:rPr>
                <w:i/>
                <w:iCs/>
                <w:sz w:val="18"/>
                <w:szCs w:val="18"/>
              </w:rPr>
              <w:t xml:space="preserve"> professional</w:t>
            </w:r>
            <w:r w:rsidRPr="00B7679F">
              <w:rPr>
                <w:i/>
                <w:iCs/>
                <w:sz w:val="18"/>
                <w:szCs w:val="18"/>
              </w:rPr>
              <w:t xml:space="preserve"> fees charged for the delivery of the specific services.</w:t>
            </w:r>
          </w:p>
          <w:p w14:paraId="1A47AAF2" w14:textId="77777777" w:rsidR="00F83EF0" w:rsidRPr="00B7679F" w:rsidRDefault="00F83EF0" w:rsidP="00811B14">
            <w:pPr>
              <w:spacing w:after="0"/>
              <w:jc w:val="left"/>
              <w:rPr>
                <w:rFonts w:ascii="Calibri" w:hAnsi="Calibri" w:cs="Calibri"/>
                <w:i/>
                <w:iCs/>
                <w:color w:val="000000"/>
                <w:sz w:val="18"/>
                <w:szCs w:val="18"/>
                <w:lang w:val="en-GB" w:eastAsia="en-GB"/>
              </w:rPr>
            </w:pPr>
            <w:r w:rsidRPr="00B7679F">
              <w:rPr>
                <w:i/>
                <w:iCs/>
                <w:sz w:val="18"/>
                <w:szCs w:val="18"/>
              </w:rPr>
              <w:t>*</w:t>
            </w:r>
            <w:r w:rsidRPr="00B7679F">
              <w:rPr>
                <w:rFonts w:ascii="Calibri" w:hAnsi="Calibri" w:cs="Calibri"/>
                <w:i/>
                <w:iCs/>
                <w:color w:val="000000"/>
                <w:sz w:val="18"/>
                <w:szCs w:val="18"/>
                <w:lang w:val="en-GB" w:eastAsia="en-GB"/>
              </w:rPr>
              <w:t xml:space="preserve"> Travel</w:t>
            </w:r>
            <w:r>
              <w:rPr>
                <w:rFonts w:ascii="Calibri" w:hAnsi="Calibri" w:cs="Calibri"/>
                <w:i/>
                <w:iCs/>
                <w:color w:val="000000"/>
                <w:sz w:val="18"/>
                <w:szCs w:val="18"/>
                <w:lang w:val="en-GB" w:eastAsia="en-GB"/>
              </w:rPr>
              <w:t xml:space="preserve"> (airfare, accommodation, Meals &amp; Incidentals) </w:t>
            </w:r>
            <w:r w:rsidRPr="00B7679F">
              <w:rPr>
                <w:rFonts w:ascii="Calibri" w:hAnsi="Calibri" w:cs="Calibri"/>
                <w:i/>
                <w:iCs/>
                <w:color w:val="000000"/>
                <w:sz w:val="18"/>
                <w:szCs w:val="18"/>
                <w:lang w:val="en-GB" w:eastAsia="en-GB"/>
              </w:rPr>
              <w:t>will be arranged by SPC, according to its Travel Policy.</w:t>
            </w:r>
          </w:p>
          <w:p w14:paraId="4A75D5CA" w14:textId="77777777" w:rsidR="00F83EF0" w:rsidRDefault="00F83EF0" w:rsidP="00811B14">
            <w:pPr>
              <w:spacing w:after="0"/>
              <w:jc w:val="left"/>
            </w:pPr>
          </w:p>
          <w:p w14:paraId="259771FD" w14:textId="77777777" w:rsidR="00F83EF0" w:rsidRPr="00E47781" w:rsidRDefault="00F83EF0" w:rsidP="00811B14">
            <w:pPr>
              <w:spacing w:after="0"/>
              <w:jc w:val="left"/>
              <w:rPr>
                <w:rFonts w:ascii="Times New Roman" w:hAnsi="Times New Roman" w:cs="Times New Roman"/>
                <w:sz w:val="24"/>
                <w:szCs w:val="24"/>
                <w:lang w:val="en-GB" w:eastAsia="en-GB"/>
              </w:rPr>
            </w:pPr>
          </w:p>
        </w:tc>
        <w:tc>
          <w:tcPr>
            <w:tcW w:w="1870" w:type="pct"/>
            <w:vAlign w:val="center"/>
            <w:hideMark/>
          </w:tcPr>
          <w:p w14:paraId="3DFCB4F4" w14:textId="77777777" w:rsidR="00F83EF0" w:rsidRPr="00E47781" w:rsidRDefault="00F83EF0" w:rsidP="00811B14">
            <w:pPr>
              <w:spacing w:after="0"/>
              <w:jc w:val="left"/>
              <w:rPr>
                <w:rFonts w:ascii="Times New Roman" w:hAnsi="Times New Roman" w:cs="Times New Roman"/>
                <w:sz w:val="20"/>
                <w:szCs w:val="20"/>
                <w:lang w:val="en-GB" w:eastAsia="en-GB"/>
              </w:rPr>
            </w:pPr>
          </w:p>
        </w:tc>
      </w:tr>
      <w:tr w:rsidR="00F83EF0" w:rsidRPr="00E47781" w14:paraId="509FDD8D" w14:textId="77777777" w:rsidTr="00811B14">
        <w:tc>
          <w:tcPr>
            <w:tcW w:w="3130" w:type="pct"/>
            <w:vAlign w:val="center"/>
            <w:hideMark/>
          </w:tcPr>
          <w:p w14:paraId="56A6BE30" w14:textId="77777777" w:rsidR="00F83EF0" w:rsidRPr="00E47781" w:rsidRDefault="00F83EF0" w:rsidP="00811B14">
            <w:pPr>
              <w:spacing w:after="0"/>
              <w:jc w:val="left"/>
              <w:rPr>
                <w:rFonts w:ascii="Times New Roman" w:hAnsi="Times New Roman" w:cs="Times New Roman"/>
                <w:b/>
                <w:bCs/>
                <w:sz w:val="24"/>
                <w:szCs w:val="24"/>
                <w:lang w:val="en-GB" w:eastAsia="en-GB"/>
              </w:rPr>
            </w:pPr>
            <w:r w:rsidRPr="00E47781">
              <w:rPr>
                <w:rFonts w:ascii="Calibri" w:hAnsi="Calibri" w:cs="Calibri"/>
                <w:b/>
                <w:bCs/>
                <w:color w:val="000000"/>
                <w:lang w:val="en-GB" w:eastAsia="en-GB"/>
              </w:rPr>
              <w:t>Total Financial offer (inclusive of all taxes)</w:t>
            </w:r>
          </w:p>
        </w:tc>
        <w:tc>
          <w:tcPr>
            <w:tcW w:w="1870" w:type="pct"/>
            <w:vAlign w:val="center"/>
            <w:hideMark/>
          </w:tcPr>
          <w:p w14:paraId="55DB141F" w14:textId="77777777" w:rsidR="00F83EF0" w:rsidRPr="00E47781" w:rsidRDefault="00F83EF0" w:rsidP="00811B14">
            <w:pPr>
              <w:spacing w:after="0"/>
              <w:jc w:val="left"/>
              <w:rPr>
                <w:rFonts w:ascii="Times New Roman" w:hAnsi="Times New Roman" w:cs="Times New Roman"/>
                <w:b/>
                <w:bCs/>
                <w:sz w:val="20"/>
                <w:szCs w:val="20"/>
                <w:lang w:val="en-GB" w:eastAsia="en-GB"/>
              </w:rPr>
            </w:pPr>
          </w:p>
        </w:tc>
      </w:tr>
    </w:tbl>
    <w:p w14:paraId="20034078" w14:textId="77777777" w:rsidR="00F83EF0" w:rsidRDefault="00F83EF0" w:rsidP="00F83EF0">
      <w:pPr>
        <w:spacing w:after="0"/>
        <w:jc w:val="left"/>
        <w:rPr>
          <w:rFonts w:ascii="Calibri-Bold" w:hAnsi="Calibri-Bold" w:cs="Times New Roman"/>
          <w:b/>
          <w:bCs/>
          <w:color w:val="000000"/>
          <w:sz w:val="24"/>
          <w:szCs w:val="24"/>
          <w:lang w:val="en-GB" w:eastAsia="en-GB"/>
        </w:rPr>
      </w:pPr>
    </w:p>
    <w:p w14:paraId="47185A96" w14:textId="77777777" w:rsidR="00201F86" w:rsidRPr="00F83EF0" w:rsidRDefault="00201F86">
      <w:pPr>
        <w:rPr>
          <w:lang w:val="en-GB"/>
        </w:rPr>
      </w:pPr>
    </w:p>
    <w:sectPr w:rsidR="00201F86" w:rsidRPr="00F83EF0" w:rsidSect="00004483">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138E" w14:textId="77777777" w:rsidR="006704C7" w:rsidRDefault="006704C7">
      <w:pPr>
        <w:spacing w:after="0"/>
      </w:pPr>
      <w:r>
        <w:separator/>
      </w:r>
    </w:p>
  </w:endnote>
  <w:endnote w:type="continuationSeparator" w:id="0">
    <w:p w14:paraId="285BB00D" w14:textId="77777777" w:rsidR="006704C7" w:rsidRDefault="00670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Calibri-Italic">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597521482" w:edGrp="everyone" w:displacedByCustomXml="prev"/>
      <w:p w14:paraId="37F4760E" w14:textId="77777777" w:rsidR="00315E56" w:rsidRDefault="00000000" w:rsidP="001F5F0C">
        <w:pPr>
          <w:pStyle w:val="Pieddepage"/>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597521482"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2078025232" w:edGrp="everyone" w:displacedByCustomXml="prev"/>
      <w:p w14:paraId="14307EB8" w14:textId="77777777" w:rsidR="001A4439" w:rsidRPr="001F5F0C" w:rsidRDefault="00000000" w:rsidP="001F5F0C">
        <w:pPr>
          <w:pStyle w:val="Pieddepage"/>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237A26FF" w14:textId="77777777" w:rsidR="002123BF" w:rsidRPr="000448A0" w:rsidRDefault="00000000" w:rsidP="00AF6B74">
        <w:pPr>
          <w:pStyle w:val="Pieddepage"/>
          <w:rPr>
            <w:noProof/>
            <w:sz w:val="12"/>
            <w:szCs w:val="12"/>
          </w:rPr>
        </w:pPr>
        <w:bookmarkStart w:id="0" w:name="_Hlk87991430"/>
        <w:bookmarkStart w:id="1" w:name="_Hlk87991431"/>
        <w:bookmarkStart w:id="2" w:name="_Hlk87991442"/>
        <w:bookmarkStart w:id="3" w:name="_Hlk87991443"/>
        <w:bookmarkStart w:id="4" w:name="_Hlk87991460"/>
        <w:bookmarkStart w:id="5" w:name="_Hlk87991461"/>
        <w:bookmarkStart w:id="6" w:name="_Hlk87991476"/>
        <w:bookmarkStart w:id="7" w:name="_Hlk87991477"/>
        <w:permEnd w:id="2078025232"/>
        <w:r w:rsidRPr="001F5F0C">
          <w:rPr>
            <w:noProof/>
            <w:sz w:val="12"/>
            <w:szCs w:val="12"/>
          </w:rPr>
          <w:t>V</w:t>
        </w:r>
        <w:r>
          <w:rPr>
            <w:noProof/>
            <w:sz w:val="12"/>
            <w:szCs w:val="12"/>
          </w:rPr>
          <w:t>5</w:t>
        </w:r>
        <w:r w:rsidRPr="001F5F0C">
          <w:rPr>
            <w:noProof/>
            <w:sz w:val="12"/>
            <w:szCs w:val="12"/>
          </w:rPr>
          <w:t>-202</w:t>
        </w:r>
        <w:bookmarkEnd w:id="0"/>
        <w:bookmarkEnd w:id="1"/>
        <w:bookmarkEnd w:id="2"/>
        <w:bookmarkEnd w:id="3"/>
        <w:bookmarkEnd w:id="4"/>
        <w:bookmarkEnd w:id="5"/>
        <w:bookmarkEnd w:id="6"/>
        <w:bookmarkEnd w:id="7"/>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BB78" w14:textId="77777777" w:rsidR="006704C7" w:rsidRDefault="006704C7">
      <w:pPr>
        <w:spacing w:after="0"/>
      </w:pPr>
      <w:r>
        <w:separator/>
      </w:r>
    </w:p>
  </w:footnote>
  <w:footnote w:type="continuationSeparator" w:id="0">
    <w:p w14:paraId="677AE323" w14:textId="77777777" w:rsidR="006704C7" w:rsidRDefault="00670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466A" w14:textId="77777777" w:rsidR="00315E56" w:rsidRPr="00500EC1" w:rsidRDefault="00000000" w:rsidP="00AF6B74">
    <w:pPr>
      <w:pStyle w:val="En-tte"/>
    </w:pPr>
    <w:r w:rsidRPr="00500EC1">
      <w:t>SPC/CRGA 42 (12)</w:t>
    </w:r>
    <w:r>
      <w:t>/Paper 6.2</w:t>
    </w:r>
  </w:p>
  <w:p w14:paraId="59AAFC31" w14:textId="77777777" w:rsidR="00315E5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0F99B9AC" w14:textId="77777777" w:rsidR="00315E56" w:rsidRPr="00500EC1" w:rsidRDefault="00000000" w:rsidP="00AF6B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66A5" w14:textId="77777777" w:rsidR="00315E56" w:rsidRDefault="00000000" w:rsidP="00AF6B74">
    <w:pPr>
      <w:pStyle w:val="En-tte"/>
    </w:pPr>
    <w:permStart w:id="1281374156" w:edGrp="everyone"/>
    <w:r>
      <w:rPr>
        <w:noProof/>
        <w:lang w:eastAsia="en-GB"/>
      </w:rPr>
      <w:drawing>
        <wp:anchor distT="0" distB="0" distL="114300" distR="114300" simplePos="0" relativeHeight="251659264" behindDoc="1" locked="0" layoutInCell="1" allowOverlap="1" wp14:anchorId="70DA0454" wp14:editId="76E51162">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28137415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E1A2" w14:textId="77777777" w:rsidR="00315E56" w:rsidRDefault="00000000" w:rsidP="0022585D">
    <w:pPr>
      <w:pStyle w:val="En-tte"/>
      <w:ind w:left="-1080"/>
    </w:pPr>
    <w:r>
      <w:rPr>
        <w:noProof/>
        <w:lang w:eastAsia="en-GB"/>
      </w:rPr>
      <w:drawing>
        <wp:inline distT="0" distB="0" distL="0" distR="0" wp14:anchorId="4CD8DB01" wp14:editId="36569FB0">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92014"/>
    <w:multiLevelType w:val="hybridMultilevel"/>
    <w:tmpl w:val="BE7E9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019308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F0"/>
    <w:rsid w:val="00201F86"/>
    <w:rsid w:val="00282935"/>
    <w:rsid w:val="006704C7"/>
    <w:rsid w:val="00F83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72ED"/>
  <w15:chartTrackingRefBased/>
  <w15:docId w15:val="{7DB98BA4-67E2-4268-A33E-DEB67318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EF0"/>
    <w:pPr>
      <w:spacing w:after="120" w:line="240" w:lineRule="auto"/>
      <w:jc w:val="both"/>
    </w:pPr>
    <w:rPr>
      <w:rFonts w:eastAsia="Times New Roman" w:cstheme="minorHAnsi"/>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F83EF0"/>
    <w:pPr>
      <w:tabs>
        <w:tab w:val="center" w:pos="4320"/>
        <w:tab w:val="right" w:pos="8640"/>
      </w:tabs>
    </w:pPr>
  </w:style>
  <w:style w:type="character" w:customStyle="1" w:styleId="PieddepageCar">
    <w:name w:val="Pied de page Car"/>
    <w:basedOn w:val="Policepardfaut"/>
    <w:link w:val="Pieddepage"/>
    <w:uiPriority w:val="99"/>
    <w:rsid w:val="00F83EF0"/>
    <w:rPr>
      <w:rFonts w:eastAsia="Times New Roman" w:cstheme="minorHAnsi"/>
      <w:kern w:val="0"/>
      <w14:ligatures w14:val="none"/>
    </w:rPr>
  </w:style>
  <w:style w:type="paragraph" w:styleId="En-tte">
    <w:name w:val="header"/>
    <w:basedOn w:val="Normal"/>
    <w:link w:val="En-tteCar"/>
    <w:uiPriority w:val="99"/>
    <w:rsid w:val="00F83EF0"/>
    <w:pPr>
      <w:tabs>
        <w:tab w:val="center" w:pos="4320"/>
        <w:tab w:val="right" w:pos="8640"/>
      </w:tabs>
    </w:pPr>
  </w:style>
  <w:style w:type="character" w:customStyle="1" w:styleId="En-tteCar">
    <w:name w:val="En-tête Car"/>
    <w:basedOn w:val="Policepardfaut"/>
    <w:link w:val="En-tte"/>
    <w:uiPriority w:val="99"/>
    <w:rsid w:val="00F83EF0"/>
    <w:rPr>
      <w:rFonts w:eastAsia="Times New Roman" w:cstheme="minorHAnsi"/>
      <w:kern w:val="0"/>
      <w14:ligatures w14:val="none"/>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F83EF0"/>
    <w:pPr>
      <w:ind w:left="1440" w:right="1134"/>
      <w:contextualSpacing/>
    </w:pPr>
  </w:style>
  <w:style w:type="character" w:customStyle="1" w:styleId="Calibri11NoBold">
    <w:name w:val="Calibri 11 (No Bold)"/>
    <w:basedOn w:val="Policepardfaut"/>
    <w:uiPriority w:val="1"/>
    <w:rsid w:val="00F83EF0"/>
    <w:rPr>
      <w:rFonts w:asciiTheme="minorHAnsi" w:hAnsiTheme="minorHAnsi"/>
      <w:sz w:val="2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F83EF0"/>
    <w:rPr>
      <w:rFonts w:eastAsia="Times New Roman" w:cs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7F972866B346969DED152732810169"/>
        <w:category>
          <w:name w:val="General"/>
          <w:gallery w:val="placeholder"/>
        </w:category>
        <w:types>
          <w:type w:val="bbPlcHdr"/>
        </w:types>
        <w:behaviors>
          <w:behavior w:val="content"/>
        </w:behaviors>
        <w:guid w:val="{83C7F9FB-22CC-4C97-A1B5-D4B0110536DA}"/>
      </w:docPartPr>
      <w:docPartBody>
        <w:p w:rsidR="00A00E1F" w:rsidRDefault="007974B2" w:rsidP="007974B2">
          <w:pPr>
            <w:pStyle w:val="097F972866B346969DED152732810169"/>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4F78ECD266FA41129ECCFF171FEAD08E"/>
        <w:category>
          <w:name w:val="General"/>
          <w:gallery w:val="placeholder"/>
        </w:category>
        <w:types>
          <w:type w:val="bbPlcHdr"/>
        </w:types>
        <w:behaviors>
          <w:behavior w:val="content"/>
        </w:behaviors>
        <w:guid w:val="{EF44EC68-9334-4C7E-B3EF-3F9FE28A76D1}"/>
      </w:docPartPr>
      <w:docPartBody>
        <w:p w:rsidR="00A00E1F" w:rsidRDefault="007974B2" w:rsidP="007974B2">
          <w:pPr>
            <w:pStyle w:val="4F78ECD266FA41129ECCFF171FEAD08E"/>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21249051B0154954A3B0284075B75884"/>
        <w:category>
          <w:name w:val="General"/>
          <w:gallery w:val="placeholder"/>
        </w:category>
        <w:types>
          <w:type w:val="bbPlcHdr"/>
        </w:types>
        <w:behaviors>
          <w:behavior w:val="content"/>
        </w:behaviors>
        <w:guid w:val="{FDB144EF-CC06-4BB8-900B-A6B25258F97A}"/>
      </w:docPartPr>
      <w:docPartBody>
        <w:p w:rsidR="00A00E1F" w:rsidRDefault="007974B2" w:rsidP="007974B2">
          <w:pPr>
            <w:pStyle w:val="21249051B0154954A3B0284075B75884"/>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037D916F830B4ABE965BC1535FA999F5"/>
        <w:category>
          <w:name w:val="General"/>
          <w:gallery w:val="placeholder"/>
        </w:category>
        <w:types>
          <w:type w:val="bbPlcHdr"/>
        </w:types>
        <w:behaviors>
          <w:behavior w:val="content"/>
        </w:behaviors>
        <w:guid w:val="{8DB1E817-0633-434D-B181-B890EDCFA4DE}"/>
      </w:docPartPr>
      <w:docPartBody>
        <w:p w:rsidR="00A00E1F" w:rsidRDefault="007974B2" w:rsidP="007974B2">
          <w:pPr>
            <w:pStyle w:val="037D916F830B4ABE965BC1535FA999F5"/>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8C2B65B2E6C149C094112746C58B1D78"/>
        <w:category>
          <w:name w:val="General"/>
          <w:gallery w:val="placeholder"/>
        </w:category>
        <w:types>
          <w:type w:val="bbPlcHdr"/>
        </w:types>
        <w:behaviors>
          <w:behavior w:val="content"/>
        </w:behaviors>
        <w:guid w:val="{9BB65470-2156-4692-B953-0AE8796B334B}"/>
      </w:docPartPr>
      <w:docPartBody>
        <w:p w:rsidR="00A00E1F" w:rsidRDefault="007974B2" w:rsidP="007974B2">
          <w:pPr>
            <w:pStyle w:val="8C2B65B2E6C149C094112746C58B1D78"/>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A3B7868094134C908DB9469AD33EA825"/>
        <w:category>
          <w:name w:val="General"/>
          <w:gallery w:val="placeholder"/>
        </w:category>
        <w:types>
          <w:type w:val="bbPlcHdr"/>
        </w:types>
        <w:behaviors>
          <w:behavior w:val="content"/>
        </w:behaviors>
        <w:guid w:val="{4431A0F7-362C-429F-8C3C-979B8133918E}"/>
      </w:docPartPr>
      <w:docPartBody>
        <w:p w:rsidR="00A00E1F" w:rsidRDefault="007974B2" w:rsidP="007974B2">
          <w:pPr>
            <w:pStyle w:val="A3B7868094134C908DB9469AD33EA825"/>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DE7AA48E30E741C3A2C90643E706BB77"/>
        <w:category>
          <w:name w:val="General"/>
          <w:gallery w:val="placeholder"/>
        </w:category>
        <w:types>
          <w:type w:val="bbPlcHdr"/>
        </w:types>
        <w:behaviors>
          <w:behavior w:val="content"/>
        </w:behaviors>
        <w:guid w:val="{928EA157-B5FA-4992-AA84-AC87DC558143}"/>
      </w:docPartPr>
      <w:docPartBody>
        <w:p w:rsidR="00A00E1F" w:rsidRDefault="007974B2" w:rsidP="007974B2">
          <w:pPr>
            <w:pStyle w:val="DE7AA48E30E741C3A2C90643E706BB77"/>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C9F2964EE924452DB055114B5ECAB3F1"/>
        <w:category>
          <w:name w:val="General"/>
          <w:gallery w:val="placeholder"/>
        </w:category>
        <w:types>
          <w:type w:val="bbPlcHdr"/>
        </w:types>
        <w:behaviors>
          <w:behavior w:val="content"/>
        </w:behaviors>
        <w:guid w:val="{C9835821-1917-48FF-A1CE-EE974EE54D0B}"/>
      </w:docPartPr>
      <w:docPartBody>
        <w:p w:rsidR="00A00E1F" w:rsidRDefault="007974B2" w:rsidP="007974B2">
          <w:pPr>
            <w:pStyle w:val="C9F2964EE924452DB055114B5ECAB3F1"/>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B42AF27472884278ACAC1C75D943C8CB"/>
        <w:category>
          <w:name w:val="General"/>
          <w:gallery w:val="placeholder"/>
        </w:category>
        <w:types>
          <w:type w:val="bbPlcHdr"/>
        </w:types>
        <w:behaviors>
          <w:behavior w:val="content"/>
        </w:behaviors>
        <w:guid w:val="{3D88FD4C-E76E-4B62-A72D-8825F876A22C}"/>
      </w:docPartPr>
      <w:docPartBody>
        <w:p w:rsidR="00A00E1F" w:rsidRDefault="007974B2" w:rsidP="007974B2">
          <w:pPr>
            <w:pStyle w:val="B42AF27472884278ACAC1C75D943C8CB"/>
          </w:pPr>
          <w:r w:rsidRPr="00B871F6">
            <w:rPr>
              <w:rStyle w:val="Calibri11NoBold"/>
              <w:i/>
              <w:iCs/>
              <w:color w:val="808080" w:themeColor="background1" w:themeShade="80"/>
            </w:rPr>
            <w:t>[insert brief details on the nature of the services]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Calibri-Italic">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B2"/>
    <w:rsid w:val="002F68E1"/>
    <w:rsid w:val="007974B2"/>
    <w:rsid w:val="007C4DFA"/>
    <w:rsid w:val="00A00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97F972866B346969DED152732810169">
    <w:name w:val="097F972866B346969DED152732810169"/>
    <w:rsid w:val="007974B2"/>
  </w:style>
  <w:style w:type="paragraph" w:customStyle="1" w:styleId="4F78ECD266FA41129ECCFF171FEAD08E">
    <w:name w:val="4F78ECD266FA41129ECCFF171FEAD08E"/>
    <w:rsid w:val="007974B2"/>
  </w:style>
  <w:style w:type="paragraph" w:customStyle="1" w:styleId="21249051B0154954A3B0284075B75884">
    <w:name w:val="21249051B0154954A3B0284075B75884"/>
    <w:rsid w:val="007974B2"/>
  </w:style>
  <w:style w:type="paragraph" w:customStyle="1" w:styleId="037D916F830B4ABE965BC1535FA999F5">
    <w:name w:val="037D916F830B4ABE965BC1535FA999F5"/>
    <w:rsid w:val="007974B2"/>
  </w:style>
  <w:style w:type="paragraph" w:customStyle="1" w:styleId="8C2B65B2E6C149C094112746C58B1D78">
    <w:name w:val="8C2B65B2E6C149C094112746C58B1D78"/>
    <w:rsid w:val="007974B2"/>
  </w:style>
  <w:style w:type="paragraph" w:customStyle="1" w:styleId="A3B7868094134C908DB9469AD33EA825">
    <w:name w:val="A3B7868094134C908DB9469AD33EA825"/>
    <w:rsid w:val="007974B2"/>
  </w:style>
  <w:style w:type="paragraph" w:customStyle="1" w:styleId="DE7AA48E30E741C3A2C90643E706BB77">
    <w:name w:val="DE7AA48E30E741C3A2C90643E706BB77"/>
    <w:rsid w:val="007974B2"/>
  </w:style>
  <w:style w:type="paragraph" w:customStyle="1" w:styleId="C9F2964EE924452DB055114B5ECAB3F1">
    <w:name w:val="C9F2964EE924452DB055114B5ECAB3F1"/>
    <w:rsid w:val="007974B2"/>
  </w:style>
  <w:style w:type="character" w:customStyle="1" w:styleId="Calibri11NoBold">
    <w:name w:val="Calibri 11 (No Bold)"/>
    <w:basedOn w:val="Policepardfaut"/>
    <w:uiPriority w:val="1"/>
    <w:rsid w:val="007974B2"/>
    <w:rPr>
      <w:rFonts w:asciiTheme="minorHAnsi" w:hAnsiTheme="minorHAnsi"/>
      <w:sz w:val="22"/>
    </w:rPr>
  </w:style>
  <w:style w:type="paragraph" w:customStyle="1" w:styleId="B42AF27472884278ACAC1C75D943C8CB">
    <w:name w:val="B42AF27472884278ACAC1C75D943C8CB"/>
    <w:rsid w:val="00797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Estelle Grazzi</cp:lastModifiedBy>
  <cp:revision>2</cp:revision>
  <dcterms:created xsi:type="dcterms:W3CDTF">2023-08-10T03:41:00Z</dcterms:created>
  <dcterms:modified xsi:type="dcterms:W3CDTF">2023-08-10T03:41:00Z</dcterms:modified>
</cp:coreProperties>
</file>