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3C8CD007"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RFQ23-</w:t>
          </w:r>
          <w:r w:rsidR="00E60772">
            <w:rPr>
              <w:rStyle w:val="Calibri11NoBold"/>
              <w:b/>
              <w:bCs/>
            </w:rPr>
            <w:t>60</w:t>
          </w:r>
          <w:r w:rsidR="007E65CA">
            <w:rPr>
              <w:rStyle w:val="Calibri11NoBold"/>
              <w:b/>
              <w:bCs/>
            </w:rPr>
            <w:t>6</w:t>
          </w:r>
          <w:r w:rsidR="000E6274">
            <w:rPr>
              <w:rStyle w:val="Calibri11NoBold"/>
              <w:b/>
              <w:bCs/>
            </w:rPr>
            <w:t>8</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35809E2B" w:rsidR="005749C3" w:rsidRPr="00397604" w:rsidRDefault="00012774" w:rsidP="00397604">
                <w:pPr>
                  <w:spacing w:after="0"/>
                  <w:rPr>
                    <w:b/>
                    <w:bCs/>
                    <w:sz w:val="24"/>
                    <w:szCs w:val="24"/>
                  </w:rPr>
                </w:pPr>
                <w:r>
                  <w:rPr>
                    <w:rStyle w:val="Style5"/>
                  </w:rPr>
                  <w:t>Technical Requirement 1</w:t>
                </w:r>
              </w:p>
            </w:tc>
          </w:sdtContent>
        </w:sdt>
      </w:tr>
      <w:tr w:rsidR="00F46154" w:rsidRPr="009A3992" w14:paraId="08801BEC" w14:textId="77777777" w:rsidTr="007E65CA">
        <w:bookmarkEnd w:id="1" w:displacedByCustomXml="next"/>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tc>
              <w:tcPr>
                <w:tcW w:w="4833" w:type="dxa"/>
                <w:gridSpan w:val="2"/>
                <w:vAlign w:val="center"/>
              </w:tcPr>
              <w:sdt>
                <w:sdtPr>
                  <w:rPr>
                    <w:rStyle w:val="Calibri11NoBold"/>
                  </w:rPr>
                  <w:id w:val="-1106653207"/>
                  <w:placeholder>
                    <w:docPart w:val="F799649190B744DDA24ECCA44A8495AA"/>
                  </w:placeholder>
                  <w15:color w:val="FF0000"/>
                </w:sdtPr>
                <w:sdtEndPr>
                  <w:rPr>
                    <w:rStyle w:val="DefaultParagraphFont"/>
                    <w:i/>
                    <w:iCs/>
                    <w:color w:val="808080" w:themeColor="background1" w:themeShade="80"/>
                    <w:lang w:eastAsia="fr-FR"/>
                  </w:rPr>
                </w:sdtEndPr>
                <w:sdtContent>
                  <w:p w14:paraId="59766908" w14:textId="4C6910F9" w:rsidR="00F46154" w:rsidRPr="00035DDB" w:rsidRDefault="00000000" w:rsidP="00397604">
                    <w:pPr>
                      <w:spacing w:after="0"/>
                      <w:rPr>
                        <w:i/>
                        <w:iCs/>
                      </w:rPr>
                    </w:pPr>
                    <w:sdt>
                      <w:sdtPr>
                        <w:rPr>
                          <w:rStyle w:val="Calibri11NoBold"/>
                        </w:rPr>
                        <w:id w:val="2037462107"/>
                        <w:placeholder>
                          <w:docPart w:val="DA3AC960916C4B83BA196F92AC7C09AB"/>
                        </w:placeholder>
                        <w15:color w:val="FF0000"/>
                      </w:sdtPr>
                      <w:sdtEndPr>
                        <w:rPr>
                          <w:rStyle w:val="DefaultParagraphFont"/>
                          <w:i/>
                          <w:iCs/>
                          <w:color w:val="808080" w:themeColor="background1" w:themeShade="80"/>
                          <w:lang w:eastAsia="fr-FR"/>
                        </w:rPr>
                      </w:sdtEndPr>
                      <w:sdtContent>
                        <w:sdt>
                          <w:sdtPr>
                            <w:rPr>
                              <w:rStyle w:val="Calibri11NoBold"/>
                            </w:rPr>
                            <w:id w:val="1109474321"/>
                            <w:placeholder>
                              <w:docPart w:val="141A910D34544C479ADEBFF02E4D0021"/>
                            </w:placeholder>
                            <w15:color w:val="FF0000"/>
                          </w:sdtPr>
                          <w:sdtEndPr>
                            <w:rPr>
                              <w:rStyle w:val="DefaultParagraphFont"/>
                              <w:i/>
                              <w:iCs/>
                              <w:color w:val="808080" w:themeColor="background1" w:themeShade="80"/>
                              <w:lang w:eastAsia="fr-FR"/>
                            </w:rPr>
                          </w:sdtEndPr>
                          <w:sdtContent>
                            <w:r w:rsidR="000E6274" w:rsidRPr="006D6641">
                              <w:rPr>
                                <w:rStyle w:val="Calibri11NoBold"/>
                              </w:rPr>
                              <w:t>Comprehensive industry knowledge</w:t>
                            </w:r>
                            <w:r w:rsidR="000E6274">
                              <w:rPr>
                                <w:rStyle w:val="Calibri11NoBold"/>
                              </w:rPr>
                              <w:t xml:space="preserve"> </w:t>
                            </w:r>
                            <w:r w:rsidR="000E6274" w:rsidRPr="00AF0D5F">
                              <w:rPr>
                                <w:rStyle w:val="Calibri11NoBold"/>
                              </w:rPr>
                              <w:t>and experience of the Pacific Islands arts and cultural sector rela</w:t>
                            </w:r>
                            <w:r w:rsidR="000E6274" w:rsidRPr="006D6641">
                              <w:rPr>
                                <w:rStyle w:val="Calibri11NoBold"/>
                              </w:rPr>
                              <w:t>ting specifically to the Cultural and Creative Industries</w:t>
                            </w:r>
                            <w:r w:rsidR="000E6274">
                              <w:rPr>
                                <w:rStyle w:val="Calibri11NoBold"/>
                              </w:rPr>
                              <w:t xml:space="preserve"> along with good understanding of engaging in projects, business or community organisation or NGO in this field.</w:t>
                            </w:r>
                          </w:sdtContent>
                        </w:sdt>
                      </w:sdtContent>
                    </w:sdt>
                  </w:p>
                </w:sdtContent>
              </w:sdt>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903" w:type="dxa"/>
                <w:vAlign w:val="center"/>
              </w:tcPr>
              <w:p w14:paraId="2EA84587" w14:textId="4E034618" w:rsidR="00F46154" w:rsidRPr="009A3992" w:rsidRDefault="00FA7771" w:rsidP="00E60772">
                <w:pPr>
                  <w:spacing w:after="0"/>
                  <w:jc w:val="cente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0EA23978" w:rsidR="0053212D" w:rsidRPr="00F52E7A" w:rsidRDefault="00012774" w:rsidP="00397604">
                    <w:pPr>
                      <w:spacing w:after="0"/>
                      <w:rPr>
                        <w:b/>
                        <w:bCs/>
                        <w:sz w:val="24"/>
                        <w:szCs w:val="24"/>
                      </w:rPr>
                    </w:pPr>
                    <w:r>
                      <w:rPr>
                        <w:rStyle w:val="Style5"/>
                      </w:rPr>
                      <w:t>Technical Requirement 2</w:t>
                    </w:r>
                  </w:p>
                </w:tc>
              </w:sdtContent>
            </w:sdt>
          </w:sdtContent>
        </w:sdt>
      </w:tr>
      <w:tr w:rsidR="00E35D67" w:rsidRPr="009A3992" w14:paraId="7D5F9B13" w14:textId="77777777" w:rsidTr="007E65CA">
        <w:tc>
          <w:tcPr>
            <w:tcW w:w="4833" w:type="dxa"/>
            <w:gridSpan w:val="2"/>
            <w:vAlign w:val="center"/>
          </w:tcPr>
          <w:p w14:paraId="00616C96" w14:textId="614108DE" w:rsidR="00565E36" w:rsidRPr="00E35D67" w:rsidRDefault="00000000" w:rsidP="00012774">
            <w:pPr>
              <w:pStyle w:val="NormalWeb"/>
              <w:spacing w:before="0" w:beforeAutospacing="0" w:after="0" w:afterAutospacing="0"/>
            </w:pPr>
            <w:sdt>
              <w:sdtPr>
                <w:rPr>
                  <w:rStyle w:val="Calibri11NoBold"/>
                </w:rPr>
                <w:id w:val="-705258574"/>
                <w:placeholder>
                  <w:docPart w:val="1C900B84D921489BA52EE549A034EB07"/>
                </w:placeholder>
                <w15:color w:val="FF0000"/>
              </w:sdtPr>
              <w:sdtEndPr>
                <w:rPr>
                  <w:rStyle w:val="DefaultParagraphFont"/>
                  <w:i/>
                  <w:iCs/>
                  <w:color w:val="808080" w:themeColor="background1" w:themeShade="80"/>
                  <w:lang w:eastAsia="fr-FR"/>
                </w:rPr>
              </w:sdtEndPr>
              <w:sdtContent>
                <w:sdt>
                  <w:sdtPr>
                    <w:rPr>
                      <w:rStyle w:val="Calibri11NoBold"/>
                    </w:rPr>
                    <w:id w:val="302966244"/>
                    <w:placeholder>
                      <w:docPart w:val="B4012847BF9242028F2DAA2CE7E9D32D"/>
                    </w:placeholder>
                    <w15:color w:val="FF0000"/>
                  </w:sdtPr>
                  <w:sdtEndPr>
                    <w:rPr>
                      <w:rStyle w:val="DefaultParagraphFont"/>
                      <w:i/>
                      <w:iCs/>
                      <w:color w:val="808080" w:themeColor="background1" w:themeShade="80"/>
                      <w:lang w:eastAsia="fr-FR"/>
                    </w:rPr>
                  </w:sdtEndPr>
                  <w:sdtContent>
                    <w:sdt>
                      <w:sdtPr>
                        <w:rPr>
                          <w:rStyle w:val="Calibri11NoBold"/>
                        </w:rPr>
                        <w:id w:val="-1959791925"/>
                        <w:placeholder>
                          <w:docPart w:val="8209BE171B3E41529CF71773F4BCE0CA"/>
                        </w:placeholder>
                        <w15:color w:val="FF0000"/>
                      </w:sdtPr>
                      <w:sdtEndPr>
                        <w:rPr>
                          <w:rStyle w:val="DefaultParagraphFont"/>
                          <w:i/>
                          <w:iCs/>
                          <w:color w:val="808080" w:themeColor="background1" w:themeShade="80"/>
                          <w:lang w:eastAsia="fr-FR"/>
                        </w:rPr>
                      </w:sdtEndPr>
                      <w:sdtContent>
                        <w:r w:rsidR="000E6274" w:rsidRPr="006D6641">
                          <w:t>At least 10 years demonstrated work experience in at least one o</w:t>
                        </w:r>
                        <w:r w:rsidR="000E6274">
                          <w:t>f the following categories: 1) Creative Practice; 2) Venues, Places and Spaces, and/or Arts and Cultural Development. (Refer to section E for details)</w:t>
                        </w:r>
                      </w:sdtContent>
                    </w:sdt>
                  </w:sdtContent>
                </w:sdt>
              </w:sdtContent>
            </w:sdt>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1FD6321"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630C5A4A" w:rsidR="001D5057" w:rsidRPr="00217D3D" w:rsidRDefault="00000000" w:rsidP="00397604">
            <w:pPr>
              <w:spacing w:after="0"/>
            </w:pPr>
            <w:sdt>
              <w:sdtPr>
                <w:rPr>
                  <w:rStyle w:val="Calibri11NoBold"/>
                </w:rPr>
                <w:id w:val="-2016837272"/>
                <w:placeholder>
                  <w:docPart w:val="07FFC36A081D4E44B4B59A5212AFFFE6"/>
                </w:placeholder>
                <w15:color w:val="FF0000"/>
              </w:sdtPr>
              <w:sdtEndPr>
                <w:rPr>
                  <w:rStyle w:val="DefaultParagraphFont"/>
                  <w:i/>
                  <w:iCs/>
                  <w:color w:val="808080" w:themeColor="background1" w:themeShade="80"/>
                  <w:lang w:eastAsia="fr-FR"/>
                </w:rPr>
              </w:sdtEndPr>
              <w:sdtContent>
                <w:r w:rsidR="000E6274" w:rsidRPr="00687762">
                  <w:rPr>
                    <w:rStyle w:val="normaltextrun"/>
                    <w:rFonts w:ascii="Calibri" w:hAnsi="Calibri" w:cs="Calibri"/>
                    <w:color w:val="000000"/>
                    <w:bdr w:val="none" w:sz="0" w:space="0" w:color="auto" w:frame="1"/>
                  </w:rPr>
                  <w:t>At least five years’ experience working in the arts, culture sector/ cultural and creative industries</w:t>
                </w:r>
                <w:r w:rsidR="000E6274">
                  <w:rPr>
                    <w:rStyle w:val="normaltextrun"/>
                    <w:rFonts w:ascii="Calibri" w:hAnsi="Calibri" w:cs="Calibri"/>
                    <w:color w:val="000000"/>
                    <w:bdr w:val="none" w:sz="0" w:space="0" w:color="auto" w:frame="1"/>
                  </w:rPr>
                  <w:t xml:space="preserve"> with a specialist focus on at least one art form or category and ability to provide high level, unbiased expert advise and capacity support</w:t>
                </w:r>
              </w:sdtContent>
            </w:sdt>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340429" w:rsidRPr="00AE35C5" w14:paraId="13DEC734" w14:textId="77777777" w:rsidTr="3A347724">
        <w:sdt>
          <w:sdtPr>
            <w:rPr>
              <w:rStyle w:val="Style5"/>
            </w:rPr>
            <w:id w:val="1541006141"/>
            <w:placeholder>
              <w:docPart w:val="B9D66C68B2C6480AA502C7527D601343"/>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119BFC5" w14:textId="6828D3F3" w:rsidR="00340429" w:rsidRPr="00F52E7A" w:rsidRDefault="00012774" w:rsidP="00397604">
                <w:pPr>
                  <w:spacing w:after="0"/>
                  <w:rPr>
                    <w:b/>
                    <w:bCs/>
                    <w:sz w:val="24"/>
                    <w:szCs w:val="24"/>
                  </w:rPr>
                </w:pPr>
                <w:r>
                  <w:rPr>
                    <w:rStyle w:val="Style5"/>
                  </w:rPr>
                  <w:t>Technical Requirement 4</w:t>
                </w:r>
              </w:p>
            </w:tc>
          </w:sdtContent>
        </w:sdt>
      </w:tr>
      <w:tr w:rsidR="001D5057" w:rsidRPr="009A3992" w14:paraId="55A45E85" w14:textId="77777777" w:rsidTr="007E65CA">
        <w:sdt>
          <w:sdtPr>
            <w:rPr>
              <w:rStyle w:val="Calibri11NoBold"/>
            </w:rPr>
            <w:id w:val="-1244559078"/>
            <w:placeholder>
              <w:docPart w:val="832A8F6946E44DB1A0AAA7599D72DEE1"/>
            </w:placeholder>
            <w15:color w:val="FF0000"/>
          </w:sdtPr>
          <w:sdtEndPr>
            <w:rPr>
              <w:rStyle w:val="DefaultParagraphFont"/>
              <w:i/>
              <w:iCs/>
              <w:color w:val="808080" w:themeColor="background1" w:themeShade="80"/>
            </w:rPr>
          </w:sdtEndPr>
          <w:sdtContent>
            <w:tc>
              <w:tcPr>
                <w:tcW w:w="4833" w:type="dxa"/>
                <w:gridSpan w:val="2"/>
                <w:vAlign w:val="center"/>
              </w:tcPr>
              <w:p w14:paraId="520649DE" w14:textId="3981E021" w:rsidR="001D5057" w:rsidRPr="00E35D67" w:rsidRDefault="00000000" w:rsidP="00397604">
                <w:pPr>
                  <w:spacing w:after="0"/>
                </w:pPr>
                <w:sdt>
                  <w:sdtPr>
                    <w:rPr>
                      <w:rStyle w:val="Calibri11NoBold"/>
                    </w:rPr>
                    <w:id w:val="-453094059"/>
                    <w:placeholder>
                      <w:docPart w:val="875D0C1CA4964F6AA1CE29713B93F7A4"/>
                    </w:placeholder>
                    <w15:color w:val="FF0000"/>
                  </w:sdtPr>
                  <w:sdtEndPr>
                    <w:rPr>
                      <w:rStyle w:val="DefaultParagraphFont"/>
                      <w:i/>
                      <w:iCs/>
                      <w:color w:val="808080" w:themeColor="background1" w:themeShade="80"/>
                      <w:lang w:eastAsia="fr-FR"/>
                    </w:rPr>
                  </w:sdtEndPr>
                  <w:sdtContent>
                    <w:sdt>
                      <w:sdtPr>
                        <w:rPr>
                          <w:rStyle w:val="Calibri11NoBold"/>
                        </w:rPr>
                        <w:id w:val="-327290328"/>
                        <w:placeholder>
                          <w:docPart w:val="FA8908784BD64AC49A434D891355531C"/>
                        </w:placeholder>
                        <w15:color w:val="FF0000"/>
                      </w:sdtPr>
                      <w:sdtEndPr>
                        <w:rPr>
                          <w:rStyle w:val="DefaultParagraphFont"/>
                          <w:i/>
                          <w:iCs/>
                          <w:color w:val="808080" w:themeColor="background1" w:themeShade="80"/>
                          <w:lang w:eastAsia="fr-FR"/>
                        </w:rPr>
                      </w:sdtEndPr>
                      <w:sdtContent>
                        <w:sdt>
                          <w:sdtPr>
                            <w:rPr>
                              <w:rStyle w:val="Calibri11NoBold"/>
                            </w:rPr>
                            <w:id w:val="-109281833"/>
                            <w:placeholder>
                              <w:docPart w:val="CB20BC17AAAF4B369A460387426C0089"/>
                            </w:placeholder>
                            <w15:color w:val="FF0000"/>
                          </w:sdtPr>
                          <w:sdtEndPr>
                            <w:rPr>
                              <w:rStyle w:val="DefaultParagraphFont"/>
                              <w:i/>
                              <w:iCs/>
                              <w:color w:val="808080" w:themeColor="background1" w:themeShade="80"/>
                              <w:lang w:eastAsia="fr-FR"/>
                            </w:rPr>
                          </w:sdtEndPr>
                          <w:sdtContent>
                            <w:sdt>
                              <w:sdtPr>
                                <w:rPr>
                                  <w:rStyle w:val="Calibri11NoBold"/>
                                </w:rPr>
                                <w:id w:val="-1563710434"/>
                                <w:placeholder>
                                  <w:docPart w:val="CCBBA04C08C445D093B7CD944AAECBD5"/>
                                </w:placeholder>
                                <w15:color w:val="FF0000"/>
                              </w:sdtPr>
                              <w:sdtEndPr>
                                <w:rPr>
                                  <w:rStyle w:val="DefaultParagraphFont"/>
                                  <w:i/>
                                  <w:iCs/>
                                  <w:color w:val="808080" w:themeColor="background1" w:themeShade="80"/>
                                  <w:lang w:eastAsia="fr-FR"/>
                                </w:rPr>
                              </w:sdtEndPr>
                              <w:sdtContent>
                                <w:r w:rsidR="000E6274" w:rsidRPr="003A03A8">
                                  <w:rPr>
                                    <w:lang w:eastAsia="en-GB"/>
                                  </w:rPr>
                                  <w:t xml:space="preserve">Demonstrated experience in </w:t>
                                </w:r>
                                <w:r w:rsidR="000E6274">
                                  <w:rPr>
                                    <w:lang w:eastAsia="en-GB"/>
                                  </w:rPr>
                                  <w:t>engagement with and/or managing projects, business, community organizations or NGO within the Cultural and Creative Industries</w:t>
                                </w:r>
                                <w:r w:rsidR="000E6274" w:rsidRPr="003A03A8">
                                  <w:rPr>
                                    <w:lang w:eastAsia="en-GB"/>
                                  </w:rPr>
                                  <w:t xml:space="preserve">. </w:t>
                                </w:r>
                              </w:sdtContent>
                            </w:sdt>
                          </w:sdtContent>
                        </w:sdt>
                      </w:sdtContent>
                    </w:sdt>
                  </w:sdtContent>
                </w:sdt>
              </w:p>
            </w:tc>
          </w:sdtContent>
        </w:sdt>
        <w:sdt>
          <w:sdtPr>
            <w:id w:val="-1183821638"/>
            <w:placeholder>
              <w:docPart w:val="0F713A876676485BAE77F52F323D5024"/>
            </w:placeholder>
            <w:showingPlcHdr/>
            <w15:color w:val="FFFF99"/>
          </w:sdtPr>
          <w:sdtContent>
            <w:tc>
              <w:tcPr>
                <w:tcW w:w="4903" w:type="dxa"/>
                <w:vAlign w:val="center"/>
              </w:tcPr>
              <w:p w14:paraId="564CA6B5" w14:textId="2AF450F0" w:rsidR="001D5057" w:rsidRPr="009A3992" w:rsidRDefault="001D5057" w:rsidP="00E60772">
                <w:pPr>
                  <w:spacing w:after="0"/>
                  <w:jc w:val="center"/>
                </w:pPr>
                <w:r w:rsidRPr="00FA7771">
                  <w:rPr>
                    <w:i/>
                    <w:iCs/>
                    <w:color w:val="808080" w:themeColor="background1" w:themeShade="80"/>
                  </w:rPr>
                  <w:t>[Bidder’s answer]</w:t>
                </w:r>
              </w:p>
            </w:tc>
          </w:sdtContent>
        </w:sdt>
      </w:tr>
      <w:tr w:rsidR="007E65CA" w:rsidRPr="00F52E7A" w14:paraId="619494DF" w14:textId="77777777" w:rsidTr="007E65CA">
        <w:sdt>
          <w:sdtPr>
            <w:rPr>
              <w:rStyle w:val="Style5"/>
            </w:rPr>
            <w:id w:val="1221942917"/>
            <w:placeholder>
              <w:docPart w:val="711FABA5595E49F1999EA3C80DC502E0"/>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BFDC5A8" w14:textId="17D1B000" w:rsidR="007E65CA" w:rsidRPr="00F52E7A" w:rsidRDefault="007E65CA" w:rsidP="00705E84">
                <w:pPr>
                  <w:spacing w:after="0"/>
                  <w:rPr>
                    <w:b/>
                    <w:bCs/>
                    <w:sz w:val="24"/>
                    <w:szCs w:val="24"/>
                  </w:rPr>
                </w:pPr>
                <w:r>
                  <w:rPr>
                    <w:rStyle w:val="Style5"/>
                  </w:rPr>
                  <w:t xml:space="preserve">Technical Requirement </w:t>
                </w:r>
                <w:r w:rsidR="00F64067">
                  <w:rPr>
                    <w:rStyle w:val="Style5"/>
                  </w:rPr>
                  <w:t>5</w:t>
                </w:r>
              </w:p>
            </w:tc>
          </w:sdtContent>
        </w:sdt>
      </w:tr>
      <w:tr w:rsidR="007E65CA" w:rsidRPr="009A3992" w14:paraId="719AE2D8" w14:textId="77777777" w:rsidTr="007E65CA">
        <w:sdt>
          <w:sdtPr>
            <w:rPr>
              <w:rStyle w:val="Calibri11NoBold"/>
            </w:rPr>
            <w:id w:val="1572084457"/>
            <w:placeholder>
              <w:docPart w:val="7F96A3286411438BB792E5FEA47A3017"/>
            </w:placeholder>
            <w15:color w:val="FF0000"/>
          </w:sdtPr>
          <w:sdtEndPr>
            <w:rPr>
              <w:rStyle w:val="DefaultParagraphFont"/>
              <w:i/>
              <w:iCs/>
              <w:color w:val="808080" w:themeColor="background1" w:themeShade="80"/>
            </w:rPr>
          </w:sdtEndPr>
          <w:sdtContent>
            <w:tc>
              <w:tcPr>
                <w:tcW w:w="4833" w:type="dxa"/>
                <w:gridSpan w:val="2"/>
                <w:vAlign w:val="center"/>
              </w:tcPr>
              <w:p w14:paraId="1C201CDC" w14:textId="13910353" w:rsidR="007E65CA" w:rsidRPr="00E35D67" w:rsidRDefault="00000000" w:rsidP="00705E84">
                <w:pPr>
                  <w:spacing w:after="0"/>
                </w:pPr>
                <w:sdt>
                  <w:sdtPr>
                    <w:rPr>
                      <w:rStyle w:val="Calibri11NoBold"/>
                    </w:rPr>
                    <w:id w:val="-1550909329"/>
                    <w:placeholder>
                      <w:docPart w:val="49450F7EE6E745DC81171EB96F40BF0B"/>
                    </w:placeholder>
                    <w15:color w:val="FF0000"/>
                  </w:sdtPr>
                  <w:sdtEndPr>
                    <w:rPr>
                      <w:rStyle w:val="DefaultParagraphFont"/>
                      <w:i/>
                      <w:iCs/>
                      <w:color w:val="808080" w:themeColor="background1" w:themeShade="80"/>
                      <w:lang w:eastAsia="fr-FR"/>
                    </w:rPr>
                  </w:sdtEndPr>
                  <w:sdtContent>
                    <w:sdt>
                      <w:sdtPr>
                        <w:rPr>
                          <w:rStyle w:val="Calibri11NoBold"/>
                        </w:rPr>
                        <w:id w:val="1337349390"/>
                        <w:placeholder>
                          <w:docPart w:val="4C64F9365CB1451B9B3BDCA11EA2239F"/>
                        </w:placeholder>
                        <w15:color w:val="FF0000"/>
                      </w:sdtPr>
                      <w:sdtEndPr>
                        <w:rPr>
                          <w:rStyle w:val="DefaultParagraphFont"/>
                          <w:i/>
                          <w:iCs/>
                          <w:color w:val="808080" w:themeColor="background1" w:themeShade="80"/>
                          <w:lang w:eastAsia="fr-FR"/>
                        </w:rPr>
                      </w:sdtEndPr>
                      <w:sdtContent>
                        <w:r w:rsidR="000E6274" w:rsidRPr="00AF0D5F">
                          <w:rPr>
                            <w:rStyle w:val="Calibri11NoBold"/>
                          </w:rPr>
                          <w:t>Good English communication skills (Written and oral) and an understanding of a Pacific Island language is also desirable with good interpersonal skills and cultural awareness</w:t>
                        </w:r>
                      </w:sdtContent>
                    </w:sdt>
                    <w:r w:rsidR="007E65CA">
                      <w:rPr>
                        <w:rStyle w:val="Calibri11NoBold"/>
                      </w:rPr>
                      <w:t xml:space="preserve"> </w:t>
                    </w:r>
                  </w:sdtContent>
                </w:sdt>
              </w:p>
            </w:tc>
          </w:sdtContent>
        </w:sdt>
        <w:sdt>
          <w:sdtPr>
            <w:id w:val="364487751"/>
            <w:placeholder>
              <w:docPart w:val="95699CE3A8B54387B56D9E90B552255D"/>
            </w:placeholder>
            <w:showingPlcHdr/>
            <w15:color w:val="FFFF99"/>
          </w:sdtPr>
          <w:sdtContent>
            <w:tc>
              <w:tcPr>
                <w:tcW w:w="4903" w:type="dxa"/>
                <w:vAlign w:val="center"/>
              </w:tcPr>
              <w:p w14:paraId="16FFE257" w14:textId="77777777" w:rsidR="007E65CA" w:rsidRPr="009A3992" w:rsidRDefault="007E65CA" w:rsidP="00705E84">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597818">
      <w:headerReference w:type="even" r:id="rId11"/>
      <w:headerReference w:type="default" r:id="rId12"/>
      <w:footerReference w:type="default" r:id="rId13"/>
      <w:headerReference w:type="first" r:id="rId14"/>
      <w:footerReference w:type="first" r:id="rId15"/>
      <w:pgSz w:w="11906" w:h="16838" w:code="9"/>
      <w:pgMar w:top="1440" w:right="1080" w:bottom="56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1FFF" w14:textId="77777777" w:rsidR="00FF3086" w:rsidRDefault="00FF3086" w:rsidP="00BC582D">
      <w:r>
        <w:separator/>
      </w:r>
    </w:p>
    <w:p w14:paraId="36065F9D" w14:textId="77777777" w:rsidR="00FF3086" w:rsidRDefault="00FF3086" w:rsidP="00BC582D"/>
    <w:p w14:paraId="2D8EEC1E" w14:textId="77777777" w:rsidR="00FF3086" w:rsidRDefault="00FF3086" w:rsidP="00BC582D"/>
    <w:p w14:paraId="5F050BD2" w14:textId="77777777" w:rsidR="00FF3086" w:rsidRDefault="00FF3086" w:rsidP="00BC582D"/>
    <w:p w14:paraId="5FA357B8" w14:textId="77777777" w:rsidR="00FF3086" w:rsidRDefault="00FF3086" w:rsidP="00BC582D"/>
  </w:endnote>
  <w:endnote w:type="continuationSeparator" w:id="0">
    <w:p w14:paraId="14C8032A" w14:textId="77777777" w:rsidR="00FF3086" w:rsidRDefault="00FF3086" w:rsidP="00BC582D">
      <w:r>
        <w:continuationSeparator/>
      </w:r>
    </w:p>
    <w:p w14:paraId="582E2B16" w14:textId="77777777" w:rsidR="00FF3086" w:rsidRDefault="00FF3086" w:rsidP="00BC582D"/>
    <w:p w14:paraId="7E37DA1B" w14:textId="77777777" w:rsidR="00FF3086" w:rsidRDefault="00FF3086" w:rsidP="00BC582D"/>
    <w:p w14:paraId="3FB74C53" w14:textId="77777777" w:rsidR="00FF3086" w:rsidRDefault="00FF3086" w:rsidP="00BC582D"/>
    <w:p w14:paraId="75F7D235" w14:textId="77777777" w:rsidR="00FF3086" w:rsidRDefault="00FF3086"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3BBE" w14:textId="77777777" w:rsidR="00FF3086" w:rsidRDefault="00FF3086" w:rsidP="00BC582D">
      <w:r>
        <w:separator/>
      </w:r>
    </w:p>
    <w:p w14:paraId="3E48BD5E" w14:textId="77777777" w:rsidR="00FF3086" w:rsidRDefault="00FF3086" w:rsidP="00BC582D"/>
    <w:p w14:paraId="079594B8" w14:textId="77777777" w:rsidR="00FF3086" w:rsidRDefault="00FF3086" w:rsidP="00BC582D"/>
    <w:p w14:paraId="10771AF5" w14:textId="77777777" w:rsidR="00FF3086" w:rsidRDefault="00FF3086" w:rsidP="00BC582D"/>
    <w:p w14:paraId="4451E0C0" w14:textId="77777777" w:rsidR="00FF3086" w:rsidRDefault="00FF3086" w:rsidP="00BC582D"/>
  </w:footnote>
  <w:footnote w:type="continuationSeparator" w:id="0">
    <w:p w14:paraId="5E540C37" w14:textId="77777777" w:rsidR="00FF3086" w:rsidRDefault="00FF3086" w:rsidP="00BC582D">
      <w:r>
        <w:continuationSeparator/>
      </w:r>
    </w:p>
    <w:p w14:paraId="59657D8F" w14:textId="77777777" w:rsidR="00FF3086" w:rsidRDefault="00FF3086" w:rsidP="00BC582D"/>
    <w:p w14:paraId="258EC027" w14:textId="77777777" w:rsidR="00FF3086" w:rsidRDefault="00FF3086" w:rsidP="00BC582D"/>
    <w:p w14:paraId="706E4C8A" w14:textId="77777777" w:rsidR="00FF3086" w:rsidRDefault="00FF3086" w:rsidP="00BC582D"/>
    <w:p w14:paraId="527B4910" w14:textId="77777777" w:rsidR="00FF3086" w:rsidRDefault="00FF3086"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2015120185" name="Picture 201512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C3BC71B"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97818"/>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08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9D66C68B2C6480AA502C7527D601343"/>
        <w:category>
          <w:name w:val="General"/>
          <w:gallery w:val="placeholder"/>
        </w:category>
        <w:types>
          <w:type w:val="bbPlcHdr"/>
        </w:types>
        <w:behaviors>
          <w:behavior w:val="content"/>
        </w:behaviors>
        <w:guid w:val="{3C436B89-4395-422A-9612-8535AAFF456C}"/>
      </w:docPartPr>
      <w:docPartBody>
        <w:p w:rsidR="00EB7E5D" w:rsidRDefault="008E1D97" w:rsidP="008E1D97">
          <w:pPr>
            <w:pStyle w:val="B9D66C68B2C6480AA502C7527D60134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F799649190B744DDA24ECCA44A8495AA"/>
        <w:category>
          <w:name w:val="General"/>
          <w:gallery w:val="placeholder"/>
        </w:category>
        <w:types>
          <w:type w:val="bbPlcHdr"/>
        </w:types>
        <w:behaviors>
          <w:behavior w:val="content"/>
        </w:behaviors>
        <w:guid w:val="{AC0784F2-1E1A-41A0-BB0C-370FE914BC54}"/>
      </w:docPartPr>
      <w:docPartBody>
        <w:p w:rsidR="009539FE" w:rsidRDefault="00EA4F74" w:rsidP="00EA4F74">
          <w:pPr>
            <w:pStyle w:val="F799649190B744DDA24ECCA44A8495A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A3AC960916C4B83BA196F92AC7C09AB"/>
        <w:category>
          <w:name w:val="General"/>
          <w:gallery w:val="placeholder"/>
        </w:category>
        <w:types>
          <w:type w:val="bbPlcHdr"/>
        </w:types>
        <w:behaviors>
          <w:behavior w:val="content"/>
        </w:behaviors>
        <w:guid w:val="{9CCE20AE-26D1-4EB8-BCB5-DB4E90D337C2}"/>
      </w:docPartPr>
      <w:docPartBody>
        <w:p w:rsidR="006510D9" w:rsidRDefault="00262BEE" w:rsidP="00262BEE">
          <w:pPr>
            <w:pStyle w:val="DA3AC960916C4B83BA196F92AC7C09A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75D0C1CA4964F6AA1CE29713B93F7A4"/>
        <w:category>
          <w:name w:val="General"/>
          <w:gallery w:val="placeholder"/>
        </w:category>
        <w:types>
          <w:type w:val="bbPlcHdr"/>
        </w:types>
        <w:behaviors>
          <w:behavior w:val="content"/>
        </w:behaviors>
        <w:guid w:val="{CD5DF273-6D1E-4946-93C1-AEC9434B8B91}"/>
      </w:docPartPr>
      <w:docPartBody>
        <w:p w:rsidR="006510D9" w:rsidRDefault="00262BEE" w:rsidP="00262BEE">
          <w:pPr>
            <w:pStyle w:val="875D0C1CA4964F6AA1CE29713B93F7A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A8908784BD64AC49A434D891355531C"/>
        <w:category>
          <w:name w:val="General"/>
          <w:gallery w:val="placeholder"/>
        </w:category>
        <w:types>
          <w:type w:val="bbPlcHdr"/>
        </w:types>
        <w:behaviors>
          <w:behavior w:val="content"/>
        </w:behaviors>
        <w:guid w:val="{CF121B33-A828-4FE1-BC32-B389C4D97522}"/>
      </w:docPartPr>
      <w:docPartBody>
        <w:p w:rsidR="006510D9" w:rsidRDefault="00262BEE" w:rsidP="00262BEE">
          <w:pPr>
            <w:pStyle w:val="FA8908784BD64AC49A434D891355531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B20BC17AAAF4B369A460387426C0089"/>
        <w:category>
          <w:name w:val="General"/>
          <w:gallery w:val="placeholder"/>
        </w:category>
        <w:types>
          <w:type w:val="bbPlcHdr"/>
        </w:types>
        <w:behaviors>
          <w:behavior w:val="content"/>
        </w:behaviors>
        <w:guid w:val="{252CB739-4ECD-44C0-B536-CA193BD804BA}"/>
      </w:docPartPr>
      <w:docPartBody>
        <w:p w:rsidR="00057D10" w:rsidRDefault="006510D9" w:rsidP="006510D9">
          <w:pPr>
            <w:pStyle w:val="CB20BC17AAAF4B369A460387426C008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11FABA5595E49F1999EA3C80DC502E0"/>
        <w:category>
          <w:name w:val="General"/>
          <w:gallery w:val="placeholder"/>
        </w:category>
        <w:types>
          <w:type w:val="bbPlcHdr"/>
        </w:types>
        <w:behaviors>
          <w:behavior w:val="content"/>
        </w:behaviors>
        <w:guid w:val="{B1BEE1F6-5B98-4C7C-9428-25A02EF7E5FC}"/>
      </w:docPartPr>
      <w:docPartBody>
        <w:p w:rsidR="00A565E4" w:rsidRDefault="00057D10" w:rsidP="00057D10">
          <w:pPr>
            <w:pStyle w:val="711FABA5595E49F1999EA3C80DC502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F96A3286411438BB792E5FEA47A3017"/>
        <w:category>
          <w:name w:val="General"/>
          <w:gallery w:val="placeholder"/>
        </w:category>
        <w:types>
          <w:type w:val="bbPlcHdr"/>
        </w:types>
        <w:behaviors>
          <w:behavior w:val="content"/>
        </w:behaviors>
        <w:guid w:val="{5E2C9A6D-D628-4959-BA45-324649F30877}"/>
      </w:docPartPr>
      <w:docPartBody>
        <w:p w:rsidR="00A565E4" w:rsidRDefault="00057D10" w:rsidP="00057D10">
          <w:pPr>
            <w:pStyle w:val="7F96A3286411438BB792E5FEA47A3017"/>
          </w:pPr>
          <w:r w:rsidRPr="00035DDB">
            <w:rPr>
              <w:i/>
              <w:iCs/>
              <w:color w:val="808080" w:themeColor="background1" w:themeShade="80"/>
            </w:rPr>
            <w:t>[Details of the technical requirements established by SPC]</w:t>
          </w:r>
        </w:p>
      </w:docPartBody>
    </w:docPart>
    <w:docPart>
      <w:docPartPr>
        <w:name w:val="49450F7EE6E745DC81171EB96F40BF0B"/>
        <w:category>
          <w:name w:val="General"/>
          <w:gallery w:val="placeholder"/>
        </w:category>
        <w:types>
          <w:type w:val="bbPlcHdr"/>
        </w:types>
        <w:behaviors>
          <w:behavior w:val="content"/>
        </w:behaviors>
        <w:guid w:val="{D2DB2F18-C6BB-404D-BB79-3F0A1A0F5B70}"/>
      </w:docPartPr>
      <w:docPartBody>
        <w:p w:rsidR="00A565E4" w:rsidRDefault="00057D10" w:rsidP="00057D10">
          <w:pPr>
            <w:pStyle w:val="49450F7EE6E745DC81171EB96F40BF0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5699CE3A8B54387B56D9E90B552255D"/>
        <w:category>
          <w:name w:val="General"/>
          <w:gallery w:val="placeholder"/>
        </w:category>
        <w:types>
          <w:type w:val="bbPlcHdr"/>
        </w:types>
        <w:behaviors>
          <w:behavior w:val="content"/>
        </w:behaviors>
        <w:guid w:val="{A94DBCAC-37E2-4B0F-AD7B-8C17EC666DC1}"/>
      </w:docPartPr>
      <w:docPartBody>
        <w:p w:rsidR="00A565E4" w:rsidRDefault="00057D10" w:rsidP="00057D10">
          <w:pPr>
            <w:pStyle w:val="95699CE3A8B54387B56D9E90B552255D"/>
          </w:pPr>
          <w:r w:rsidRPr="00FA7771">
            <w:rPr>
              <w:i/>
              <w:iCs/>
              <w:color w:val="808080" w:themeColor="background1" w:themeShade="80"/>
            </w:rPr>
            <w:t>[Bidder’s answer]</w:t>
          </w:r>
        </w:p>
      </w:docPartBody>
    </w:docPart>
    <w:docPart>
      <w:docPartPr>
        <w:name w:val="1C900B84D921489BA52EE549A034EB07"/>
        <w:category>
          <w:name w:val="General"/>
          <w:gallery w:val="placeholder"/>
        </w:category>
        <w:types>
          <w:type w:val="bbPlcHdr"/>
        </w:types>
        <w:behaviors>
          <w:behavior w:val="content"/>
        </w:behaviors>
        <w:guid w:val="{4C1B5D84-9FF2-4BB8-BE3E-DB5BE4FE6671}"/>
      </w:docPartPr>
      <w:docPartBody>
        <w:p w:rsidR="00B965C0" w:rsidRDefault="00A565E4" w:rsidP="00A565E4">
          <w:pPr>
            <w:pStyle w:val="1C900B84D921489BA52EE549A034EB0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4012847BF9242028F2DAA2CE7E9D32D"/>
        <w:category>
          <w:name w:val="General"/>
          <w:gallery w:val="placeholder"/>
        </w:category>
        <w:types>
          <w:type w:val="bbPlcHdr"/>
        </w:types>
        <w:behaviors>
          <w:behavior w:val="content"/>
        </w:behaviors>
        <w:guid w:val="{F484291D-25CA-4EBD-A9A9-1AB1DE898389}"/>
      </w:docPartPr>
      <w:docPartBody>
        <w:p w:rsidR="00B965C0" w:rsidRDefault="00A565E4" w:rsidP="00A565E4">
          <w:pPr>
            <w:pStyle w:val="B4012847BF9242028F2DAA2CE7E9D32D"/>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141A910D34544C479ADEBFF02E4D0021"/>
        <w:category>
          <w:name w:val="General"/>
          <w:gallery w:val="placeholder"/>
        </w:category>
        <w:types>
          <w:type w:val="bbPlcHdr"/>
        </w:types>
        <w:behaviors>
          <w:behavior w:val="content"/>
        </w:behaviors>
        <w:guid w:val="{805B782A-F7F1-4FF2-9DF8-B1B8DBEE2D15}"/>
      </w:docPartPr>
      <w:docPartBody>
        <w:p w:rsidR="006C2829" w:rsidRDefault="00B965C0" w:rsidP="00B965C0">
          <w:pPr>
            <w:pStyle w:val="141A910D34544C479ADEBFF02E4D002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209BE171B3E41529CF71773F4BCE0CA"/>
        <w:category>
          <w:name w:val="General"/>
          <w:gallery w:val="placeholder"/>
        </w:category>
        <w:types>
          <w:type w:val="bbPlcHdr"/>
        </w:types>
        <w:behaviors>
          <w:behavior w:val="content"/>
        </w:behaviors>
        <w:guid w:val="{DD0FD71C-AC24-42C2-A2C4-1E8D25821203}"/>
      </w:docPartPr>
      <w:docPartBody>
        <w:p w:rsidR="006C2829" w:rsidRDefault="00B965C0" w:rsidP="00B965C0">
          <w:pPr>
            <w:pStyle w:val="8209BE171B3E41529CF71773F4BCE0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7FFC36A081D4E44B4B59A5212AFFFE6"/>
        <w:category>
          <w:name w:val="General"/>
          <w:gallery w:val="placeholder"/>
        </w:category>
        <w:types>
          <w:type w:val="bbPlcHdr"/>
        </w:types>
        <w:behaviors>
          <w:behavior w:val="content"/>
        </w:behaviors>
        <w:guid w:val="{A5A9AABD-1224-4AD2-8410-2BCD95CDAEC9}"/>
      </w:docPartPr>
      <w:docPartBody>
        <w:p w:rsidR="006C2829" w:rsidRDefault="00B965C0" w:rsidP="00B965C0">
          <w:pPr>
            <w:pStyle w:val="07FFC36A081D4E44B4B59A5212AFFFE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CBBA04C08C445D093B7CD944AAECBD5"/>
        <w:category>
          <w:name w:val="General"/>
          <w:gallery w:val="placeholder"/>
        </w:category>
        <w:types>
          <w:type w:val="bbPlcHdr"/>
        </w:types>
        <w:behaviors>
          <w:behavior w:val="content"/>
        </w:behaviors>
        <w:guid w:val="{D23289C0-81AA-44E2-90AF-8D42E081C369}"/>
      </w:docPartPr>
      <w:docPartBody>
        <w:p w:rsidR="006C2829" w:rsidRDefault="00B965C0" w:rsidP="00B965C0">
          <w:pPr>
            <w:pStyle w:val="CCBBA04C08C445D093B7CD944AAECBD5"/>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4C64F9365CB1451B9B3BDCA11EA2239F"/>
        <w:category>
          <w:name w:val="General"/>
          <w:gallery w:val="placeholder"/>
        </w:category>
        <w:types>
          <w:type w:val="bbPlcHdr"/>
        </w:types>
        <w:behaviors>
          <w:behavior w:val="content"/>
        </w:behaviors>
        <w:guid w:val="{ECF1A89F-2432-459D-9870-F722E59F747A}"/>
      </w:docPartPr>
      <w:docPartBody>
        <w:p w:rsidR="006C2829" w:rsidRDefault="00B965C0" w:rsidP="00B965C0">
          <w:pPr>
            <w:pStyle w:val="4C64F9365CB1451B9B3BDCA11EA2239F"/>
          </w:pPr>
          <w:r w:rsidRPr="00074A82">
            <w:rPr>
              <w:i/>
              <w:iCs/>
              <w:color w:val="808080" w:themeColor="background1" w:themeShade="80"/>
              <w:lang w:eastAsia="fr-FR"/>
            </w:rPr>
            <w:t>[other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57D10"/>
    <w:rsid w:val="0007583D"/>
    <w:rsid w:val="000B6FB0"/>
    <w:rsid w:val="000D532D"/>
    <w:rsid w:val="000E5045"/>
    <w:rsid w:val="000E5731"/>
    <w:rsid w:val="00162967"/>
    <w:rsid w:val="0018397B"/>
    <w:rsid w:val="001B3020"/>
    <w:rsid w:val="001B4C39"/>
    <w:rsid w:val="001E2ADD"/>
    <w:rsid w:val="00245FD5"/>
    <w:rsid w:val="00262BEE"/>
    <w:rsid w:val="002679DC"/>
    <w:rsid w:val="00290D28"/>
    <w:rsid w:val="002B44A9"/>
    <w:rsid w:val="002D7786"/>
    <w:rsid w:val="002E07EE"/>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510D9"/>
    <w:rsid w:val="00662D47"/>
    <w:rsid w:val="00685D26"/>
    <w:rsid w:val="006C2829"/>
    <w:rsid w:val="00705E34"/>
    <w:rsid w:val="0071693C"/>
    <w:rsid w:val="00731F63"/>
    <w:rsid w:val="00741A29"/>
    <w:rsid w:val="00750878"/>
    <w:rsid w:val="0075130D"/>
    <w:rsid w:val="00766744"/>
    <w:rsid w:val="007B6B83"/>
    <w:rsid w:val="007D11DE"/>
    <w:rsid w:val="007D122D"/>
    <w:rsid w:val="007F14A3"/>
    <w:rsid w:val="00815F93"/>
    <w:rsid w:val="00832BCA"/>
    <w:rsid w:val="00843EF6"/>
    <w:rsid w:val="00870E36"/>
    <w:rsid w:val="008920B8"/>
    <w:rsid w:val="008D16EE"/>
    <w:rsid w:val="008E1D97"/>
    <w:rsid w:val="00914B28"/>
    <w:rsid w:val="009539FE"/>
    <w:rsid w:val="00974831"/>
    <w:rsid w:val="00975613"/>
    <w:rsid w:val="00987EBF"/>
    <w:rsid w:val="009A3430"/>
    <w:rsid w:val="009A787B"/>
    <w:rsid w:val="009D408F"/>
    <w:rsid w:val="00A41813"/>
    <w:rsid w:val="00A565E4"/>
    <w:rsid w:val="00A66DDE"/>
    <w:rsid w:val="00A77DF7"/>
    <w:rsid w:val="00AB5D7A"/>
    <w:rsid w:val="00AC1BBA"/>
    <w:rsid w:val="00B23C7E"/>
    <w:rsid w:val="00B2460F"/>
    <w:rsid w:val="00B75FEC"/>
    <w:rsid w:val="00B943BC"/>
    <w:rsid w:val="00B965C0"/>
    <w:rsid w:val="00BE4E24"/>
    <w:rsid w:val="00BE79D8"/>
    <w:rsid w:val="00BF3ED2"/>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97083"/>
    <w:rsid w:val="00DB7012"/>
    <w:rsid w:val="00DD4EEE"/>
    <w:rsid w:val="00E3592A"/>
    <w:rsid w:val="00E54ADA"/>
    <w:rsid w:val="00E56A4A"/>
    <w:rsid w:val="00E6675E"/>
    <w:rsid w:val="00E82408"/>
    <w:rsid w:val="00E82C86"/>
    <w:rsid w:val="00E907FE"/>
    <w:rsid w:val="00EA4F74"/>
    <w:rsid w:val="00EB5656"/>
    <w:rsid w:val="00EB7E5D"/>
    <w:rsid w:val="00EC51A3"/>
    <w:rsid w:val="00F12B90"/>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057D10"/>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B9D66C68B2C6480AA502C7527D601343">
    <w:name w:val="B9D66C68B2C6480AA502C7527D601343"/>
    <w:rsid w:val="008E1D97"/>
    <w:rPr>
      <w:kern w:val="2"/>
      <w:lang w:val="en-AU" w:eastAsia="en-AU"/>
      <w14:ligatures w14:val="standardContextual"/>
    </w:rPr>
  </w:style>
  <w:style w:type="paragraph" w:customStyle="1" w:styleId="06EB477A97E3483E89B0D7A9A6D37C46">
    <w:name w:val="06EB477A97E3483E89B0D7A9A6D37C46"/>
    <w:rsid w:val="008E1D97"/>
    <w:rPr>
      <w:kern w:val="2"/>
      <w:lang w:val="en-AU" w:eastAsia="en-AU"/>
      <w14:ligatures w14:val="standardContextual"/>
    </w:rPr>
  </w:style>
  <w:style w:type="paragraph" w:customStyle="1" w:styleId="A472D5782CC74B28AC71FA4B980625DC">
    <w:name w:val="A472D5782CC74B28AC71FA4B980625DC"/>
    <w:rsid w:val="008E1D97"/>
    <w:rPr>
      <w:kern w:val="2"/>
      <w:lang w:val="en-AU" w:eastAsia="en-AU"/>
      <w14:ligatures w14:val="standardContextual"/>
    </w:rPr>
  </w:style>
  <w:style w:type="paragraph" w:customStyle="1" w:styleId="204A7FFFCD9D487D825D8C6AB076B747">
    <w:name w:val="204A7FFFCD9D487D825D8C6AB076B747"/>
    <w:rsid w:val="008E1D97"/>
    <w:rPr>
      <w:kern w:val="2"/>
      <w:lang w:val="en-AU" w:eastAsia="en-AU"/>
      <w14:ligatures w14:val="standardContextual"/>
    </w:rPr>
  </w:style>
  <w:style w:type="paragraph" w:customStyle="1" w:styleId="BFAD51DE2F1347A0840CC6D02A58E4A8">
    <w:name w:val="BFAD51DE2F1347A0840CC6D02A58E4A8"/>
    <w:rsid w:val="008E1D97"/>
    <w:rPr>
      <w:kern w:val="2"/>
      <w:lang w:val="en-AU" w:eastAsia="en-AU"/>
      <w14:ligatures w14:val="standardContextual"/>
    </w:rPr>
  </w:style>
  <w:style w:type="paragraph" w:customStyle="1" w:styleId="EDFAA088F8734019A595EB9CEAE1A5EA">
    <w:name w:val="EDFAA088F8734019A595EB9CEAE1A5EA"/>
    <w:rsid w:val="008E1D97"/>
    <w:rPr>
      <w:kern w:val="2"/>
      <w:lang w:val="en-AU" w:eastAsia="en-AU"/>
      <w14:ligatures w14:val="standardContextual"/>
    </w:rPr>
  </w:style>
  <w:style w:type="paragraph" w:customStyle="1" w:styleId="7245BC29DAC34677A05A28DB3A8E14FB">
    <w:name w:val="7245BC29DAC34677A05A28DB3A8E14FB"/>
    <w:rsid w:val="008E1D97"/>
    <w:rPr>
      <w:kern w:val="2"/>
      <w:lang w:val="en-AU" w:eastAsia="en-AU"/>
      <w14:ligatures w14:val="standardContextual"/>
    </w:rPr>
  </w:style>
  <w:style w:type="paragraph" w:customStyle="1" w:styleId="B48A1C7FD698484DAAA1B24C976F0723">
    <w:name w:val="B48A1C7FD698484DAAA1B24C976F0723"/>
    <w:rsid w:val="008E1D97"/>
    <w:rPr>
      <w:kern w:val="2"/>
      <w:lang w:val="en-AU" w:eastAsia="en-AU"/>
      <w14:ligatures w14:val="standardContextual"/>
    </w:rPr>
  </w:style>
  <w:style w:type="paragraph" w:customStyle="1" w:styleId="90A3798727484FDBA4E649E5D3D8B83B">
    <w:name w:val="90A3798727484FDBA4E649E5D3D8B83B"/>
    <w:rsid w:val="008E1D97"/>
    <w:rPr>
      <w:kern w:val="2"/>
      <w:lang w:val="en-AU" w:eastAsia="en-AU"/>
      <w14:ligatures w14:val="standardContextual"/>
    </w:rPr>
  </w:style>
  <w:style w:type="paragraph" w:customStyle="1" w:styleId="A207A5387E394F83A33F871B933AFBAE">
    <w:name w:val="A207A5387E394F83A33F871B933AFBAE"/>
    <w:rsid w:val="008E1D97"/>
    <w:rPr>
      <w:kern w:val="2"/>
      <w:lang w:val="en-AU" w:eastAsia="en-AU"/>
      <w14:ligatures w14:val="standardContextual"/>
    </w:rPr>
  </w:style>
  <w:style w:type="paragraph" w:customStyle="1" w:styleId="F799649190B744DDA24ECCA44A8495AA">
    <w:name w:val="F799649190B744DDA24ECCA44A8495AA"/>
    <w:rsid w:val="00EA4F74"/>
    <w:rPr>
      <w:kern w:val="2"/>
      <w:lang w:val="en-AU" w:eastAsia="en-AU"/>
      <w14:ligatures w14:val="standardContextual"/>
    </w:rPr>
  </w:style>
  <w:style w:type="paragraph" w:customStyle="1" w:styleId="C998FDCEC0B0425EA4392ACF2AAF7F84">
    <w:name w:val="C998FDCEC0B0425EA4392ACF2AAF7F84"/>
    <w:rsid w:val="00EA4F74"/>
    <w:rPr>
      <w:kern w:val="2"/>
      <w:lang w:val="en-AU" w:eastAsia="en-AU"/>
      <w14:ligatures w14:val="standardContextual"/>
    </w:rPr>
  </w:style>
  <w:style w:type="paragraph" w:customStyle="1" w:styleId="82A9BD16556C4A43967B2FB15746591B">
    <w:name w:val="82A9BD16556C4A43967B2FB15746591B"/>
    <w:rsid w:val="00EA4F74"/>
    <w:rPr>
      <w:kern w:val="2"/>
      <w:lang w:val="en-AU" w:eastAsia="en-AU"/>
      <w14:ligatures w14:val="standardContextual"/>
    </w:rPr>
  </w:style>
  <w:style w:type="paragraph" w:customStyle="1" w:styleId="182C71033CE94FFE89D41569EAF4B196">
    <w:name w:val="182C71033CE94FFE89D41569EAF4B196"/>
    <w:rsid w:val="00EA4F74"/>
    <w:rPr>
      <w:kern w:val="2"/>
      <w:lang w:val="en-AU" w:eastAsia="en-AU"/>
      <w14:ligatures w14:val="standardContextual"/>
    </w:rPr>
  </w:style>
  <w:style w:type="paragraph" w:customStyle="1" w:styleId="55B45F5B316A469FA5B05065C97ED6F2">
    <w:name w:val="55B45F5B316A469FA5B05065C97ED6F2"/>
    <w:rsid w:val="00EA4F74"/>
    <w:rPr>
      <w:kern w:val="2"/>
      <w:lang w:val="en-AU" w:eastAsia="en-AU"/>
      <w14:ligatures w14:val="standardContextual"/>
    </w:rPr>
  </w:style>
  <w:style w:type="paragraph" w:customStyle="1" w:styleId="84933391BDD64848BB2620DC36510A9E">
    <w:name w:val="84933391BDD64848BB2620DC36510A9E"/>
    <w:rsid w:val="00EA4F74"/>
    <w:rPr>
      <w:kern w:val="2"/>
      <w:lang w:val="en-AU" w:eastAsia="en-AU"/>
      <w14:ligatures w14:val="standardContextual"/>
    </w:rPr>
  </w:style>
  <w:style w:type="paragraph" w:customStyle="1" w:styleId="DA3AC960916C4B83BA196F92AC7C09AB">
    <w:name w:val="DA3AC960916C4B83BA196F92AC7C09AB"/>
    <w:rsid w:val="00262BEE"/>
    <w:rPr>
      <w:kern w:val="2"/>
      <w:lang w:val="en-AU" w:eastAsia="en-AU"/>
      <w14:ligatures w14:val="standardContextual"/>
    </w:rPr>
  </w:style>
  <w:style w:type="paragraph" w:customStyle="1" w:styleId="054DDA72FF794010BCD29CB60CB7720D">
    <w:name w:val="054DDA72FF794010BCD29CB60CB7720D"/>
    <w:rsid w:val="00262BEE"/>
    <w:rPr>
      <w:kern w:val="2"/>
      <w:lang w:val="en-AU" w:eastAsia="en-AU"/>
      <w14:ligatures w14:val="standardContextual"/>
    </w:rPr>
  </w:style>
  <w:style w:type="paragraph" w:customStyle="1" w:styleId="875D0C1CA4964F6AA1CE29713B93F7A4">
    <w:name w:val="875D0C1CA4964F6AA1CE29713B93F7A4"/>
    <w:rsid w:val="00262BEE"/>
    <w:rPr>
      <w:kern w:val="2"/>
      <w:lang w:val="en-AU" w:eastAsia="en-AU"/>
      <w14:ligatures w14:val="standardContextual"/>
    </w:rPr>
  </w:style>
  <w:style w:type="paragraph" w:customStyle="1" w:styleId="FA8908784BD64AC49A434D891355531C">
    <w:name w:val="FA8908784BD64AC49A434D891355531C"/>
    <w:rsid w:val="00262BEE"/>
    <w:rPr>
      <w:kern w:val="2"/>
      <w:lang w:val="en-AU" w:eastAsia="en-AU"/>
      <w14:ligatures w14:val="standardContextual"/>
    </w:rPr>
  </w:style>
  <w:style w:type="paragraph" w:customStyle="1" w:styleId="690B8C06117D403AA529DF45B9CDED44">
    <w:name w:val="690B8C06117D403AA529DF45B9CDED44"/>
    <w:rsid w:val="00262BEE"/>
    <w:rPr>
      <w:kern w:val="2"/>
      <w:lang w:val="en-AU" w:eastAsia="en-AU"/>
      <w14:ligatures w14:val="standardContextual"/>
    </w:rPr>
  </w:style>
  <w:style w:type="paragraph" w:customStyle="1" w:styleId="48546CF1C440426BA275898FADCA3F78">
    <w:name w:val="48546CF1C440426BA275898FADCA3F78"/>
    <w:rsid w:val="00262BEE"/>
    <w:rPr>
      <w:kern w:val="2"/>
      <w:lang w:val="en-AU" w:eastAsia="en-AU"/>
      <w14:ligatures w14:val="standardContextual"/>
    </w:rPr>
  </w:style>
  <w:style w:type="paragraph" w:customStyle="1" w:styleId="91071AFAA3BC43B792639013D0C4196F">
    <w:name w:val="91071AFAA3BC43B792639013D0C4196F"/>
    <w:rsid w:val="00262BEE"/>
    <w:rPr>
      <w:kern w:val="2"/>
      <w:lang w:val="en-AU" w:eastAsia="en-AU"/>
      <w14:ligatures w14:val="standardContextual"/>
    </w:rPr>
  </w:style>
  <w:style w:type="paragraph" w:customStyle="1" w:styleId="02600CBBE6984FA086C6E4717631F915">
    <w:name w:val="02600CBBE6984FA086C6E4717631F915"/>
    <w:rsid w:val="00262BEE"/>
    <w:rPr>
      <w:kern w:val="2"/>
      <w:lang w:val="en-AU" w:eastAsia="en-AU"/>
      <w14:ligatures w14:val="standardContextual"/>
    </w:rPr>
  </w:style>
  <w:style w:type="paragraph" w:customStyle="1" w:styleId="999192BA59FF429B97693B4A0BC4D09B">
    <w:name w:val="999192BA59FF429B97693B4A0BC4D09B"/>
    <w:rsid w:val="00262BEE"/>
    <w:rPr>
      <w:kern w:val="2"/>
      <w:lang w:val="en-AU" w:eastAsia="en-AU"/>
      <w14:ligatures w14:val="standardContextual"/>
    </w:rPr>
  </w:style>
  <w:style w:type="paragraph" w:customStyle="1" w:styleId="6DB366F15B06411B93F0EA2D072E1B0D">
    <w:name w:val="6DB366F15B06411B93F0EA2D072E1B0D"/>
    <w:rsid w:val="00262BEE"/>
    <w:rPr>
      <w:kern w:val="2"/>
      <w:lang w:val="en-AU" w:eastAsia="en-AU"/>
      <w14:ligatures w14:val="standardContextual"/>
    </w:rPr>
  </w:style>
  <w:style w:type="paragraph" w:customStyle="1" w:styleId="D03F7A86EC3941569A5F8F5E8660C9AF">
    <w:name w:val="D03F7A86EC3941569A5F8F5E8660C9AF"/>
    <w:rsid w:val="00262BEE"/>
    <w:rPr>
      <w:kern w:val="2"/>
      <w:lang w:val="en-AU" w:eastAsia="en-AU"/>
      <w14:ligatures w14:val="standardContextual"/>
    </w:rPr>
  </w:style>
  <w:style w:type="paragraph" w:customStyle="1" w:styleId="3AAAAE54615547F89DFCCCE49EBDEDFC">
    <w:name w:val="3AAAAE54615547F89DFCCCE49EBDEDFC"/>
    <w:rsid w:val="00262BEE"/>
    <w:rPr>
      <w:kern w:val="2"/>
      <w:lang w:val="en-AU" w:eastAsia="en-AU"/>
      <w14:ligatures w14:val="standardContextual"/>
    </w:rPr>
  </w:style>
  <w:style w:type="paragraph" w:customStyle="1" w:styleId="266350CD96AB4B4FB1143D57F440C5D0">
    <w:name w:val="266350CD96AB4B4FB1143D57F440C5D0"/>
    <w:rsid w:val="00262BEE"/>
    <w:rPr>
      <w:kern w:val="2"/>
      <w:lang w:val="en-AU" w:eastAsia="en-AU"/>
      <w14:ligatures w14:val="standardContextual"/>
    </w:rPr>
  </w:style>
  <w:style w:type="paragraph" w:customStyle="1" w:styleId="9D33ADC13A36447FBBAF11EA0D28DF43">
    <w:name w:val="9D33ADC13A36447FBBAF11EA0D28DF43"/>
    <w:rsid w:val="00262BEE"/>
    <w:rPr>
      <w:kern w:val="2"/>
      <w:lang w:val="en-AU" w:eastAsia="en-AU"/>
      <w14:ligatures w14:val="standardContextual"/>
    </w:rPr>
  </w:style>
  <w:style w:type="paragraph" w:customStyle="1" w:styleId="F944F11F67A547E9B905D294FEC1E007">
    <w:name w:val="F944F11F67A547E9B905D294FEC1E007"/>
    <w:rsid w:val="00262BEE"/>
    <w:rPr>
      <w:kern w:val="2"/>
      <w:lang w:val="en-AU" w:eastAsia="en-AU"/>
      <w14:ligatures w14:val="standardContextual"/>
    </w:rPr>
  </w:style>
  <w:style w:type="paragraph" w:customStyle="1" w:styleId="2105574DD2CF428F88110DA78F714980">
    <w:name w:val="2105574DD2CF428F88110DA78F714980"/>
    <w:rsid w:val="00262BEE"/>
    <w:rPr>
      <w:kern w:val="2"/>
      <w:lang w:val="en-AU" w:eastAsia="en-AU"/>
      <w14:ligatures w14:val="standardContextual"/>
    </w:rPr>
  </w:style>
  <w:style w:type="paragraph" w:customStyle="1" w:styleId="CFAB626CF93548E9A6CB6D9951C57DAC">
    <w:name w:val="CFAB626CF93548E9A6CB6D9951C57DAC"/>
    <w:rsid w:val="006510D9"/>
    <w:rPr>
      <w:kern w:val="2"/>
      <w:lang w:val="en-AU" w:eastAsia="en-AU"/>
      <w14:ligatures w14:val="standardContextual"/>
    </w:rPr>
  </w:style>
  <w:style w:type="paragraph" w:customStyle="1" w:styleId="A022F12DB3BF4D14903F718E61505F93">
    <w:name w:val="A022F12DB3BF4D14903F718E61505F93"/>
    <w:rsid w:val="006510D9"/>
    <w:rPr>
      <w:kern w:val="2"/>
      <w:lang w:val="en-AU" w:eastAsia="en-AU"/>
      <w14:ligatures w14:val="standardContextual"/>
    </w:rPr>
  </w:style>
  <w:style w:type="paragraph" w:customStyle="1" w:styleId="CB20BC17AAAF4B369A460387426C0089">
    <w:name w:val="CB20BC17AAAF4B369A460387426C0089"/>
    <w:rsid w:val="006510D9"/>
    <w:rPr>
      <w:kern w:val="2"/>
      <w:lang w:val="en-AU" w:eastAsia="en-AU"/>
      <w14:ligatures w14:val="standardContextual"/>
    </w:rPr>
  </w:style>
  <w:style w:type="paragraph" w:customStyle="1" w:styleId="023D0433464C4EB782B37B4744FFBC74">
    <w:name w:val="023D0433464C4EB782B37B4744FFBC74"/>
    <w:rsid w:val="006510D9"/>
    <w:rPr>
      <w:kern w:val="2"/>
      <w:lang w:val="en-AU" w:eastAsia="en-AU"/>
      <w14:ligatures w14:val="standardContextual"/>
    </w:rPr>
  </w:style>
  <w:style w:type="paragraph" w:customStyle="1" w:styleId="0BDD52803084461AA6A796B9A60EFEB9">
    <w:name w:val="0BDD52803084461AA6A796B9A60EFEB9"/>
    <w:rsid w:val="00057D10"/>
    <w:rPr>
      <w:kern w:val="2"/>
      <w:lang w:val="en-AU" w:eastAsia="en-AU"/>
      <w14:ligatures w14:val="standardContextual"/>
    </w:rPr>
  </w:style>
  <w:style w:type="paragraph" w:customStyle="1" w:styleId="775B2F9EF35643128D98B5521C2337A7">
    <w:name w:val="775B2F9EF35643128D98B5521C2337A7"/>
    <w:rsid w:val="00057D10"/>
    <w:rPr>
      <w:kern w:val="2"/>
      <w:lang w:val="en-AU" w:eastAsia="en-AU"/>
      <w14:ligatures w14:val="standardContextual"/>
    </w:rPr>
  </w:style>
  <w:style w:type="paragraph" w:customStyle="1" w:styleId="12E06AB26C344848B16210E549217D69">
    <w:name w:val="12E06AB26C344848B16210E549217D69"/>
    <w:rsid w:val="00057D10"/>
    <w:rPr>
      <w:kern w:val="2"/>
      <w:lang w:val="en-AU" w:eastAsia="en-AU"/>
      <w14:ligatures w14:val="standardContextual"/>
    </w:rPr>
  </w:style>
  <w:style w:type="paragraph" w:customStyle="1" w:styleId="5284D3412D3348C0901DBC597E7A4C4A">
    <w:name w:val="5284D3412D3348C0901DBC597E7A4C4A"/>
    <w:rsid w:val="00057D10"/>
    <w:rPr>
      <w:kern w:val="2"/>
      <w:lang w:val="en-AU" w:eastAsia="en-AU"/>
      <w14:ligatures w14:val="standardContextual"/>
    </w:rPr>
  </w:style>
  <w:style w:type="paragraph" w:customStyle="1" w:styleId="A7478822C37247439045459EFCBE2F9F">
    <w:name w:val="A7478822C37247439045459EFCBE2F9F"/>
    <w:rsid w:val="00057D10"/>
    <w:rPr>
      <w:kern w:val="2"/>
      <w:lang w:val="en-AU" w:eastAsia="en-AU"/>
      <w14:ligatures w14:val="standardContextual"/>
    </w:rPr>
  </w:style>
  <w:style w:type="paragraph" w:customStyle="1" w:styleId="711FABA5595E49F1999EA3C80DC502E0">
    <w:name w:val="711FABA5595E49F1999EA3C80DC502E0"/>
    <w:rsid w:val="00057D10"/>
    <w:rPr>
      <w:kern w:val="2"/>
      <w:lang w:val="en-AU" w:eastAsia="en-AU"/>
      <w14:ligatures w14:val="standardContextual"/>
    </w:rPr>
  </w:style>
  <w:style w:type="paragraph" w:customStyle="1" w:styleId="7F96A3286411438BB792E5FEA47A3017">
    <w:name w:val="7F96A3286411438BB792E5FEA47A3017"/>
    <w:rsid w:val="00057D10"/>
    <w:rPr>
      <w:kern w:val="2"/>
      <w:lang w:val="en-AU" w:eastAsia="en-AU"/>
      <w14:ligatures w14:val="standardContextual"/>
    </w:rPr>
  </w:style>
  <w:style w:type="paragraph" w:customStyle="1" w:styleId="49450F7EE6E745DC81171EB96F40BF0B">
    <w:name w:val="49450F7EE6E745DC81171EB96F40BF0B"/>
    <w:rsid w:val="00057D10"/>
    <w:rPr>
      <w:kern w:val="2"/>
      <w:lang w:val="en-AU" w:eastAsia="en-AU"/>
      <w14:ligatures w14:val="standardContextual"/>
    </w:rPr>
  </w:style>
  <w:style w:type="paragraph" w:customStyle="1" w:styleId="A7DC395BE5264C9C9BF33757FD8B13B9">
    <w:name w:val="A7DC395BE5264C9C9BF33757FD8B13B9"/>
    <w:rsid w:val="00057D10"/>
    <w:rPr>
      <w:kern w:val="2"/>
      <w:lang w:val="en-AU" w:eastAsia="en-AU"/>
      <w14:ligatures w14:val="standardContextual"/>
    </w:rPr>
  </w:style>
  <w:style w:type="paragraph" w:customStyle="1" w:styleId="7884BFB011DA41C59AE3B993D96BCBE5">
    <w:name w:val="7884BFB011DA41C59AE3B993D96BCBE5"/>
    <w:rsid w:val="00057D10"/>
    <w:rPr>
      <w:kern w:val="2"/>
      <w:lang w:val="en-AU" w:eastAsia="en-AU"/>
      <w14:ligatures w14:val="standardContextual"/>
    </w:rPr>
  </w:style>
  <w:style w:type="paragraph" w:customStyle="1" w:styleId="78B83A80CC404D02A23303CE9F1BBEBB">
    <w:name w:val="78B83A80CC404D02A23303CE9F1BBEBB"/>
    <w:rsid w:val="00057D10"/>
    <w:rPr>
      <w:kern w:val="2"/>
      <w:lang w:val="en-AU" w:eastAsia="en-AU"/>
      <w14:ligatures w14:val="standardContextual"/>
    </w:rPr>
  </w:style>
  <w:style w:type="paragraph" w:customStyle="1" w:styleId="95699CE3A8B54387B56D9E90B552255D">
    <w:name w:val="95699CE3A8B54387B56D9E90B552255D"/>
    <w:rsid w:val="00057D10"/>
    <w:rPr>
      <w:kern w:val="2"/>
      <w:lang w:val="en-AU" w:eastAsia="en-AU"/>
      <w14:ligatures w14:val="standardContextual"/>
    </w:rPr>
  </w:style>
  <w:style w:type="paragraph" w:customStyle="1" w:styleId="C0C1C6A60FB04DD7B1E44AEE85DD2A0E">
    <w:name w:val="C0C1C6A60FB04DD7B1E44AEE85DD2A0E"/>
    <w:rsid w:val="00057D10"/>
    <w:rPr>
      <w:kern w:val="2"/>
      <w:lang w:val="en-AU" w:eastAsia="en-AU"/>
      <w14:ligatures w14:val="standardContextual"/>
    </w:rPr>
  </w:style>
  <w:style w:type="paragraph" w:customStyle="1" w:styleId="07F20523355042A38A4EAD1E90424B13">
    <w:name w:val="07F20523355042A38A4EAD1E90424B13"/>
    <w:rsid w:val="00057D10"/>
    <w:rPr>
      <w:kern w:val="2"/>
      <w:lang w:val="en-AU" w:eastAsia="en-AU"/>
      <w14:ligatures w14:val="standardContextual"/>
    </w:rPr>
  </w:style>
  <w:style w:type="paragraph" w:customStyle="1" w:styleId="B802AECD77B746EC91C575C7BE1BF061">
    <w:name w:val="B802AECD77B746EC91C575C7BE1BF061"/>
    <w:rsid w:val="00057D10"/>
    <w:rPr>
      <w:kern w:val="2"/>
      <w:lang w:val="en-AU" w:eastAsia="en-AU"/>
      <w14:ligatures w14:val="standardContextual"/>
    </w:rPr>
  </w:style>
  <w:style w:type="paragraph" w:customStyle="1" w:styleId="2A913857C6EB4E3D94A563FDDFED34E8">
    <w:name w:val="2A913857C6EB4E3D94A563FDDFED34E8"/>
    <w:rsid w:val="00A565E4"/>
    <w:rPr>
      <w:kern w:val="2"/>
      <w:lang w:val="en-AU" w:eastAsia="en-AU"/>
      <w14:ligatures w14:val="standardContextual"/>
    </w:rPr>
  </w:style>
  <w:style w:type="paragraph" w:customStyle="1" w:styleId="1C900B84D921489BA52EE549A034EB07">
    <w:name w:val="1C900B84D921489BA52EE549A034EB07"/>
    <w:rsid w:val="00A565E4"/>
    <w:rPr>
      <w:kern w:val="2"/>
      <w:lang w:val="en-AU" w:eastAsia="en-AU"/>
      <w14:ligatures w14:val="standardContextual"/>
    </w:rPr>
  </w:style>
  <w:style w:type="paragraph" w:customStyle="1" w:styleId="B4012847BF9242028F2DAA2CE7E9D32D">
    <w:name w:val="B4012847BF9242028F2DAA2CE7E9D32D"/>
    <w:rsid w:val="00A565E4"/>
    <w:rPr>
      <w:kern w:val="2"/>
      <w:lang w:val="en-AU" w:eastAsia="en-AU"/>
      <w14:ligatures w14:val="standardContextual"/>
    </w:rPr>
  </w:style>
  <w:style w:type="paragraph" w:customStyle="1" w:styleId="3F1693032B714C339618E1F1C1B2CCAD">
    <w:name w:val="3F1693032B714C339618E1F1C1B2CCAD"/>
    <w:rsid w:val="00A565E4"/>
    <w:rPr>
      <w:kern w:val="2"/>
      <w:lang w:val="en-AU" w:eastAsia="en-AU"/>
      <w14:ligatures w14:val="standardContextual"/>
    </w:rPr>
  </w:style>
  <w:style w:type="paragraph" w:customStyle="1" w:styleId="0B961855F70F44C79F44603FD68F7E98">
    <w:name w:val="0B961855F70F44C79F44603FD68F7E98"/>
    <w:rsid w:val="00A565E4"/>
    <w:rPr>
      <w:kern w:val="2"/>
      <w:lang w:val="en-AU" w:eastAsia="en-AU"/>
      <w14:ligatures w14:val="standardContextual"/>
    </w:rPr>
  </w:style>
  <w:style w:type="paragraph" w:customStyle="1" w:styleId="B654760BCA61440A836ACFEA7C07B10F">
    <w:name w:val="B654760BCA61440A836ACFEA7C07B10F"/>
    <w:rsid w:val="00A565E4"/>
    <w:rPr>
      <w:kern w:val="2"/>
      <w:lang w:val="en-AU" w:eastAsia="en-AU"/>
      <w14:ligatures w14:val="standardContextual"/>
    </w:rPr>
  </w:style>
  <w:style w:type="paragraph" w:customStyle="1" w:styleId="141A910D34544C479ADEBFF02E4D0021">
    <w:name w:val="141A910D34544C479ADEBFF02E4D0021"/>
    <w:rsid w:val="00B965C0"/>
    <w:rPr>
      <w:kern w:val="2"/>
      <w:lang w:val="en-AU" w:eastAsia="en-AU"/>
      <w14:ligatures w14:val="standardContextual"/>
    </w:rPr>
  </w:style>
  <w:style w:type="paragraph" w:customStyle="1" w:styleId="8209BE171B3E41529CF71773F4BCE0CA">
    <w:name w:val="8209BE171B3E41529CF71773F4BCE0CA"/>
    <w:rsid w:val="00B965C0"/>
    <w:rPr>
      <w:kern w:val="2"/>
      <w:lang w:val="en-AU" w:eastAsia="en-AU"/>
      <w14:ligatures w14:val="standardContextual"/>
    </w:rPr>
  </w:style>
  <w:style w:type="paragraph" w:customStyle="1" w:styleId="07FFC36A081D4E44B4B59A5212AFFFE6">
    <w:name w:val="07FFC36A081D4E44B4B59A5212AFFFE6"/>
    <w:rsid w:val="00B965C0"/>
    <w:rPr>
      <w:kern w:val="2"/>
      <w:lang w:val="en-AU" w:eastAsia="en-AU"/>
      <w14:ligatures w14:val="standardContextual"/>
    </w:rPr>
  </w:style>
  <w:style w:type="paragraph" w:customStyle="1" w:styleId="CCBBA04C08C445D093B7CD944AAECBD5">
    <w:name w:val="CCBBA04C08C445D093B7CD944AAECBD5"/>
    <w:rsid w:val="00B965C0"/>
    <w:rPr>
      <w:kern w:val="2"/>
      <w:lang w:val="en-AU" w:eastAsia="en-AU"/>
      <w14:ligatures w14:val="standardContextual"/>
    </w:rPr>
  </w:style>
  <w:style w:type="paragraph" w:customStyle="1" w:styleId="4C64F9365CB1451B9B3BDCA11EA2239F">
    <w:name w:val="4C64F9365CB1451B9B3BDCA11EA2239F"/>
    <w:rsid w:val="00B965C0"/>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6068</ProcurementProcessReference>
    <DocumentStage xmlns="fd011764-2d64-457f-9fd0-171bb0921018">Solicitation</DocumentStage>
    <PAGNumber xmlns="fd011764-2d64-457f-9fd0-171bb0921018">6068</PAGNumber>
    <Contractreference xmlns="fd011764-2d64-457f-9fd0-171bb0921018" xsi:nil="true"/>
    <Approvaldate xmlns="fd011764-2d64-457f-9fd0-171bb0921018" xsi:nil="true"/>
    <Division xmlns="fd011764-2d64-457f-9fd0-171bb0921018">HRSD</Divi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9</cp:revision>
  <cp:lastPrinted>2022-03-11T01:01:00Z</cp:lastPrinted>
  <dcterms:created xsi:type="dcterms:W3CDTF">2023-11-07T11:42:00Z</dcterms:created>
  <dcterms:modified xsi:type="dcterms:W3CDTF">2023-12-04T09:14:00Z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