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D9" w:rsidRDefault="00575FD9" w:rsidP="00B2763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 AGENDA</w:t>
      </w:r>
    </w:p>
    <w:p w:rsidR="00B27633" w:rsidRPr="006F5AC6" w:rsidRDefault="00B27633" w:rsidP="00B27633">
      <w:pPr>
        <w:pStyle w:val="NoSpacing"/>
        <w:rPr>
          <w:sz w:val="24"/>
          <w:szCs w:val="24"/>
          <w:lang w:val="en-US"/>
        </w:rPr>
      </w:pPr>
      <w:r w:rsidRPr="006F5AC6">
        <w:rPr>
          <w:sz w:val="24"/>
          <w:szCs w:val="24"/>
          <w:lang w:val="en-US"/>
        </w:rPr>
        <w:t>Monday 30</w:t>
      </w:r>
      <w:r w:rsidRPr="006F5AC6">
        <w:rPr>
          <w:sz w:val="24"/>
          <w:szCs w:val="24"/>
          <w:vertAlign w:val="superscript"/>
          <w:lang w:val="en-US"/>
        </w:rPr>
        <w:t>th</w:t>
      </w:r>
      <w:r w:rsidRPr="006F5AC6">
        <w:rPr>
          <w:sz w:val="24"/>
          <w:szCs w:val="24"/>
          <w:lang w:val="en-US"/>
        </w:rPr>
        <w:t xml:space="preserve"> September 2019</w:t>
      </w:r>
    </w:p>
    <w:p w:rsidR="00B27633" w:rsidRPr="006F5AC6" w:rsidRDefault="00AF026F" w:rsidP="00B27633">
      <w:pPr>
        <w:pStyle w:val="NoSpacing"/>
        <w:rPr>
          <w:sz w:val="24"/>
          <w:szCs w:val="24"/>
          <w:lang w:val="en-US"/>
        </w:rPr>
      </w:pPr>
      <w:r w:rsidRPr="006F5AC6">
        <w:rPr>
          <w:sz w:val="24"/>
          <w:szCs w:val="24"/>
          <w:lang w:val="en-US"/>
        </w:rPr>
        <w:t xml:space="preserve">Conference Rooms 1 and 2, Level 3, TATTE Building, </w:t>
      </w:r>
    </w:p>
    <w:p w:rsidR="00726462" w:rsidRPr="006F5AC6" w:rsidRDefault="00AF026F" w:rsidP="00B27633">
      <w:pPr>
        <w:pStyle w:val="NoSpacing"/>
        <w:rPr>
          <w:sz w:val="24"/>
          <w:szCs w:val="24"/>
          <w:u w:val="single"/>
        </w:rPr>
      </w:pPr>
      <w:r w:rsidRPr="006F5AC6">
        <w:rPr>
          <w:sz w:val="24"/>
          <w:szCs w:val="24"/>
          <w:u w:val="single"/>
          <w:lang w:val="en-US"/>
        </w:rPr>
        <w:t>Apia</w:t>
      </w:r>
      <w:r w:rsidR="00B27633" w:rsidRPr="006F5AC6">
        <w:rPr>
          <w:sz w:val="24"/>
          <w:szCs w:val="24"/>
          <w:u w:val="single"/>
          <w:lang w:val="en-US"/>
        </w:rPr>
        <w:t>, Samoa</w:t>
      </w:r>
      <w:r w:rsidRPr="006F5AC6">
        <w:rPr>
          <w:sz w:val="24"/>
          <w:szCs w:val="24"/>
          <w:u w:val="single"/>
          <w:lang w:val="en-US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3"/>
        <w:gridCol w:w="3687"/>
        <w:gridCol w:w="4536"/>
      </w:tblGrid>
      <w:tr w:rsidR="00AF026F" w:rsidRPr="00AF026F" w:rsidTr="00822AFA">
        <w:tc>
          <w:tcPr>
            <w:tcW w:w="1553" w:type="dxa"/>
            <w:shd w:val="clear" w:color="auto" w:fill="A8D08D" w:themeFill="accent6" w:themeFillTint="99"/>
          </w:tcPr>
          <w:p w:rsidR="00AF026F" w:rsidRPr="00AF026F" w:rsidRDefault="00AF026F" w:rsidP="00AF026F">
            <w:pPr>
              <w:spacing w:after="160" w:line="259" w:lineRule="auto"/>
            </w:pPr>
            <w:r w:rsidRPr="00AF026F">
              <w:t>Time</w:t>
            </w:r>
          </w:p>
        </w:tc>
        <w:tc>
          <w:tcPr>
            <w:tcW w:w="3687" w:type="dxa"/>
            <w:shd w:val="clear" w:color="auto" w:fill="A8D08D" w:themeFill="accent6" w:themeFillTint="99"/>
          </w:tcPr>
          <w:p w:rsidR="00AF026F" w:rsidRPr="00AF026F" w:rsidRDefault="00AF026F" w:rsidP="00AF026F">
            <w:pPr>
              <w:spacing w:after="160" w:line="259" w:lineRule="auto"/>
            </w:pPr>
            <w:r w:rsidRPr="00AF026F">
              <w:t>Agenda Item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AF026F" w:rsidRPr="00AF026F" w:rsidRDefault="00AF026F" w:rsidP="00AF026F">
            <w:pPr>
              <w:spacing w:after="160" w:line="259" w:lineRule="auto"/>
            </w:pPr>
            <w:r w:rsidRPr="00AF026F">
              <w:t>Lead</w:t>
            </w:r>
          </w:p>
        </w:tc>
      </w:tr>
      <w:tr w:rsidR="00AF026F" w:rsidRPr="00AF026F" w:rsidTr="00822AFA">
        <w:trPr>
          <w:trHeight w:val="1463"/>
        </w:trPr>
        <w:tc>
          <w:tcPr>
            <w:tcW w:w="1553" w:type="dxa"/>
          </w:tcPr>
          <w:p w:rsidR="00AF026F" w:rsidRPr="00AF026F" w:rsidRDefault="00AF026F" w:rsidP="00F077CA">
            <w:pPr>
              <w:pStyle w:val="NoSpacing"/>
            </w:pPr>
            <w:r w:rsidRPr="00AF026F">
              <w:t>2.</w:t>
            </w:r>
            <w:r w:rsidR="00575FD9">
              <w:t>3</w:t>
            </w:r>
            <w:r w:rsidRPr="00AF026F">
              <w:t>0pm</w:t>
            </w:r>
          </w:p>
        </w:tc>
        <w:tc>
          <w:tcPr>
            <w:tcW w:w="3687" w:type="dxa"/>
          </w:tcPr>
          <w:p w:rsidR="00AF026F" w:rsidRDefault="00AF026F" w:rsidP="00F077CA">
            <w:pPr>
              <w:pStyle w:val="NoSpacing"/>
            </w:pPr>
            <w:r w:rsidRPr="00AF026F">
              <w:t>Welcome and Opening</w:t>
            </w:r>
          </w:p>
          <w:p w:rsidR="00AF026F" w:rsidRDefault="00AF026F" w:rsidP="00F077CA">
            <w:pPr>
              <w:pStyle w:val="NoSpacing"/>
              <w:numPr>
                <w:ilvl w:val="0"/>
                <w:numId w:val="2"/>
              </w:numPr>
            </w:pPr>
            <w:r>
              <w:t>Opening prayer</w:t>
            </w:r>
            <w:r w:rsidRPr="00AF026F">
              <w:t xml:space="preserve"> </w:t>
            </w:r>
          </w:p>
          <w:p w:rsidR="00AF026F" w:rsidRDefault="00AF026F" w:rsidP="00F077CA">
            <w:pPr>
              <w:pStyle w:val="NoSpacing"/>
              <w:numPr>
                <w:ilvl w:val="0"/>
                <w:numId w:val="2"/>
              </w:numPr>
            </w:pPr>
            <w:r>
              <w:t>Welcome</w:t>
            </w:r>
          </w:p>
          <w:p w:rsidR="00FF1347" w:rsidRDefault="00FF1347" w:rsidP="00FF1347">
            <w:pPr>
              <w:pStyle w:val="NoSpacing"/>
              <w:ind w:left="720"/>
            </w:pPr>
          </w:p>
          <w:p w:rsidR="000760C6" w:rsidRPr="00AF026F" w:rsidRDefault="000760C6" w:rsidP="00F077CA">
            <w:pPr>
              <w:pStyle w:val="NoSpacing"/>
              <w:numPr>
                <w:ilvl w:val="0"/>
                <w:numId w:val="2"/>
              </w:numPr>
            </w:pPr>
            <w:r>
              <w:t>Meeting purpose and Introduction</w:t>
            </w:r>
          </w:p>
        </w:tc>
        <w:tc>
          <w:tcPr>
            <w:tcW w:w="4536" w:type="dxa"/>
          </w:tcPr>
          <w:p w:rsidR="00AF026F" w:rsidRDefault="00AF026F" w:rsidP="00F077CA">
            <w:pPr>
              <w:pStyle w:val="NoSpacing"/>
            </w:pPr>
            <w:r w:rsidRPr="00AF026F">
              <w:t>MNRE/SPC</w:t>
            </w:r>
          </w:p>
          <w:p w:rsidR="00AF026F" w:rsidRDefault="00AF026F" w:rsidP="00F077CA">
            <w:pPr>
              <w:pStyle w:val="NoSpacing"/>
            </w:pPr>
            <w:r>
              <w:t>TBC</w:t>
            </w:r>
          </w:p>
          <w:p w:rsidR="00AF026F" w:rsidRDefault="00CB7EBC" w:rsidP="00F077CA">
            <w:pPr>
              <w:pStyle w:val="NoSpacing"/>
            </w:pPr>
            <w:r>
              <w:t xml:space="preserve">Mr Tolusina Pouli – </w:t>
            </w:r>
            <w:r w:rsidR="00FF1347">
              <w:t xml:space="preserve">Assistant CEO Forestry, </w:t>
            </w:r>
            <w:r w:rsidR="00AF026F">
              <w:t>MNRE</w:t>
            </w:r>
            <w:r>
              <w:t xml:space="preserve"> </w:t>
            </w:r>
          </w:p>
          <w:p w:rsidR="00F077CA" w:rsidRPr="00AF026F" w:rsidRDefault="000760C6" w:rsidP="00F077CA">
            <w:pPr>
              <w:pStyle w:val="NoSpacing"/>
            </w:pPr>
            <w:r>
              <w:t>Mr Jalesi Mateboto</w:t>
            </w:r>
          </w:p>
        </w:tc>
      </w:tr>
      <w:tr w:rsidR="00AF026F" w:rsidRPr="00AF026F" w:rsidTr="00822AFA">
        <w:tc>
          <w:tcPr>
            <w:tcW w:w="1553" w:type="dxa"/>
          </w:tcPr>
          <w:p w:rsidR="00AF026F" w:rsidRPr="00AF026F" w:rsidRDefault="00AF026F" w:rsidP="00EE0A86">
            <w:pPr>
              <w:pStyle w:val="NoSpacing"/>
            </w:pPr>
            <w:r w:rsidRPr="00AF026F">
              <w:t>2.</w:t>
            </w:r>
            <w:r w:rsidR="00575FD9">
              <w:t>45</w:t>
            </w:r>
            <w:r w:rsidRPr="00AF026F">
              <w:t>pm</w:t>
            </w:r>
          </w:p>
        </w:tc>
        <w:tc>
          <w:tcPr>
            <w:tcW w:w="3687" w:type="dxa"/>
          </w:tcPr>
          <w:p w:rsidR="00AF026F" w:rsidRDefault="00AF026F" w:rsidP="00F077CA">
            <w:pPr>
              <w:pStyle w:val="NoSpacing"/>
            </w:pPr>
            <w:r>
              <w:t xml:space="preserve">Overview of </w:t>
            </w:r>
            <w:r w:rsidRPr="00AF026F">
              <w:t xml:space="preserve">SPC LRD and Pillar 2 </w:t>
            </w:r>
          </w:p>
          <w:p w:rsidR="00F077CA" w:rsidRPr="00AF026F" w:rsidRDefault="00F077CA" w:rsidP="00F077CA">
            <w:pPr>
              <w:pStyle w:val="NoSpacing"/>
            </w:pPr>
          </w:p>
        </w:tc>
        <w:tc>
          <w:tcPr>
            <w:tcW w:w="4536" w:type="dxa"/>
          </w:tcPr>
          <w:p w:rsidR="00F077CA" w:rsidRDefault="00F077CA" w:rsidP="00F077C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Ms </w:t>
            </w:r>
            <w:r w:rsidRPr="00F077CA">
              <w:rPr>
                <w:lang w:val="fr-FR"/>
              </w:rPr>
              <w:t xml:space="preserve">Loraini </w:t>
            </w:r>
            <w:r>
              <w:rPr>
                <w:lang w:val="fr-FR"/>
              </w:rPr>
              <w:t>Kasainaseva</w:t>
            </w:r>
          </w:p>
          <w:p w:rsidR="00AF026F" w:rsidRPr="00AF026F" w:rsidRDefault="00AF026F" w:rsidP="00F077CA">
            <w:pPr>
              <w:pStyle w:val="NoSpacing"/>
            </w:pPr>
          </w:p>
        </w:tc>
      </w:tr>
      <w:tr w:rsidR="00AF026F" w:rsidRPr="00AF026F" w:rsidTr="00822AFA">
        <w:trPr>
          <w:trHeight w:val="449"/>
        </w:trPr>
        <w:tc>
          <w:tcPr>
            <w:tcW w:w="1553" w:type="dxa"/>
          </w:tcPr>
          <w:p w:rsidR="00AF026F" w:rsidRPr="00AF026F" w:rsidRDefault="00575FD9" w:rsidP="00EE0A86">
            <w:pPr>
              <w:pStyle w:val="NoSpacing"/>
            </w:pPr>
            <w:r>
              <w:t>3.00 p</w:t>
            </w:r>
            <w:r w:rsidR="00AF026F" w:rsidRPr="00AF026F">
              <w:t>m</w:t>
            </w:r>
          </w:p>
        </w:tc>
        <w:tc>
          <w:tcPr>
            <w:tcW w:w="3687" w:type="dxa"/>
          </w:tcPr>
          <w:p w:rsidR="00AF026F" w:rsidRDefault="00AF026F" w:rsidP="00F077CA">
            <w:pPr>
              <w:pStyle w:val="NoSpacing"/>
            </w:pPr>
            <w:r w:rsidRPr="00AF026F">
              <w:t>Forestry Outlook Study</w:t>
            </w:r>
          </w:p>
          <w:p w:rsidR="00F077CA" w:rsidRPr="00AF026F" w:rsidRDefault="00F077CA" w:rsidP="00F077CA">
            <w:pPr>
              <w:pStyle w:val="NoSpacing"/>
            </w:pPr>
          </w:p>
        </w:tc>
        <w:tc>
          <w:tcPr>
            <w:tcW w:w="4536" w:type="dxa"/>
          </w:tcPr>
          <w:p w:rsidR="00AF026F" w:rsidRPr="00AF026F" w:rsidRDefault="00CB7EBC" w:rsidP="00F077CA">
            <w:pPr>
              <w:pStyle w:val="NoSpacing"/>
            </w:pPr>
            <w:r>
              <w:t>D</w:t>
            </w:r>
            <w:r w:rsidR="00F077CA">
              <w:t xml:space="preserve">r </w:t>
            </w:r>
            <w:r w:rsidR="00AF026F">
              <w:t xml:space="preserve">Yurdi Yasmi - </w:t>
            </w:r>
            <w:r w:rsidR="00AF026F" w:rsidRPr="00AF026F">
              <w:t>FAO</w:t>
            </w:r>
          </w:p>
        </w:tc>
      </w:tr>
      <w:tr w:rsidR="00AF026F" w:rsidRPr="00AF026F" w:rsidTr="00822AFA">
        <w:tc>
          <w:tcPr>
            <w:tcW w:w="1553" w:type="dxa"/>
            <w:shd w:val="clear" w:color="auto" w:fill="E2EFD9" w:themeFill="accent6" w:themeFillTint="33"/>
          </w:tcPr>
          <w:p w:rsidR="00AF026F" w:rsidRPr="00AF026F" w:rsidRDefault="00AF026F" w:rsidP="00F077CA">
            <w:pPr>
              <w:pStyle w:val="NoSpacing"/>
            </w:pPr>
            <w:r w:rsidRPr="00AF026F">
              <w:t>3.</w:t>
            </w:r>
            <w:r w:rsidR="00575FD9">
              <w:t>3</w:t>
            </w:r>
            <w:r w:rsidRPr="00AF026F">
              <w:t>0pm</w:t>
            </w:r>
          </w:p>
        </w:tc>
        <w:tc>
          <w:tcPr>
            <w:tcW w:w="3687" w:type="dxa"/>
            <w:shd w:val="clear" w:color="auto" w:fill="E2EFD9" w:themeFill="accent6" w:themeFillTint="33"/>
          </w:tcPr>
          <w:p w:rsidR="00AF026F" w:rsidRDefault="00AF026F" w:rsidP="00F077CA">
            <w:pPr>
              <w:pStyle w:val="NoSpacing"/>
            </w:pPr>
            <w:r w:rsidRPr="00AF026F">
              <w:t>Afternoon Tea</w:t>
            </w:r>
          </w:p>
          <w:p w:rsidR="00F077CA" w:rsidRPr="00AF026F" w:rsidRDefault="00F077CA" w:rsidP="00F077CA">
            <w:pPr>
              <w:pStyle w:val="NoSpacing"/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:rsidR="00AF026F" w:rsidRPr="00AF026F" w:rsidRDefault="00AF026F" w:rsidP="00F077CA">
            <w:pPr>
              <w:pStyle w:val="NoSpacing"/>
            </w:pPr>
          </w:p>
        </w:tc>
      </w:tr>
      <w:tr w:rsidR="00AF026F" w:rsidRPr="00AF026F" w:rsidTr="00822AFA">
        <w:trPr>
          <w:trHeight w:val="1183"/>
        </w:trPr>
        <w:tc>
          <w:tcPr>
            <w:tcW w:w="1553" w:type="dxa"/>
          </w:tcPr>
          <w:p w:rsidR="00AF026F" w:rsidRPr="00AF026F" w:rsidRDefault="00AF026F" w:rsidP="00A413EC">
            <w:pPr>
              <w:pStyle w:val="NoSpacing"/>
            </w:pPr>
            <w:r w:rsidRPr="00AF026F">
              <w:t>3.</w:t>
            </w:r>
            <w:r w:rsidR="00575FD9">
              <w:t>4</w:t>
            </w:r>
            <w:r w:rsidR="00A413EC">
              <w:t>5</w:t>
            </w:r>
            <w:r w:rsidRPr="00AF026F">
              <w:t>pm</w:t>
            </w:r>
          </w:p>
        </w:tc>
        <w:tc>
          <w:tcPr>
            <w:tcW w:w="3687" w:type="dxa"/>
          </w:tcPr>
          <w:p w:rsidR="00AF026F" w:rsidRDefault="00AF026F" w:rsidP="00CB7EBC">
            <w:pPr>
              <w:pStyle w:val="NoSpacing"/>
            </w:pPr>
            <w:r w:rsidRPr="00AF026F">
              <w:t>Progress of REDD+ in the Pacific</w:t>
            </w:r>
          </w:p>
          <w:p w:rsidR="00CB7EBC" w:rsidRDefault="00CB7EBC" w:rsidP="00CB7EBC">
            <w:pPr>
              <w:pStyle w:val="NoSpacing"/>
              <w:numPr>
                <w:ilvl w:val="0"/>
                <w:numId w:val="6"/>
              </w:numPr>
            </w:pPr>
            <w:r>
              <w:t>Update from Fiji</w:t>
            </w:r>
          </w:p>
          <w:p w:rsidR="00CB7EBC" w:rsidRDefault="00CB7EBC" w:rsidP="00CB7EBC">
            <w:pPr>
              <w:pStyle w:val="NoSpacing"/>
              <w:numPr>
                <w:ilvl w:val="0"/>
                <w:numId w:val="6"/>
              </w:numPr>
            </w:pPr>
            <w:r>
              <w:t>Update from PNG</w:t>
            </w:r>
          </w:p>
          <w:p w:rsidR="00D55B48" w:rsidRDefault="00D55B48" w:rsidP="00CB7EBC">
            <w:pPr>
              <w:pStyle w:val="NoSpacing"/>
              <w:numPr>
                <w:ilvl w:val="0"/>
                <w:numId w:val="6"/>
              </w:numPr>
            </w:pPr>
            <w:r>
              <w:t>Update from Solomon Islands</w:t>
            </w:r>
          </w:p>
          <w:p w:rsidR="00F077CA" w:rsidRPr="00AF026F" w:rsidRDefault="00CB7EBC" w:rsidP="00A413EC">
            <w:pPr>
              <w:pStyle w:val="NoSpacing"/>
              <w:numPr>
                <w:ilvl w:val="0"/>
                <w:numId w:val="6"/>
              </w:numPr>
            </w:pPr>
            <w:r>
              <w:t>Update on the Regional REDD+ II</w:t>
            </w:r>
          </w:p>
        </w:tc>
        <w:tc>
          <w:tcPr>
            <w:tcW w:w="4536" w:type="dxa"/>
          </w:tcPr>
          <w:p w:rsidR="00CB7EBC" w:rsidRDefault="00CB7EBC" w:rsidP="00F077CA">
            <w:pPr>
              <w:pStyle w:val="NoSpacing"/>
            </w:pPr>
            <w:r>
              <w:t>SPC-GIZ/Fiji/PNG</w:t>
            </w:r>
          </w:p>
          <w:p w:rsidR="00CB7EBC" w:rsidRDefault="00CB7EBC" w:rsidP="00F077CA">
            <w:pPr>
              <w:pStyle w:val="NoSpacing"/>
            </w:pPr>
            <w:r>
              <w:t xml:space="preserve">Mr Semi Dranibaka </w:t>
            </w:r>
          </w:p>
          <w:p w:rsidR="00CB7EBC" w:rsidRDefault="00CB7EBC" w:rsidP="00F077CA">
            <w:pPr>
              <w:pStyle w:val="NoSpacing"/>
            </w:pPr>
            <w:r>
              <w:t>Dr Ruth Turia</w:t>
            </w:r>
          </w:p>
          <w:p w:rsidR="00D55B48" w:rsidRDefault="00D55B48" w:rsidP="00F077CA">
            <w:pPr>
              <w:pStyle w:val="NoSpacing"/>
            </w:pPr>
            <w:r>
              <w:t>Dr Vaeno Vigulu</w:t>
            </w:r>
          </w:p>
          <w:p w:rsidR="00AF026F" w:rsidRDefault="00F077CA" w:rsidP="00F077CA">
            <w:pPr>
              <w:pStyle w:val="NoSpacing"/>
            </w:pPr>
            <w:r>
              <w:t xml:space="preserve">Ms </w:t>
            </w:r>
            <w:r w:rsidR="00AF026F">
              <w:t>Teresa Reubel</w:t>
            </w:r>
            <w:r w:rsidR="008B22CC">
              <w:t>, SPC-</w:t>
            </w:r>
            <w:r w:rsidR="00AF026F" w:rsidRPr="00AF026F">
              <w:t>GIZ</w:t>
            </w:r>
          </w:p>
          <w:p w:rsidR="008B22CC" w:rsidRPr="00AF026F" w:rsidRDefault="008B22CC" w:rsidP="00F077CA">
            <w:pPr>
              <w:pStyle w:val="NoSpacing"/>
            </w:pPr>
          </w:p>
        </w:tc>
      </w:tr>
      <w:tr w:rsidR="00AF026F" w:rsidRPr="00AF026F" w:rsidTr="00822AFA">
        <w:tc>
          <w:tcPr>
            <w:tcW w:w="1553" w:type="dxa"/>
          </w:tcPr>
          <w:p w:rsidR="00AF026F" w:rsidRPr="00AF026F" w:rsidRDefault="00575FD9" w:rsidP="00FF1347">
            <w:pPr>
              <w:pStyle w:val="NoSpacing"/>
            </w:pPr>
            <w:r>
              <w:t xml:space="preserve">5.15 </w:t>
            </w:r>
            <w:r w:rsidR="00AF026F" w:rsidRPr="00AF026F">
              <w:t>pm</w:t>
            </w:r>
          </w:p>
        </w:tc>
        <w:tc>
          <w:tcPr>
            <w:tcW w:w="3687" w:type="dxa"/>
          </w:tcPr>
          <w:p w:rsidR="00AF026F" w:rsidRDefault="00AF026F" w:rsidP="00F077CA">
            <w:pPr>
              <w:pStyle w:val="NoSpacing"/>
            </w:pPr>
            <w:r w:rsidRPr="00AF026F">
              <w:t>Forest Genetic Resources</w:t>
            </w:r>
          </w:p>
          <w:p w:rsidR="00AF026F" w:rsidRDefault="00AF026F" w:rsidP="00F077CA">
            <w:pPr>
              <w:pStyle w:val="NoSpacing"/>
              <w:numPr>
                <w:ilvl w:val="0"/>
                <w:numId w:val="3"/>
              </w:numPr>
            </w:pPr>
            <w:r>
              <w:t>Pacific Tree Seed Centre</w:t>
            </w:r>
          </w:p>
          <w:p w:rsidR="00AF026F" w:rsidRPr="00F077CA" w:rsidRDefault="00F077CA" w:rsidP="00F077CA">
            <w:pPr>
              <w:pStyle w:val="NoSpacing"/>
              <w:numPr>
                <w:ilvl w:val="0"/>
                <w:numId w:val="3"/>
              </w:numPr>
            </w:pPr>
            <w:r>
              <w:t>FGR Strategy and Action Plan</w:t>
            </w:r>
            <w:r w:rsidRPr="00AF026F">
              <w:rPr>
                <w:lang w:val="en-GB"/>
              </w:rPr>
              <w:t xml:space="preserve"> </w:t>
            </w:r>
          </w:p>
          <w:p w:rsidR="00F077CA" w:rsidRPr="00AF026F" w:rsidRDefault="00F077CA" w:rsidP="00575FD9">
            <w:pPr>
              <w:pStyle w:val="NoSpacing"/>
              <w:ind w:left="720"/>
            </w:pPr>
          </w:p>
        </w:tc>
        <w:tc>
          <w:tcPr>
            <w:tcW w:w="4536" w:type="dxa"/>
          </w:tcPr>
          <w:p w:rsidR="00AF026F" w:rsidRDefault="00F077CA" w:rsidP="00F077CA">
            <w:pPr>
              <w:pStyle w:val="NoSpacing"/>
            </w:pPr>
            <w:r>
              <w:t>SPC</w:t>
            </w:r>
            <w:r w:rsidR="00CB7EBC" w:rsidRPr="00AF026F">
              <w:t>/</w:t>
            </w:r>
            <w:r w:rsidR="00CB7EBC">
              <w:t>F</w:t>
            </w:r>
            <w:r w:rsidR="00CB7EBC" w:rsidRPr="00AF026F">
              <w:t>AO</w:t>
            </w:r>
          </w:p>
          <w:p w:rsidR="00AF026F" w:rsidRDefault="00AF026F" w:rsidP="00F077CA">
            <w:pPr>
              <w:pStyle w:val="NoSpacing"/>
            </w:pPr>
            <w:r>
              <w:t>Ms Elina Young</w:t>
            </w:r>
          </w:p>
          <w:p w:rsidR="00F077CA" w:rsidRDefault="00F077CA" w:rsidP="00F077CA">
            <w:pPr>
              <w:pStyle w:val="NoSpacing"/>
            </w:pPr>
          </w:p>
          <w:p w:rsidR="00F077CA" w:rsidRDefault="00F077CA" w:rsidP="00F077CA">
            <w:pPr>
              <w:pStyle w:val="NoSpacing"/>
            </w:pPr>
          </w:p>
          <w:p w:rsidR="00F077CA" w:rsidRPr="00AF026F" w:rsidRDefault="00F077CA" w:rsidP="00F077CA">
            <w:pPr>
              <w:pStyle w:val="NoSpacing"/>
            </w:pPr>
          </w:p>
        </w:tc>
      </w:tr>
      <w:tr w:rsidR="00AF026F" w:rsidRPr="00F077CA" w:rsidTr="00822AFA">
        <w:trPr>
          <w:trHeight w:val="1016"/>
        </w:trPr>
        <w:tc>
          <w:tcPr>
            <w:tcW w:w="1553" w:type="dxa"/>
          </w:tcPr>
          <w:p w:rsidR="00AF026F" w:rsidRPr="00AF026F" w:rsidRDefault="00575FD9" w:rsidP="00FF1347">
            <w:pPr>
              <w:pStyle w:val="NoSpacing"/>
            </w:pPr>
            <w:r>
              <w:t>5.45</w:t>
            </w:r>
            <w:bookmarkStart w:id="0" w:name="_GoBack"/>
            <w:bookmarkEnd w:id="0"/>
            <w:r w:rsidR="00AF026F" w:rsidRPr="00AF026F">
              <w:t>pm</w:t>
            </w:r>
          </w:p>
        </w:tc>
        <w:tc>
          <w:tcPr>
            <w:tcW w:w="3687" w:type="dxa"/>
          </w:tcPr>
          <w:p w:rsidR="00AF026F" w:rsidRDefault="00AF026F" w:rsidP="00F077CA">
            <w:pPr>
              <w:pStyle w:val="NoSpacing"/>
            </w:pPr>
            <w:r w:rsidRPr="00AF026F">
              <w:t xml:space="preserve">Forest and Landscape Restoration </w:t>
            </w:r>
          </w:p>
          <w:p w:rsidR="00F077CA" w:rsidRDefault="00F077CA" w:rsidP="00F077CA">
            <w:pPr>
              <w:pStyle w:val="NoSpacing"/>
              <w:numPr>
                <w:ilvl w:val="0"/>
                <w:numId w:val="4"/>
              </w:numPr>
            </w:pPr>
            <w:r>
              <w:t>Global scenario</w:t>
            </w:r>
          </w:p>
          <w:p w:rsidR="00822AFA" w:rsidRPr="00AF026F" w:rsidRDefault="00822AFA" w:rsidP="00FF1347">
            <w:pPr>
              <w:pStyle w:val="NoSpacing"/>
              <w:numPr>
                <w:ilvl w:val="0"/>
                <w:numId w:val="4"/>
              </w:numPr>
            </w:pPr>
            <w:r>
              <w:t>Discussions</w:t>
            </w:r>
          </w:p>
        </w:tc>
        <w:tc>
          <w:tcPr>
            <w:tcW w:w="4536" w:type="dxa"/>
          </w:tcPr>
          <w:p w:rsidR="00AF026F" w:rsidRDefault="00AF026F" w:rsidP="00F077CA">
            <w:pPr>
              <w:pStyle w:val="NoSpacing"/>
            </w:pPr>
            <w:r w:rsidRPr="00AF026F">
              <w:t>SPC</w:t>
            </w:r>
            <w:r w:rsidR="00F077CA">
              <w:t>/FAO</w:t>
            </w:r>
          </w:p>
          <w:p w:rsidR="00F077CA" w:rsidRPr="00FF1347" w:rsidRDefault="00F077CA" w:rsidP="00F077CA">
            <w:pPr>
              <w:pStyle w:val="NoSpacing"/>
            </w:pPr>
            <w:r w:rsidRPr="00FF1347">
              <w:t>Yurdi Yasmi – FAO</w:t>
            </w:r>
          </w:p>
          <w:p w:rsidR="00A413EC" w:rsidRPr="00FF1347" w:rsidRDefault="00822AFA" w:rsidP="00A413EC">
            <w:pPr>
              <w:pStyle w:val="NoSpacing"/>
            </w:pPr>
            <w:r>
              <w:t>Jalesi Mateboto</w:t>
            </w:r>
          </w:p>
        </w:tc>
      </w:tr>
      <w:tr w:rsidR="00AF026F" w:rsidRPr="00AF026F" w:rsidTr="00822AFA">
        <w:tc>
          <w:tcPr>
            <w:tcW w:w="1553" w:type="dxa"/>
          </w:tcPr>
          <w:p w:rsidR="00AF026F" w:rsidRPr="00AF026F" w:rsidRDefault="00575FD9" w:rsidP="00FF1347">
            <w:pPr>
              <w:spacing w:after="160" w:line="259" w:lineRule="auto"/>
            </w:pPr>
            <w:r>
              <w:t>6</w:t>
            </w:r>
            <w:r w:rsidR="00AF026F" w:rsidRPr="00AF026F">
              <w:t>.</w:t>
            </w:r>
            <w:r w:rsidR="00FF1347">
              <w:t>35</w:t>
            </w:r>
            <w:r w:rsidR="00AF026F" w:rsidRPr="00AF026F">
              <w:t>pm</w:t>
            </w:r>
          </w:p>
        </w:tc>
        <w:tc>
          <w:tcPr>
            <w:tcW w:w="3687" w:type="dxa"/>
          </w:tcPr>
          <w:p w:rsidR="00B27633" w:rsidRDefault="00CB7EBC" w:rsidP="00B27633">
            <w:pPr>
              <w:pStyle w:val="NoSpacing"/>
            </w:pPr>
            <w:r>
              <w:t>Closing</w:t>
            </w:r>
          </w:p>
          <w:p w:rsidR="00B27633" w:rsidRDefault="00E52F33" w:rsidP="00B27633">
            <w:pPr>
              <w:pStyle w:val="NoSpacing"/>
              <w:numPr>
                <w:ilvl w:val="0"/>
                <w:numId w:val="8"/>
              </w:numPr>
            </w:pPr>
            <w:r>
              <w:t>Acknowledgements</w:t>
            </w:r>
            <w:r w:rsidR="00B27633">
              <w:t xml:space="preserve"> from SPC</w:t>
            </w:r>
          </w:p>
          <w:p w:rsidR="00B27633" w:rsidRDefault="00B27633" w:rsidP="00B27633">
            <w:pPr>
              <w:pStyle w:val="NoSpacing"/>
              <w:numPr>
                <w:ilvl w:val="0"/>
                <w:numId w:val="8"/>
              </w:numPr>
            </w:pPr>
            <w:r>
              <w:t>Closing remarks from FAO</w:t>
            </w:r>
          </w:p>
          <w:p w:rsidR="00B27633" w:rsidRPr="00AF026F" w:rsidRDefault="00B27633" w:rsidP="00FF1347">
            <w:pPr>
              <w:pStyle w:val="NoSpacing"/>
              <w:numPr>
                <w:ilvl w:val="0"/>
                <w:numId w:val="8"/>
              </w:numPr>
            </w:pPr>
            <w:r>
              <w:t xml:space="preserve">Closing remarks from </w:t>
            </w:r>
            <w:r w:rsidR="00FF1347">
              <w:t>HoF (TBC)</w:t>
            </w:r>
          </w:p>
        </w:tc>
        <w:tc>
          <w:tcPr>
            <w:tcW w:w="4536" w:type="dxa"/>
          </w:tcPr>
          <w:p w:rsidR="00AF026F" w:rsidRPr="00AF026F" w:rsidRDefault="00AF026F" w:rsidP="00AF026F">
            <w:pPr>
              <w:spacing w:after="160" w:line="259" w:lineRule="auto"/>
            </w:pPr>
          </w:p>
        </w:tc>
      </w:tr>
    </w:tbl>
    <w:p w:rsidR="00AF026F" w:rsidRDefault="00AF026F"/>
    <w:sectPr w:rsidR="00AF02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41" w:rsidRDefault="00950341" w:rsidP="00B27633">
      <w:pPr>
        <w:spacing w:after="0" w:line="240" w:lineRule="auto"/>
      </w:pPr>
      <w:r>
        <w:separator/>
      </w:r>
    </w:p>
  </w:endnote>
  <w:endnote w:type="continuationSeparator" w:id="0">
    <w:p w:rsidR="00950341" w:rsidRDefault="00950341" w:rsidP="00B2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41" w:rsidRDefault="00950341" w:rsidP="00B27633">
      <w:pPr>
        <w:spacing w:after="0" w:line="240" w:lineRule="auto"/>
      </w:pPr>
      <w:r>
        <w:separator/>
      </w:r>
    </w:p>
  </w:footnote>
  <w:footnote w:type="continuationSeparator" w:id="0">
    <w:p w:rsidR="00950341" w:rsidRDefault="00950341" w:rsidP="00B2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AC6" w:rsidRPr="006F5AC6" w:rsidRDefault="006F5AC6" w:rsidP="006F5AC6">
    <w:pPr>
      <w:pStyle w:val="Header"/>
      <w:rPr>
        <w:b/>
      </w:rPr>
    </w:pPr>
    <w:r>
      <w:rPr>
        <w:b/>
      </w:rPr>
      <w:t>“</w:t>
    </w:r>
    <w:r w:rsidRPr="006F5AC6">
      <w:rPr>
        <w:b/>
      </w:rPr>
      <w:t xml:space="preserve">Sustainable Forest and Landscape Management for a Resilient Future in the Pacific Region” </w:t>
    </w:r>
  </w:p>
  <w:p w:rsidR="00B27633" w:rsidRPr="006F5AC6" w:rsidRDefault="00B27633" w:rsidP="00B27633">
    <w:pPr>
      <w:pStyle w:val="Header"/>
      <w:rPr>
        <w:b/>
        <w:lang w:val="en-US"/>
      </w:rPr>
    </w:pPr>
    <w:r>
      <w:rPr>
        <w:lang w:val="en-US"/>
      </w:rPr>
      <w:tab/>
    </w:r>
    <w:r w:rsidRPr="006F5AC6">
      <w:rPr>
        <w:b/>
        <w:lang w:val="en-US"/>
      </w:rPr>
      <w:t>Forestry Technical Meeting Agenda</w:t>
    </w:r>
  </w:p>
  <w:p w:rsidR="00B27633" w:rsidRDefault="00B27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7BA"/>
    <w:multiLevelType w:val="hybridMultilevel"/>
    <w:tmpl w:val="8272F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73D5"/>
    <w:multiLevelType w:val="hybridMultilevel"/>
    <w:tmpl w:val="F6129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3128"/>
    <w:multiLevelType w:val="hybridMultilevel"/>
    <w:tmpl w:val="14F8C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4600"/>
    <w:multiLevelType w:val="hybridMultilevel"/>
    <w:tmpl w:val="4CD04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92FAA"/>
    <w:multiLevelType w:val="hybridMultilevel"/>
    <w:tmpl w:val="75548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B1E01"/>
    <w:multiLevelType w:val="hybridMultilevel"/>
    <w:tmpl w:val="8D80F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71ACA"/>
    <w:multiLevelType w:val="hybridMultilevel"/>
    <w:tmpl w:val="F9003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F48AC"/>
    <w:multiLevelType w:val="hybridMultilevel"/>
    <w:tmpl w:val="65140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81C3D"/>
    <w:multiLevelType w:val="hybridMultilevel"/>
    <w:tmpl w:val="20640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4588E"/>
    <w:multiLevelType w:val="hybridMultilevel"/>
    <w:tmpl w:val="EF426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6F"/>
    <w:rsid w:val="000760C6"/>
    <w:rsid w:val="001C3BBB"/>
    <w:rsid w:val="002C2973"/>
    <w:rsid w:val="004C1DF9"/>
    <w:rsid w:val="00521674"/>
    <w:rsid w:val="00575FD9"/>
    <w:rsid w:val="0062504C"/>
    <w:rsid w:val="006F5AC6"/>
    <w:rsid w:val="00726462"/>
    <w:rsid w:val="007817EA"/>
    <w:rsid w:val="00822AFA"/>
    <w:rsid w:val="0085688B"/>
    <w:rsid w:val="008B22CC"/>
    <w:rsid w:val="00950341"/>
    <w:rsid w:val="00A413EC"/>
    <w:rsid w:val="00AF026F"/>
    <w:rsid w:val="00B27633"/>
    <w:rsid w:val="00CB7EBC"/>
    <w:rsid w:val="00CE0BEE"/>
    <w:rsid w:val="00D55B48"/>
    <w:rsid w:val="00E219B0"/>
    <w:rsid w:val="00E367D8"/>
    <w:rsid w:val="00E52F33"/>
    <w:rsid w:val="00EE0A86"/>
    <w:rsid w:val="00F077CA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2B18"/>
  <w15:chartTrackingRefBased/>
  <w15:docId w15:val="{1EB745C3-A2B3-446D-B093-5E844A77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26F"/>
    <w:pPr>
      <w:ind w:left="720"/>
      <w:contextualSpacing/>
    </w:pPr>
  </w:style>
  <w:style w:type="paragraph" w:styleId="NoSpacing">
    <w:name w:val="No Spacing"/>
    <w:uiPriority w:val="1"/>
    <w:qFormat/>
    <w:rsid w:val="00F077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633"/>
  </w:style>
  <w:style w:type="paragraph" w:styleId="Footer">
    <w:name w:val="footer"/>
    <w:basedOn w:val="Normal"/>
    <w:link w:val="FooterChar"/>
    <w:uiPriority w:val="99"/>
    <w:unhideWhenUsed/>
    <w:rsid w:val="00B2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633"/>
  </w:style>
  <w:style w:type="paragraph" w:styleId="BalloonText">
    <w:name w:val="Balloon Text"/>
    <w:basedOn w:val="Normal"/>
    <w:link w:val="BalloonTextChar"/>
    <w:uiPriority w:val="99"/>
    <w:semiHidden/>
    <w:unhideWhenUsed/>
    <w:rsid w:val="00A4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Jalesi Mateboto</dc:creator>
  <cp:keywords/>
  <dc:description/>
  <cp:lastModifiedBy>David Dore</cp:lastModifiedBy>
  <cp:revision>2</cp:revision>
  <dcterms:created xsi:type="dcterms:W3CDTF">2019-09-30T10:13:00Z</dcterms:created>
  <dcterms:modified xsi:type="dcterms:W3CDTF">2019-09-30T10:13:00Z</dcterms:modified>
</cp:coreProperties>
</file>