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2A" w:rsidRPr="00E2582A" w:rsidRDefault="00E2582A" w:rsidP="00E2582A">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jc w:val="center"/>
        <w:rPr>
          <w:rFonts w:asciiTheme="minorHAnsi" w:hAnsiTheme="minorHAnsi" w:cstheme="minorHAnsi"/>
          <w:b/>
          <w:sz w:val="22"/>
          <w:szCs w:val="22"/>
          <w:lang w:val="en-GB"/>
        </w:rPr>
      </w:pPr>
      <w:r w:rsidRPr="00E2582A">
        <w:rPr>
          <w:rFonts w:asciiTheme="minorHAnsi" w:hAnsiTheme="minorHAnsi" w:cstheme="minorHAnsi"/>
          <w:b/>
          <w:sz w:val="22"/>
          <w:szCs w:val="22"/>
          <w:lang w:val="en-GB"/>
        </w:rPr>
        <w:t>ANNEX III</w:t>
      </w:r>
      <w:r w:rsidRPr="00E2582A">
        <w:rPr>
          <w:rFonts w:asciiTheme="minorHAnsi" w:hAnsiTheme="minorHAnsi" w:cstheme="minorHAnsi"/>
          <w:b/>
          <w:sz w:val="22"/>
          <w:szCs w:val="22"/>
          <w:lang w:val="en-GB"/>
        </w:rPr>
        <w:br/>
        <w:t>PROPOSAL SUBMISSION FORM</w:t>
      </w:r>
      <w:r w:rsidRPr="00E2582A">
        <w:rPr>
          <w:rFonts w:asciiTheme="minorHAnsi" w:hAnsiTheme="minorHAnsi" w:cstheme="minorHAnsi"/>
          <w:b/>
          <w:sz w:val="22"/>
          <w:szCs w:val="22"/>
          <w:lang w:val="en-GB"/>
        </w:rPr>
        <w:br/>
      </w:r>
      <w:r w:rsidRPr="00E2582A">
        <w:rPr>
          <w:rFonts w:asciiTheme="minorHAnsi" w:hAnsiTheme="minorHAnsi" w:cstheme="minorHAnsi"/>
          <w:bCs/>
          <w:i/>
          <w:color w:val="000000"/>
          <w:sz w:val="22"/>
          <w:szCs w:val="22"/>
          <w:lang w:val="en-GB" w:eastAsia="en-AU"/>
        </w:rPr>
        <w:t>Request for Proposal (RFP) no: 19/030</w:t>
      </w:r>
    </w:p>
    <w:p w:rsidR="00E2582A" w:rsidRPr="00E2582A" w:rsidRDefault="00E2582A" w:rsidP="00E2582A">
      <w:pPr>
        <w:rPr>
          <w:rFonts w:asciiTheme="minorHAnsi" w:hAnsiTheme="minorHAnsi" w:cstheme="minorHAnsi"/>
          <w:sz w:val="22"/>
          <w:szCs w:val="22"/>
          <w:lang w:val="en-US"/>
        </w:rPr>
      </w:pPr>
      <w:r w:rsidRPr="00E2582A">
        <w:rPr>
          <w:rFonts w:asciiTheme="minorHAnsi" w:hAnsiTheme="minorHAnsi" w:cstheme="minorHAnsi"/>
          <w:sz w:val="22"/>
          <w:szCs w:val="22"/>
          <w:lang w:val="en-US"/>
        </w:rPr>
        <w:t>To: The RFP Committee</w:t>
      </w:r>
      <w:r w:rsidRPr="00E2582A">
        <w:rPr>
          <w:rFonts w:asciiTheme="minorHAnsi" w:hAnsiTheme="minorHAnsi" w:cstheme="minorHAnsi"/>
          <w:sz w:val="22"/>
          <w:szCs w:val="22"/>
          <w:lang w:val="en-US"/>
        </w:rPr>
        <w:br/>
        <w:t xml:space="preserve">The Pacific Community </w:t>
      </w:r>
      <w:r w:rsidRPr="00E2582A">
        <w:rPr>
          <w:rFonts w:asciiTheme="minorHAnsi" w:hAnsiTheme="minorHAnsi" w:cstheme="minorHAnsi"/>
          <w:sz w:val="22"/>
          <w:szCs w:val="22"/>
          <w:lang w:val="en-US"/>
        </w:rPr>
        <w:br/>
      </w:r>
      <w:r w:rsidRPr="00E2582A">
        <w:rPr>
          <w:rFonts w:asciiTheme="minorHAnsi" w:hAnsiTheme="minorHAnsi" w:cstheme="minorHAnsi"/>
          <w:sz w:val="22"/>
          <w:szCs w:val="22"/>
          <w:lang w:val="en-AU"/>
        </w:rPr>
        <w:t xml:space="preserve">Procurement Unit </w:t>
      </w:r>
      <w:r w:rsidRPr="00E2582A">
        <w:rPr>
          <w:rFonts w:asciiTheme="minorHAnsi" w:hAnsiTheme="minorHAnsi" w:cstheme="minorHAnsi"/>
          <w:sz w:val="22"/>
          <w:szCs w:val="22"/>
          <w:lang w:val="en-AU"/>
        </w:rPr>
        <w:br/>
        <w:t>Private Mail Bag, Suva – FIJI</w:t>
      </w:r>
      <w:r w:rsidRPr="00E2582A">
        <w:rPr>
          <w:rFonts w:asciiTheme="minorHAnsi" w:hAnsiTheme="minorHAnsi" w:cstheme="minorHAnsi"/>
          <w:sz w:val="22"/>
          <w:szCs w:val="22"/>
          <w:lang w:val="en-AU"/>
        </w:rPr>
        <w:br/>
        <w:t xml:space="preserve">Email: </w:t>
      </w:r>
      <w:hyperlink r:id="rId5" w:history="1">
        <w:r w:rsidRPr="00E2582A">
          <w:rPr>
            <w:rStyle w:val="Lienhypertexte"/>
            <w:rFonts w:asciiTheme="minorHAnsi" w:hAnsiTheme="minorHAnsi" w:cstheme="minorHAnsi"/>
            <w:sz w:val="22"/>
            <w:szCs w:val="22"/>
            <w:lang w:val="en-AU"/>
          </w:rPr>
          <w:t>procurement@spc.int</w:t>
        </w:r>
      </w:hyperlink>
      <w:r w:rsidRPr="00E2582A">
        <w:rPr>
          <w:rFonts w:asciiTheme="minorHAnsi" w:hAnsiTheme="minorHAnsi" w:cstheme="minorHAnsi"/>
          <w:sz w:val="22"/>
          <w:szCs w:val="22"/>
          <w:lang w:val="en-AU"/>
        </w:rPr>
        <w:t xml:space="preserve"> </w:t>
      </w:r>
    </w:p>
    <w:p w:rsidR="00E2582A" w:rsidRPr="00E2582A" w:rsidRDefault="00E2582A" w:rsidP="00E2582A">
      <w:pPr>
        <w:rPr>
          <w:rFonts w:asciiTheme="minorHAnsi" w:hAnsiTheme="minorHAnsi" w:cstheme="minorHAnsi"/>
          <w:sz w:val="22"/>
          <w:szCs w:val="22"/>
          <w:lang w:val="en-US"/>
        </w:rPr>
      </w:pPr>
      <w:r w:rsidRPr="00E2582A">
        <w:rPr>
          <w:rFonts w:asciiTheme="minorHAnsi" w:hAnsiTheme="minorHAnsi" w:cstheme="minorHAnsi"/>
          <w:sz w:val="22"/>
          <w:szCs w:val="22"/>
          <w:lang w:val="en-US"/>
        </w:rPr>
        <w:t>Dear Sir /Madam</w:t>
      </w:r>
      <w:proofErr w:type="gramStart"/>
      <w:r w:rsidRPr="00E2582A">
        <w:rPr>
          <w:rFonts w:asciiTheme="minorHAnsi" w:hAnsiTheme="minorHAnsi" w:cstheme="minorHAnsi"/>
          <w:sz w:val="22"/>
          <w:szCs w:val="22"/>
          <w:lang w:val="en-US"/>
        </w:rPr>
        <w:t>:</w:t>
      </w:r>
      <w:proofErr w:type="gramEnd"/>
      <w:r w:rsidRPr="00E2582A">
        <w:rPr>
          <w:rFonts w:asciiTheme="minorHAnsi" w:hAnsiTheme="minorHAnsi" w:cstheme="minorHAnsi"/>
          <w:sz w:val="22"/>
          <w:szCs w:val="22"/>
          <w:lang w:val="en-US"/>
        </w:rPr>
        <w:b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rsidR="00E2582A" w:rsidRPr="00E2582A" w:rsidRDefault="00E2582A" w:rsidP="00E2582A">
      <w:pPr>
        <w:spacing w:after="0"/>
        <w:jc w:val="both"/>
        <w:rPr>
          <w:rFonts w:asciiTheme="minorHAnsi" w:hAnsiTheme="minorHAnsi" w:cstheme="minorHAnsi"/>
          <w:sz w:val="22"/>
          <w:szCs w:val="22"/>
          <w:lang w:val="en-AU"/>
        </w:rPr>
      </w:pPr>
      <w:r w:rsidRPr="00E2582A">
        <w:rPr>
          <w:rFonts w:asciiTheme="minorHAnsi" w:hAnsiTheme="minorHAnsi" w:cstheme="minorHAnsi"/>
          <w:sz w:val="22"/>
          <w:szCs w:val="22"/>
          <w:lang w:val="en-AU"/>
        </w:rPr>
        <w:t>We acknowledge that:</w:t>
      </w:r>
    </w:p>
    <w:p w:rsidR="00E2582A" w:rsidRPr="00E2582A" w:rsidRDefault="00E2582A" w:rsidP="00E2582A">
      <w:pPr>
        <w:pStyle w:val="Paragraphedeliste"/>
        <w:numPr>
          <w:ilvl w:val="0"/>
          <w:numId w:val="2"/>
        </w:numPr>
        <w:jc w:val="both"/>
        <w:rPr>
          <w:rFonts w:asciiTheme="minorHAnsi" w:hAnsiTheme="minorHAnsi" w:cstheme="minorHAnsi"/>
          <w:sz w:val="22"/>
          <w:szCs w:val="22"/>
        </w:rPr>
      </w:pPr>
      <w:r w:rsidRPr="00E2582A">
        <w:rPr>
          <w:rFonts w:asciiTheme="minorHAnsi" w:hAnsiTheme="minorHAnsi" w:cstheme="minorHAnsi"/>
          <w:sz w:val="22"/>
          <w:szCs w:val="22"/>
        </w:rPr>
        <w:t>SPC may exercise any of its rights set out in the Request for Proposal documents, at any time;</w:t>
      </w:r>
    </w:p>
    <w:p w:rsidR="00E2582A" w:rsidRPr="00E2582A" w:rsidRDefault="00E2582A" w:rsidP="00E2582A">
      <w:pPr>
        <w:pStyle w:val="Paragraphedeliste"/>
        <w:numPr>
          <w:ilvl w:val="0"/>
          <w:numId w:val="2"/>
        </w:numPr>
        <w:jc w:val="both"/>
        <w:rPr>
          <w:rFonts w:asciiTheme="minorHAnsi" w:hAnsiTheme="minorHAnsi" w:cstheme="minorHAnsi"/>
          <w:sz w:val="22"/>
          <w:szCs w:val="22"/>
        </w:rPr>
      </w:pPr>
      <w:r w:rsidRPr="00E2582A">
        <w:rPr>
          <w:rFonts w:asciiTheme="minorHAnsi" w:hAnsiTheme="minorHAnsi" w:cstheme="minorHAnsi"/>
          <w:sz w:val="22"/>
          <w:szCs w:val="22"/>
        </w:rPr>
        <w:t>The statements, opinions, projections, forecasts or other information contained in the Request for Proposal documents may change;</w:t>
      </w:r>
    </w:p>
    <w:p w:rsidR="00E2582A" w:rsidRPr="00E2582A" w:rsidRDefault="00E2582A" w:rsidP="00E2582A">
      <w:pPr>
        <w:pStyle w:val="Paragraphedeliste"/>
        <w:numPr>
          <w:ilvl w:val="0"/>
          <w:numId w:val="2"/>
        </w:numPr>
        <w:jc w:val="both"/>
        <w:rPr>
          <w:rFonts w:asciiTheme="minorHAnsi" w:hAnsiTheme="minorHAnsi" w:cstheme="minorHAnsi"/>
          <w:sz w:val="22"/>
          <w:szCs w:val="22"/>
        </w:rPr>
      </w:pPr>
      <w:r w:rsidRPr="00E2582A">
        <w:rPr>
          <w:rFonts w:asciiTheme="minorHAnsi" w:hAnsiTheme="minorHAnsi" w:cstheme="minorHAnsi"/>
          <w:sz w:val="22"/>
          <w:szCs w:val="22"/>
        </w:rPr>
        <w:t>The Request for Proposal documents are a summary only of SPC’s requirements and is not intended to be a comprehensive description of them;</w:t>
      </w:r>
    </w:p>
    <w:p w:rsidR="00E2582A" w:rsidRPr="00E2582A" w:rsidRDefault="00E2582A" w:rsidP="00E2582A">
      <w:pPr>
        <w:pStyle w:val="Paragraphedeliste"/>
        <w:numPr>
          <w:ilvl w:val="0"/>
          <w:numId w:val="2"/>
        </w:numPr>
        <w:jc w:val="both"/>
        <w:rPr>
          <w:rFonts w:asciiTheme="minorHAnsi" w:hAnsiTheme="minorHAnsi" w:cstheme="minorHAnsi"/>
          <w:sz w:val="22"/>
          <w:szCs w:val="22"/>
        </w:rPr>
      </w:pPr>
      <w:r w:rsidRPr="00E2582A">
        <w:rPr>
          <w:rFonts w:asciiTheme="minorHAnsi" w:hAnsiTheme="minorHAnsi" w:cstheme="minorHAnsi"/>
          <w:sz w:val="22"/>
          <w:szCs w:val="22"/>
        </w:rPr>
        <w:t>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rsidR="00E2582A" w:rsidRPr="00E2582A" w:rsidRDefault="00E2582A" w:rsidP="00E2582A">
      <w:pPr>
        <w:pStyle w:val="Paragraphedeliste"/>
        <w:numPr>
          <w:ilvl w:val="0"/>
          <w:numId w:val="2"/>
        </w:numPr>
        <w:jc w:val="both"/>
        <w:rPr>
          <w:rFonts w:asciiTheme="minorHAnsi" w:hAnsiTheme="minorHAnsi" w:cstheme="minorHAnsi"/>
          <w:sz w:val="22"/>
          <w:szCs w:val="22"/>
        </w:rPr>
      </w:pPr>
      <w:r w:rsidRPr="00E2582A">
        <w:rPr>
          <w:rFonts w:asciiTheme="minorHAnsi" w:hAnsiTheme="minorHAnsi" w:cstheme="minorHAnsi"/>
          <w:sz w:val="22"/>
          <w:szCs w:val="22"/>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rsidR="00E2582A" w:rsidRPr="00E2582A" w:rsidRDefault="00E2582A" w:rsidP="00E2582A">
      <w:pPr>
        <w:pStyle w:val="Paragraphedeliste"/>
        <w:numPr>
          <w:ilvl w:val="0"/>
          <w:numId w:val="2"/>
        </w:numPr>
        <w:jc w:val="both"/>
        <w:rPr>
          <w:rFonts w:asciiTheme="minorHAnsi" w:hAnsiTheme="minorHAnsi" w:cstheme="minorHAnsi"/>
          <w:b/>
          <w:sz w:val="22"/>
          <w:szCs w:val="22"/>
        </w:rPr>
      </w:pPr>
      <w:r w:rsidRPr="00E2582A">
        <w:rPr>
          <w:rFonts w:asciiTheme="minorHAnsi" w:hAnsiTheme="minorHAnsi" w:cstheme="minorHAnsi"/>
          <w:b/>
          <w:sz w:val="22"/>
          <w:szCs w:val="22"/>
        </w:rPr>
        <w:t>The SPC general conditions of contract are not negotiable.</w:t>
      </w:r>
    </w:p>
    <w:p w:rsidR="00E2582A" w:rsidRPr="00E2582A" w:rsidRDefault="00E2582A" w:rsidP="00E2582A">
      <w:pPr>
        <w:jc w:val="both"/>
        <w:rPr>
          <w:rFonts w:asciiTheme="minorHAnsi" w:hAnsiTheme="minorHAnsi" w:cstheme="minorHAnsi"/>
          <w:sz w:val="22"/>
          <w:szCs w:val="22"/>
          <w:lang w:val="en-US"/>
        </w:rPr>
      </w:pPr>
      <w:r w:rsidRPr="00E2582A">
        <w:rPr>
          <w:rFonts w:asciiTheme="minorHAnsi" w:hAnsiTheme="minorHAnsi" w:cstheme="minorHAnsi"/>
          <w:sz w:val="22"/>
          <w:szCs w:val="22"/>
          <w:lang w:val="en-US"/>
        </w:rPr>
        <w:t>We undertake, if our proposal is accepted, to commence and complete delivery of all items in the contract within the time frame stipulated. We understand that you are not bound to accept any proposal you may receive and that a binding contract would result only after final negotiations are concluded on the basis of the Technical and Price Components proposed.</w:t>
      </w:r>
    </w:p>
    <w:p w:rsidR="00E2582A" w:rsidRPr="00E2582A" w:rsidRDefault="00E2582A" w:rsidP="00E2582A">
      <w:pPr>
        <w:jc w:val="both"/>
        <w:rPr>
          <w:rFonts w:asciiTheme="minorHAnsi" w:hAnsiTheme="minorHAnsi" w:cstheme="minorHAnsi"/>
          <w:sz w:val="22"/>
          <w:szCs w:val="22"/>
          <w:lang w:val="en-US"/>
        </w:rPr>
      </w:pPr>
      <w:r w:rsidRPr="00E2582A">
        <w:rPr>
          <w:rFonts w:asciiTheme="minorHAnsi" w:hAnsiTheme="minorHAnsi" w:cstheme="minorHAnsi"/>
          <w:sz w:val="22"/>
          <w:szCs w:val="22"/>
          <w:lang w:val="en-US"/>
        </w:rPr>
        <w:t xml:space="preserve">Company Name                                          </w:t>
      </w:r>
      <w:r w:rsidRPr="00E2582A">
        <w:rPr>
          <w:rFonts w:asciiTheme="minorHAnsi" w:hAnsiTheme="minorHAnsi" w:cstheme="minorHAnsi"/>
          <w:sz w:val="22"/>
          <w:szCs w:val="22"/>
          <w:lang w:val="en-US"/>
        </w:rPr>
        <w:tab/>
      </w:r>
      <w:r w:rsidRPr="00E2582A">
        <w:rPr>
          <w:rFonts w:asciiTheme="minorHAnsi" w:hAnsiTheme="minorHAnsi" w:cstheme="minorHAnsi"/>
          <w:sz w:val="22"/>
          <w:szCs w:val="22"/>
          <w:lang w:val="en-US"/>
        </w:rPr>
        <w:tab/>
        <w:t xml:space="preserve"> Dated this __________ day of ________ 20___.     </w:t>
      </w:r>
    </w:p>
    <w:p w:rsidR="00E2582A" w:rsidRPr="00E2582A" w:rsidRDefault="00E2582A" w:rsidP="00E2582A">
      <w:pPr>
        <w:jc w:val="both"/>
        <w:rPr>
          <w:rFonts w:asciiTheme="minorHAnsi" w:hAnsiTheme="minorHAnsi" w:cstheme="minorHAnsi"/>
          <w:sz w:val="22"/>
          <w:szCs w:val="22"/>
          <w:lang w:val="en-US"/>
        </w:rPr>
      </w:pPr>
      <w:r w:rsidRPr="00E2582A">
        <w:rPr>
          <w:rFonts w:asciiTheme="minorHAnsi" w:hAnsiTheme="minorHAnsi" w:cstheme="minorHAnsi"/>
          <w:sz w:val="22"/>
          <w:szCs w:val="22"/>
          <w:lang w:val="en-US"/>
        </w:rPr>
        <w:br/>
        <w:t xml:space="preserve">…………………………………                                       </w:t>
      </w:r>
    </w:p>
    <w:p w:rsidR="00E2582A" w:rsidRPr="00E2582A" w:rsidRDefault="00E2582A" w:rsidP="00E2582A">
      <w:pPr>
        <w:jc w:val="both"/>
        <w:rPr>
          <w:rFonts w:asciiTheme="minorHAnsi" w:hAnsiTheme="minorHAnsi" w:cstheme="minorHAnsi"/>
          <w:sz w:val="22"/>
          <w:szCs w:val="22"/>
          <w:lang w:val="en-US"/>
        </w:rPr>
      </w:pPr>
      <w:r w:rsidRPr="00E2582A">
        <w:rPr>
          <w:rFonts w:asciiTheme="minorHAnsi" w:hAnsiTheme="minorHAnsi" w:cstheme="minorHAnsi"/>
          <w:sz w:val="22"/>
          <w:szCs w:val="22"/>
          <w:lang w:val="en-US"/>
        </w:rPr>
        <w:t xml:space="preserve">Position of Representative     </w:t>
      </w:r>
    </w:p>
    <w:p w:rsidR="00E2582A" w:rsidRPr="00E2582A" w:rsidRDefault="00E2582A" w:rsidP="00E2582A">
      <w:pPr>
        <w:jc w:val="both"/>
        <w:rPr>
          <w:rFonts w:asciiTheme="minorHAnsi" w:hAnsiTheme="minorHAnsi" w:cstheme="minorHAnsi"/>
          <w:sz w:val="22"/>
          <w:szCs w:val="22"/>
          <w:lang w:val="en-US"/>
        </w:rPr>
      </w:pPr>
      <w:r w:rsidRPr="00E2582A">
        <w:rPr>
          <w:rFonts w:asciiTheme="minorHAnsi" w:hAnsiTheme="minorHAnsi" w:cstheme="minorHAnsi"/>
          <w:sz w:val="22"/>
          <w:szCs w:val="22"/>
          <w:lang w:val="en-US"/>
        </w:rPr>
        <w:t xml:space="preserve">…………………………………                                        </w:t>
      </w:r>
    </w:p>
    <w:p w:rsidR="00E2582A" w:rsidRPr="00E2582A" w:rsidRDefault="00E2582A" w:rsidP="00E2582A">
      <w:pPr>
        <w:rPr>
          <w:rFonts w:asciiTheme="minorHAnsi" w:hAnsiTheme="minorHAnsi" w:cstheme="minorHAnsi"/>
          <w:sz w:val="22"/>
          <w:szCs w:val="22"/>
          <w:lang w:val="en-US"/>
        </w:rPr>
      </w:pPr>
      <w:r w:rsidRPr="00E2582A">
        <w:rPr>
          <w:rFonts w:asciiTheme="minorHAnsi" w:hAnsiTheme="minorHAnsi" w:cstheme="minorHAnsi"/>
          <w:sz w:val="22"/>
          <w:szCs w:val="22"/>
          <w:lang w:val="en-US"/>
        </w:rPr>
        <w:t>Name of Representative</w:t>
      </w:r>
      <w:r w:rsidRPr="00E2582A">
        <w:rPr>
          <w:rFonts w:asciiTheme="minorHAnsi" w:hAnsiTheme="minorHAnsi" w:cstheme="minorHAnsi"/>
          <w:sz w:val="22"/>
          <w:szCs w:val="22"/>
          <w:lang w:val="en-US"/>
        </w:rPr>
        <w:br/>
        <w:t>…………………………………</w:t>
      </w:r>
    </w:p>
    <w:p w:rsidR="00E2582A" w:rsidRPr="00E2582A" w:rsidRDefault="00E2582A" w:rsidP="00E2582A">
      <w:pPr>
        <w:jc w:val="both"/>
        <w:rPr>
          <w:rFonts w:asciiTheme="minorHAnsi" w:hAnsiTheme="minorHAnsi" w:cstheme="minorHAnsi"/>
          <w:sz w:val="22"/>
          <w:szCs w:val="22"/>
          <w:lang w:val="en-US"/>
        </w:rPr>
      </w:pPr>
      <w:r w:rsidRPr="00E2582A">
        <w:rPr>
          <w:rFonts w:asciiTheme="minorHAnsi" w:hAnsiTheme="minorHAnsi" w:cstheme="minorHAnsi"/>
          <w:sz w:val="22"/>
          <w:szCs w:val="22"/>
          <w:lang w:val="en-US"/>
        </w:rPr>
        <w:t>Signature of Representative</w:t>
      </w:r>
    </w:p>
    <w:p w:rsidR="00E2582A" w:rsidRPr="00E2582A" w:rsidRDefault="00E2582A" w:rsidP="00E2582A">
      <w:pPr>
        <w:ind w:right="-20"/>
        <w:jc w:val="both"/>
        <w:rPr>
          <w:rFonts w:asciiTheme="minorHAnsi" w:hAnsiTheme="minorHAnsi" w:cstheme="minorHAnsi"/>
          <w:color w:val="000000"/>
          <w:sz w:val="22"/>
          <w:szCs w:val="22"/>
          <w:lang w:val="en-AU"/>
        </w:rPr>
      </w:pPr>
      <w:r w:rsidRPr="00E2582A">
        <w:rPr>
          <w:rFonts w:asciiTheme="minorHAnsi" w:hAnsiTheme="minorHAnsi" w:cstheme="minorHAnsi"/>
          <w:color w:val="000000"/>
          <w:sz w:val="22"/>
          <w:szCs w:val="22"/>
          <w:lang w:val="en-AU"/>
        </w:rPr>
        <w:br/>
        <w:t>…………………………………</w:t>
      </w:r>
    </w:p>
    <w:p w:rsidR="00E2582A" w:rsidRPr="00E2582A" w:rsidRDefault="00E2582A" w:rsidP="00E2582A">
      <w:pPr>
        <w:ind w:right="-20"/>
        <w:jc w:val="both"/>
        <w:rPr>
          <w:rFonts w:asciiTheme="minorHAnsi" w:hAnsiTheme="minorHAnsi" w:cstheme="minorHAnsi"/>
          <w:color w:val="000000"/>
          <w:sz w:val="22"/>
          <w:szCs w:val="22"/>
          <w:lang w:val="en-AU"/>
        </w:rPr>
      </w:pPr>
    </w:p>
    <w:p w:rsidR="00E2582A" w:rsidRPr="00E2582A" w:rsidRDefault="00E2582A" w:rsidP="00E2582A">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inorHAnsi" w:hAnsiTheme="minorHAnsi" w:cstheme="minorHAnsi"/>
          <w:b/>
          <w:sz w:val="22"/>
          <w:szCs w:val="22"/>
          <w:lang w:val="en-US"/>
        </w:rPr>
      </w:pPr>
      <w:r w:rsidRPr="00E2582A">
        <w:rPr>
          <w:rFonts w:asciiTheme="minorHAnsi" w:hAnsiTheme="minorHAnsi" w:cstheme="minorHAnsi"/>
          <w:b/>
          <w:sz w:val="22"/>
          <w:szCs w:val="22"/>
          <w:lang w:val="en-US"/>
        </w:rPr>
        <w:t>Annex IV</w:t>
      </w:r>
      <w:r w:rsidRPr="00E2582A">
        <w:rPr>
          <w:rFonts w:asciiTheme="minorHAnsi" w:hAnsiTheme="minorHAnsi" w:cstheme="minorHAnsi"/>
          <w:b/>
          <w:sz w:val="22"/>
          <w:szCs w:val="22"/>
          <w:lang w:val="en-US"/>
        </w:rPr>
        <w:br/>
        <w:t>TECHNICAL PROPOSAL SUBMISSION FORM</w:t>
      </w:r>
    </w:p>
    <w:p w:rsidR="00E2582A" w:rsidRPr="00E2582A" w:rsidRDefault="00E2582A" w:rsidP="00E2582A">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inorHAnsi" w:hAnsiTheme="minorHAnsi" w:cstheme="minorHAnsi"/>
          <w:bCs/>
          <w:i/>
          <w:color w:val="000000"/>
          <w:sz w:val="22"/>
          <w:szCs w:val="22"/>
          <w:lang w:val="en-AU" w:eastAsia="en-AU"/>
        </w:rPr>
      </w:pPr>
      <w:r w:rsidRPr="00E2582A">
        <w:rPr>
          <w:rFonts w:asciiTheme="minorHAnsi" w:hAnsiTheme="minorHAnsi" w:cstheme="minorHAnsi"/>
          <w:bCs/>
          <w:i/>
          <w:color w:val="000000"/>
          <w:sz w:val="22"/>
          <w:szCs w:val="22"/>
          <w:lang w:val="en-AU" w:eastAsia="en-AU"/>
        </w:rPr>
        <w:t>Request for Proposal (RFP): RFP 19/030</w:t>
      </w:r>
    </w:p>
    <w:p w:rsidR="00E2582A" w:rsidRPr="00E2582A" w:rsidRDefault="00E2582A" w:rsidP="00E2582A">
      <w:pPr>
        <w:spacing w:after="0"/>
        <w:rPr>
          <w:rFonts w:asciiTheme="minorHAnsi" w:hAnsiTheme="minorHAnsi" w:cstheme="minorHAnsi"/>
          <w:sz w:val="22"/>
          <w:szCs w:val="22"/>
          <w:lang w:val="en-US"/>
        </w:rPr>
      </w:pPr>
    </w:p>
    <w:p w:rsidR="00E2582A" w:rsidRPr="006658F9" w:rsidRDefault="00E2582A" w:rsidP="00E2582A">
      <w:pPr>
        <w:spacing w:after="0" w:line="276" w:lineRule="auto"/>
        <w:rPr>
          <w:rFonts w:asciiTheme="minorHAnsi" w:hAnsiTheme="minorHAnsi" w:cstheme="minorHAnsi"/>
          <w:b/>
          <w:color w:val="000000"/>
          <w:sz w:val="22"/>
          <w:szCs w:val="22"/>
          <w:u w:val="single"/>
          <w:lang w:val="en-AU"/>
        </w:rPr>
      </w:pPr>
      <w:r w:rsidRPr="006658F9">
        <w:rPr>
          <w:rFonts w:asciiTheme="minorHAnsi" w:hAnsiTheme="minorHAnsi" w:cstheme="minorHAnsi"/>
          <w:b/>
          <w:color w:val="000000"/>
          <w:sz w:val="22"/>
          <w:szCs w:val="22"/>
          <w:u w:val="single"/>
          <w:lang w:val="en-AU"/>
        </w:rPr>
        <w:t xml:space="preserve">PART </w:t>
      </w:r>
      <w:proofErr w:type="gramStart"/>
      <w:r w:rsidRPr="006658F9">
        <w:rPr>
          <w:rFonts w:asciiTheme="minorHAnsi" w:hAnsiTheme="minorHAnsi" w:cstheme="minorHAnsi"/>
          <w:b/>
          <w:color w:val="000000"/>
          <w:sz w:val="22"/>
          <w:szCs w:val="22"/>
          <w:u w:val="single"/>
          <w:lang w:val="en-AU"/>
        </w:rPr>
        <w:t>A</w:t>
      </w:r>
      <w:proofErr w:type="gramEnd"/>
      <w:r w:rsidRPr="006658F9">
        <w:rPr>
          <w:rFonts w:asciiTheme="minorHAnsi" w:hAnsiTheme="minorHAnsi" w:cstheme="minorHAnsi"/>
          <w:b/>
          <w:color w:val="000000"/>
          <w:sz w:val="22"/>
          <w:szCs w:val="22"/>
          <w:u w:val="single"/>
          <w:lang w:val="en-AU"/>
        </w:rPr>
        <w:t xml:space="preserve"> – Background </w:t>
      </w:r>
    </w:p>
    <w:tbl>
      <w:tblPr>
        <w:tblpPr w:leftFromText="180" w:rightFromText="180" w:vertAnchor="text" w:horzAnchor="margin" w:tblpXSpec="center" w:tblpY="25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7271"/>
      </w:tblGrid>
      <w:tr w:rsidR="00E2582A" w:rsidRPr="00E2582A" w:rsidTr="00B8535A">
        <w:tc>
          <w:tcPr>
            <w:tcW w:w="3497" w:type="dxa"/>
            <w:shd w:val="clear" w:color="auto" w:fill="auto"/>
          </w:tcPr>
          <w:p w:rsidR="00E2582A" w:rsidRPr="00E2582A" w:rsidRDefault="00E2582A" w:rsidP="00B8535A">
            <w:pPr>
              <w:spacing w:after="120" w:line="276" w:lineRule="auto"/>
              <w:jc w:val="both"/>
              <w:rPr>
                <w:rFonts w:asciiTheme="minorHAnsi" w:eastAsia="Calibri" w:hAnsiTheme="minorHAnsi" w:cstheme="minorHAnsi"/>
                <w:b/>
                <w:color w:val="000000"/>
                <w:sz w:val="22"/>
                <w:szCs w:val="22"/>
              </w:rPr>
            </w:pPr>
            <w:r w:rsidRPr="00E2582A">
              <w:rPr>
                <w:rFonts w:asciiTheme="minorHAnsi" w:eastAsia="Calibri" w:hAnsiTheme="minorHAnsi" w:cstheme="minorHAnsi"/>
                <w:b/>
                <w:color w:val="000000"/>
                <w:sz w:val="22"/>
                <w:szCs w:val="22"/>
                <w:lang w:val="en-AU"/>
              </w:rPr>
              <w:t>C</w:t>
            </w:r>
            <w:r w:rsidRPr="00E2582A">
              <w:rPr>
                <w:rFonts w:asciiTheme="minorHAnsi" w:eastAsia="Calibri" w:hAnsiTheme="minorHAnsi" w:cstheme="minorHAnsi"/>
                <w:b/>
                <w:color w:val="000000"/>
                <w:sz w:val="22"/>
                <w:szCs w:val="22"/>
              </w:rPr>
              <w:t>RITERIA</w:t>
            </w:r>
          </w:p>
        </w:tc>
        <w:tc>
          <w:tcPr>
            <w:tcW w:w="7271" w:type="dxa"/>
            <w:shd w:val="clear" w:color="auto" w:fill="auto"/>
          </w:tcPr>
          <w:p w:rsidR="00E2582A" w:rsidRPr="00E2582A" w:rsidRDefault="00E2582A" w:rsidP="00B8535A">
            <w:pPr>
              <w:spacing w:after="120" w:line="276" w:lineRule="auto"/>
              <w:jc w:val="both"/>
              <w:rPr>
                <w:rFonts w:asciiTheme="minorHAnsi" w:eastAsia="Calibri" w:hAnsiTheme="minorHAnsi" w:cstheme="minorHAnsi"/>
                <w:b/>
                <w:color w:val="000000"/>
                <w:sz w:val="22"/>
                <w:szCs w:val="22"/>
              </w:rPr>
            </w:pPr>
            <w:r w:rsidRPr="00E2582A">
              <w:rPr>
                <w:rFonts w:asciiTheme="minorHAnsi" w:eastAsia="Calibri" w:hAnsiTheme="minorHAnsi" w:cstheme="minorHAnsi"/>
                <w:b/>
                <w:color w:val="000000"/>
                <w:sz w:val="22"/>
                <w:szCs w:val="22"/>
              </w:rPr>
              <w:t>RESPONSE BY BIDDER</w:t>
            </w:r>
          </w:p>
        </w:tc>
      </w:tr>
      <w:tr w:rsidR="00E2582A" w:rsidRPr="00E2582A" w:rsidTr="00B8535A">
        <w:tc>
          <w:tcPr>
            <w:tcW w:w="3497" w:type="dxa"/>
            <w:shd w:val="clear" w:color="auto" w:fill="auto"/>
          </w:tcPr>
          <w:p w:rsidR="00E2582A" w:rsidRPr="00E2582A" w:rsidRDefault="00E2582A" w:rsidP="00B8535A">
            <w:pPr>
              <w:spacing w:after="120" w:line="276" w:lineRule="auto"/>
              <w:jc w:val="both"/>
              <w:rPr>
                <w:rFonts w:asciiTheme="minorHAnsi" w:eastAsia="Calibri" w:hAnsiTheme="minorHAnsi" w:cstheme="minorHAnsi"/>
                <w:color w:val="000000"/>
                <w:sz w:val="22"/>
                <w:szCs w:val="22"/>
              </w:rPr>
            </w:pPr>
            <w:r w:rsidRPr="00E2582A">
              <w:rPr>
                <w:rFonts w:asciiTheme="minorHAnsi" w:eastAsia="Calibri" w:hAnsiTheme="minorHAnsi" w:cstheme="minorHAnsi"/>
                <w:color w:val="000000"/>
                <w:sz w:val="22"/>
                <w:szCs w:val="22"/>
              </w:rPr>
              <w:t>Name:</w:t>
            </w:r>
          </w:p>
        </w:tc>
        <w:tc>
          <w:tcPr>
            <w:tcW w:w="7271" w:type="dxa"/>
            <w:shd w:val="clear" w:color="auto" w:fill="auto"/>
          </w:tcPr>
          <w:p w:rsidR="00E2582A" w:rsidRPr="00E2582A" w:rsidRDefault="00E2582A" w:rsidP="00B8535A">
            <w:pPr>
              <w:spacing w:after="120" w:line="276" w:lineRule="auto"/>
              <w:jc w:val="both"/>
              <w:rPr>
                <w:rFonts w:asciiTheme="minorHAnsi" w:eastAsia="Calibri" w:hAnsiTheme="minorHAnsi" w:cstheme="minorHAnsi"/>
                <w:color w:val="000000"/>
                <w:sz w:val="22"/>
                <w:szCs w:val="22"/>
              </w:rPr>
            </w:pPr>
          </w:p>
        </w:tc>
      </w:tr>
      <w:tr w:rsidR="00E2582A" w:rsidRPr="00E2582A" w:rsidTr="00B8535A">
        <w:tc>
          <w:tcPr>
            <w:tcW w:w="3497" w:type="dxa"/>
            <w:shd w:val="clear" w:color="auto" w:fill="auto"/>
          </w:tcPr>
          <w:p w:rsidR="00E2582A" w:rsidRPr="00E2582A" w:rsidRDefault="00E2582A" w:rsidP="00B8535A">
            <w:pPr>
              <w:spacing w:after="120" w:line="276" w:lineRule="auto"/>
              <w:jc w:val="both"/>
              <w:rPr>
                <w:rFonts w:asciiTheme="minorHAnsi" w:eastAsia="Calibri" w:hAnsiTheme="minorHAnsi" w:cstheme="minorHAnsi"/>
                <w:color w:val="000000"/>
                <w:sz w:val="22"/>
                <w:szCs w:val="22"/>
              </w:rPr>
            </w:pPr>
            <w:r w:rsidRPr="00E2582A">
              <w:rPr>
                <w:rFonts w:asciiTheme="minorHAnsi" w:eastAsia="Calibri" w:hAnsiTheme="minorHAnsi" w:cstheme="minorHAnsi"/>
                <w:color w:val="000000"/>
                <w:sz w:val="22"/>
                <w:szCs w:val="22"/>
              </w:rPr>
              <w:t xml:space="preserve">Physical </w:t>
            </w:r>
            <w:proofErr w:type="spellStart"/>
            <w:r w:rsidRPr="00E2582A">
              <w:rPr>
                <w:rFonts w:asciiTheme="minorHAnsi" w:eastAsia="Calibri" w:hAnsiTheme="minorHAnsi" w:cstheme="minorHAnsi"/>
                <w:color w:val="000000"/>
                <w:sz w:val="22"/>
                <w:szCs w:val="22"/>
              </w:rPr>
              <w:t>Address</w:t>
            </w:r>
            <w:proofErr w:type="spellEnd"/>
            <w:r w:rsidRPr="00E2582A">
              <w:rPr>
                <w:rFonts w:asciiTheme="minorHAnsi" w:eastAsia="Calibri" w:hAnsiTheme="minorHAnsi" w:cstheme="minorHAnsi"/>
                <w:color w:val="000000"/>
                <w:sz w:val="22"/>
                <w:szCs w:val="22"/>
              </w:rPr>
              <w:t>:</w:t>
            </w:r>
          </w:p>
        </w:tc>
        <w:tc>
          <w:tcPr>
            <w:tcW w:w="7271" w:type="dxa"/>
            <w:shd w:val="clear" w:color="auto" w:fill="auto"/>
          </w:tcPr>
          <w:p w:rsidR="00E2582A" w:rsidRPr="00E2582A" w:rsidRDefault="00E2582A" w:rsidP="00B8535A">
            <w:pPr>
              <w:spacing w:after="120" w:line="276" w:lineRule="auto"/>
              <w:jc w:val="both"/>
              <w:rPr>
                <w:rFonts w:asciiTheme="minorHAnsi" w:eastAsia="Calibri" w:hAnsiTheme="minorHAnsi" w:cstheme="minorHAnsi"/>
                <w:color w:val="000000"/>
                <w:sz w:val="22"/>
                <w:szCs w:val="22"/>
              </w:rPr>
            </w:pPr>
          </w:p>
        </w:tc>
      </w:tr>
      <w:tr w:rsidR="00E2582A" w:rsidRPr="00E2582A" w:rsidTr="00B8535A">
        <w:tc>
          <w:tcPr>
            <w:tcW w:w="3497" w:type="dxa"/>
            <w:shd w:val="clear" w:color="auto" w:fill="auto"/>
          </w:tcPr>
          <w:p w:rsidR="00E2582A" w:rsidRPr="00E2582A" w:rsidRDefault="00E2582A" w:rsidP="00B8535A">
            <w:pPr>
              <w:spacing w:after="120" w:line="276" w:lineRule="auto"/>
              <w:jc w:val="both"/>
              <w:rPr>
                <w:rFonts w:asciiTheme="minorHAnsi" w:eastAsia="Calibri" w:hAnsiTheme="minorHAnsi" w:cstheme="minorHAnsi"/>
                <w:color w:val="000000"/>
                <w:sz w:val="22"/>
                <w:szCs w:val="22"/>
              </w:rPr>
            </w:pPr>
            <w:r w:rsidRPr="00E2582A">
              <w:rPr>
                <w:rFonts w:asciiTheme="minorHAnsi" w:eastAsia="Calibri" w:hAnsiTheme="minorHAnsi" w:cstheme="minorHAnsi"/>
                <w:color w:val="000000"/>
                <w:sz w:val="22"/>
                <w:szCs w:val="22"/>
              </w:rPr>
              <w:t xml:space="preserve">Postal </w:t>
            </w:r>
            <w:proofErr w:type="spellStart"/>
            <w:r w:rsidRPr="00E2582A">
              <w:rPr>
                <w:rFonts w:asciiTheme="minorHAnsi" w:eastAsia="Calibri" w:hAnsiTheme="minorHAnsi" w:cstheme="minorHAnsi"/>
                <w:color w:val="000000"/>
                <w:sz w:val="22"/>
                <w:szCs w:val="22"/>
              </w:rPr>
              <w:t>Address</w:t>
            </w:r>
            <w:proofErr w:type="spellEnd"/>
            <w:r w:rsidRPr="00E2582A">
              <w:rPr>
                <w:rFonts w:asciiTheme="minorHAnsi" w:eastAsia="Calibri" w:hAnsiTheme="minorHAnsi" w:cstheme="minorHAnsi"/>
                <w:color w:val="000000"/>
                <w:sz w:val="22"/>
                <w:szCs w:val="22"/>
              </w:rPr>
              <w:t>:</w:t>
            </w:r>
          </w:p>
        </w:tc>
        <w:tc>
          <w:tcPr>
            <w:tcW w:w="7271" w:type="dxa"/>
            <w:shd w:val="clear" w:color="auto" w:fill="auto"/>
          </w:tcPr>
          <w:p w:rsidR="00E2582A" w:rsidRPr="00E2582A" w:rsidRDefault="00E2582A" w:rsidP="00B8535A">
            <w:pPr>
              <w:spacing w:after="120" w:line="276" w:lineRule="auto"/>
              <w:jc w:val="both"/>
              <w:rPr>
                <w:rFonts w:asciiTheme="minorHAnsi" w:eastAsia="Calibri" w:hAnsiTheme="minorHAnsi" w:cstheme="minorHAnsi"/>
                <w:color w:val="000000"/>
                <w:sz w:val="22"/>
                <w:szCs w:val="22"/>
              </w:rPr>
            </w:pPr>
          </w:p>
        </w:tc>
      </w:tr>
      <w:tr w:rsidR="00E2582A" w:rsidRPr="00E2582A" w:rsidTr="00B8535A">
        <w:tc>
          <w:tcPr>
            <w:tcW w:w="3497" w:type="dxa"/>
            <w:shd w:val="clear" w:color="auto" w:fill="auto"/>
          </w:tcPr>
          <w:p w:rsidR="00E2582A" w:rsidRPr="00E2582A" w:rsidRDefault="00E2582A" w:rsidP="00B8535A">
            <w:pPr>
              <w:spacing w:after="120" w:line="276" w:lineRule="auto"/>
              <w:jc w:val="both"/>
              <w:rPr>
                <w:rFonts w:asciiTheme="minorHAnsi" w:eastAsia="Calibri" w:hAnsiTheme="minorHAnsi" w:cstheme="minorHAnsi"/>
                <w:color w:val="000000"/>
                <w:sz w:val="22"/>
                <w:szCs w:val="22"/>
              </w:rPr>
            </w:pPr>
            <w:proofErr w:type="spellStart"/>
            <w:r w:rsidRPr="00E2582A">
              <w:rPr>
                <w:rFonts w:asciiTheme="minorHAnsi" w:eastAsia="Calibri" w:hAnsiTheme="minorHAnsi" w:cstheme="minorHAnsi"/>
                <w:color w:val="000000"/>
                <w:sz w:val="22"/>
                <w:szCs w:val="22"/>
              </w:rPr>
              <w:t>Telephone</w:t>
            </w:r>
            <w:proofErr w:type="spellEnd"/>
            <w:r w:rsidRPr="00E2582A">
              <w:rPr>
                <w:rFonts w:asciiTheme="minorHAnsi" w:eastAsia="Calibri" w:hAnsiTheme="minorHAnsi" w:cstheme="minorHAnsi"/>
                <w:color w:val="000000"/>
                <w:sz w:val="22"/>
                <w:szCs w:val="22"/>
              </w:rPr>
              <w:t xml:space="preserve"> Contact:</w:t>
            </w:r>
          </w:p>
        </w:tc>
        <w:tc>
          <w:tcPr>
            <w:tcW w:w="7271" w:type="dxa"/>
            <w:shd w:val="clear" w:color="auto" w:fill="auto"/>
          </w:tcPr>
          <w:p w:rsidR="00E2582A" w:rsidRPr="00E2582A" w:rsidRDefault="00E2582A" w:rsidP="00B8535A">
            <w:pPr>
              <w:spacing w:after="120" w:line="276" w:lineRule="auto"/>
              <w:jc w:val="both"/>
              <w:rPr>
                <w:rFonts w:asciiTheme="minorHAnsi" w:eastAsia="Calibri" w:hAnsiTheme="minorHAnsi" w:cstheme="minorHAnsi"/>
                <w:color w:val="000000"/>
                <w:sz w:val="22"/>
                <w:szCs w:val="22"/>
              </w:rPr>
            </w:pPr>
          </w:p>
        </w:tc>
      </w:tr>
      <w:tr w:rsidR="00E2582A" w:rsidRPr="00E2582A" w:rsidTr="00B8535A">
        <w:tc>
          <w:tcPr>
            <w:tcW w:w="3497" w:type="dxa"/>
            <w:shd w:val="clear" w:color="auto" w:fill="auto"/>
          </w:tcPr>
          <w:p w:rsidR="00E2582A" w:rsidRPr="00E2582A" w:rsidRDefault="00E2582A" w:rsidP="00B8535A">
            <w:pPr>
              <w:spacing w:after="120" w:line="276" w:lineRule="auto"/>
              <w:jc w:val="both"/>
              <w:rPr>
                <w:rFonts w:asciiTheme="minorHAnsi" w:eastAsia="Calibri" w:hAnsiTheme="minorHAnsi" w:cstheme="minorHAnsi"/>
                <w:color w:val="000000"/>
                <w:sz w:val="22"/>
                <w:szCs w:val="22"/>
              </w:rPr>
            </w:pPr>
            <w:r w:rsidRPr="00E2582A">
              <w:rPr>
                <w:rFonts w:asciiTheme="minorHAnsi" w:eastAsia="Calibri" w:hAnsiTheme="minorHAnsi" w:cstheme="minorHAnsi"/>
                <w:color w:val="000000"/>
                <w:sz w:val="22"/>
                <w:szCs w:val="22"/>
              </w:rPr>
              <w:t>Email:</w:t>
            </w:r>
          </w:p>
        </w:tc>
        <w:tc>
          <w:tcPr>
            <w:tcW w:w="7271" w:type="dxa"/>
            <w:shd w:val="clear" w:color="auto" w:fill="auto"/>
          </w:tcPr>
          <w:p w:rsidR="00E2582A" w:rsidRPr="00E2582A" w:rsidRDefault="00E2582A" w:rsidP="00B8535A">
            <w:pPr>
              <w:spacing w:after="120" w:line="276" w:lineRule="auto"/>
              <w:jc w:val="both"/>
              <w:rPr>
                <w:rFonts w:asciiTheme="minorHAnsi" w:eastAsia="Calibri" w:hAnsiTheme="minorHAnsi" w:cstheme="minorHAnsi"/>
                <w:color w:val="000000"/>
                <w:sz w:val="22"/>
                <w:szCs w:val="22"/>
              </w:rPr>
            </w:pPr>
          </w:p>
        </w:tc>
      </w:tr>
      <w:tr w:rsidR="00E2582A" w:rsidRPr="006658F9" w:rsidTr="00B8535A">
        <w:tc>
          <w:tcPr>
            <w:tcW w:w="3497" w:type="dxa"/>
            <w:shd w:val="clear" w:color="auto" w:fill="auto"/>
          </w:tcPr>
          <w:p w:rsidR="00E2582A" w:rsidRPr="00E2582A" w:rsidRDefault="00E2582A" w:rsidP="00B8535A">
            <w:pPr>
              <w:spacing w:after="120" w:line="276" w:lineRule="auto"/>
              <w:rPr>
                <w:rFonts w:asciiTheme="minorHAnsi" w:eastAsia="Calibri" w:hAnsiTheme="minorHAnsi" w:cstheme="minorHAnsi"/>
                <w:color w:val="000000"/>
                <w:sz w:val="22"/>
                <w:szCs w:val="22"/>
                <w:lang w:val="en-AU"/>
              </w:rPr>
            </w:pPr>
            <w:r w:rsidRPr="00E2582A">
              <w:rPr>
                <w:rFonts w:asciiTheme="minorHAnsi" w:eastAsia="Calibri" w:hAnsiTheme="minorHAnsi" w:cstheme="minorHAnsi"/>
                <w:color w:val="000000"/>
                <w:sz w:val="22"/>
                <w:szCs w:val="22"/>
                <w:lang w:val="en-AU"/>
              </w:rPr>
              <w:t>Two contacts of referees /references. Attach additional details as applicable.</w:t>
            </w:r>
          </w:p>
        </w:tc>
        <w:tc>
          <w:tcPr>
            <w:tcW w:w="7271" w:type="dxa"/>
            <w:shd w:val="clear" w:color="auto" w:fill="auto"/>
          </w:tcPr>
          <w:p w:rsidR="00E2582A" w:rsidRPr="00E2582A" w:rsidRDefault="00E2582A" w:rsidP="00B8535A">
            <w:pPr>
              <w:spacing w:after="120" w:line="276" w:lineRule="auto"/>
              <w:jc w:val="both"/>
              <w:rPr>
                <w:rFonts w:asciiTheme="minorHAnsi" w:eastAsia="Calibri" w:hAnsiTheme="minorHAnsi" w:cstheme="minorHAnsi"/>
                <w:color w:val="000000"/>
                <w:sz w:val="22"/>
                <w:szCs w:val="22"/>
                <w:lang w:val="en-AU"/>
              </w:rPr>
            </w:pPr>
          </w:p>
        </w:tc>
      </w:tr>
    </w:tbl>
    <w:p w:rsidR="00E2582A" w:rsidRPr="00E2582A" w:rsidRDefault="00E2582A" w:rsidP="00E2582A">
      <w:pPr>
        <w:spacing w:after="0" w:line="276" w:lineRule="auto"/>
        <w:jc w:val="both"/>
        <w:rPr>
          <w:rFonts w:asciiTheme="minorHAnsi" w:hAnsiTheme="minorHAnsi" w:cstheme="minorHAnsi"/>
          <w:color w:val="000000"/>
          <w:sz w:val="22"/>
          <w:szCs w:val="22"/>
          <w:lang w:val="en-AU"/>
        </w:rPr>
      </w:pPr>
    </w:p>
    <w:p w:rsidR="00E2582A" w:rsidRPr="00E2582A" w:rsidRDefault="00E2582A" w:rsidP="00E2582A">
      <w:pPr>
        <w:spacing w:after="0" w:line="276" w:lineRule="auto"/>
        <w:jc w:val="both"/>
        <w:rPr>
          <w:rFonts w:asciiTheme="minorHAnsi" w:hAnsiTheme="minorHAnsi" w:cstheme="minorHAnsi"/>
          <w:color w:val="000000"/>
          <w:sz w:val="22"/>
          <w:szCs w:val="22"/>
          <w:lang w:val="en-AU"/>
        </w:rPr>
      </w:pPr>
    </w:p>
    <w:p w:rsidR="00E2582A" w:rsidRPr="006658F9" w:rsidRDefault="00E2582A" w:rsidP="00E2582A">
      <w:pPr>
        <w:spacing w:after="0"/>
        <w:rPr>
          <w:rFonts w:asciiTheme="minorHAnsi" w:hAnsiTheme="minorHAnsi" w:cstheme="minorHAnsi"/>
          <w:b/>
          <w:color w:val="000000"/>
          <w:sz w:val="22"/>
          <w:szCs w:val="22"/>
          <w:u w:val="single"/>
        </w:rPr>
      </w:pPr>
      <w:r w:rsidRPr="006658F9">
        <w:rPr>
          <w:rFonts w:asciiTheme="minorHAnsi" w:hAnsiTheme="minorHAnsi" w:cstheme="minorHAnsi"/>
          <w:b/>
          <w:color w:val="000000"/>
          <w:sz w:val="22"/>
          <w:szCs w:val="22"/>
          <w:u w:val="single"/>
        </w:rPr>
        <w:t>PART B – Qualifications</w:t>
      </w:r>
    </w:p>
    <w:p w:rsidR="006658F9" w:rsidRPr="00E2582A" w:rsidRDefault="006658F9" w:rsidP="00E2582A">
      <w:pPr>
        <w:spacing w:after="0"/>
        <w:rPr>
          <w:rFonts w:asciiTheme="minorHAnsi" w:hAnsiTheme="minorHAnsi" w:cstheme="minorHAnsi"/>
          <w:b/>
          <w:color w:val="000000"/>
          <w:sz w:val="22"/>
          <w:szCs w:val="22"/>
        </w:rPr>
      </w:pPr>
    </w:p>
    <w:tbl>
      <w:tblPr>
        <w:tblpPr w:leftFromText="180" w:rightFromText="180" w:vertAnchor="text" w:horzAnchor="margin" w:tblpXSpec="center" w:tblpY="4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796"/>
      </w:tblGrid>
      <w:tr w:rsidR="00E2582A" w:rsidRPr="00E2582A" w:rsidTr="00B8535A">
        <w:tc>
          <w:tcPr>
            <w:tcW w:w="2972" w:type="dxa"/>
            <w:shd w:val="clear" w:color="auto" w:fill="D9D9D9"/>
          </w:tcPr>
          <w:p w:rsidR="00E2582A" w:rsidRPr="00E2582A" w:rsidRDefault="00E2582A" w:rsidP="00B8535A">
            <w:pPr>
              <w:spacing w:before="120" w:after="120"/>
              <w:jc w:val="both"/>
              <w:rPr>
                <w:rFonts w:asciiTheme="minorHAnsi" w:hAnsiTheme="minorHAnsi" w:cstheme="minorHAnsi"/>
                <w:b/>
                <w:snapToGrid w:val="0"/>
                <w:sz w:val="22"/>
                <w:szCs w:val="22"/>
                <w:lang w:val="en-GB"/>
              </w:rPr>
            </w:pPr>
            <w:r w:rsidRPr="00E2582A">
              <w:rPr>
                <w:rFonts w:asciiTheme="minorHAnsi" w:hAnsiTheme="minorHAnsi" w:cstheme="minorHAnsi"/>
                <w:b/>
                <w:snapToGrid w:val="0"/>
                <w:sz w:val="22"/>
                <w:szCs w:val="22"/>
                <w:lang w:val="en-GB"/>
              </w:rPr>
              <w:t>CRITERIA</w:t>
            </w:r>
          </w:p>
        </w:tc>
        <w:tc>
          <w:tcPr>
            <w:tcW w:w="7796" w:type="dxa"/>
            <w:shd w:val="clear" w:color="auto" w:fill="D9D9D9"/>
          </w:tcPr>
          <w:p w:rsidR="00E2582A" w:rsidRPr="00E2582A" w:rsidRDefault="00E2582A" w:rsidP="00B8535A">
            <w:pPr>
              <w:spacing w:before="120" w:after="120"/>
              <w:jc w:val="center"/>
              <w:rPr>
                <w:rFonts w:asciiTheme="minorHAnsi" w:hAnsiTheme="minorHAnsi" w:cstheme="minorHAnsi"/>
                <w:b/>
                <w:snapToGrid w:val="0"/>
                <w:sz w:val="22"/>
                <w:szCs w:val="22"/>
                <w:lang w:val="en-GB"/>
              </w:rPr>
            </w:pPr>
            <w:r w:rsidRPr="00E2582A">
              <w:rPr>
                <w:rFonts w:asciiTheme="minorHAnsi" w:eastAsia="Calibri" w:hAnsiTheme="minorHAnsi" w:cstheme="minorHAnsi"/>
                <w:b/>
                <w:bCs/>
                <w:color w:val="000000"/>
                <w:sz w:val="22"/>
                <w:szCs w:val="22"/>
              </w:rPr>
              <w:t xml:space="preserve">RESPONSE BY BIDDER   </w:t>
            </w:r>
          </w:p>
        </w:tc>
      </w:tr>
      <w:tr w:rsidR="00E2582A" w:rsidRPr="006658F9" w:rsidTr="00B8535A">
        <w:tc>
          <w:tcPr>
            <w:tcW w:w="2972" w:type="dxa"/>
            <w:shd w:val="clear" w:color="auto" w:fill="auto"/>
          </w:tcPr>
          <w:p w:rsidR="00E2582A" w:rsidRPr="00E2582A" w:rsidRDefault="00E2582A" w:rsidP="00B8535A">
            <w:pPr>
              <w:jc w:val="both"/>
              <w:rPr>
                <w:rFonts w:asciiTheme="minorHAnsi" w:hAnsiTheme="minorHAnsi" w:cstheme="minorHAnsi"/>
                <w:sz w:val="22"/>
                <w:szCs w:val="22"/>
                <w:lang w:val="en-GB"/>
              </w:rPr>
            </w:pPr>
            <w:r w:rsidRPr="00E2582A">
              <w:rPr>
                <w:rFonts w:asciiTheme="minorHAnsi" w:hAnsiTheme="minorHAnsi" w:cstheme="minorHAnsi"/>
                <w:sz w:val="22"/>
                <w:szCs w:val="22"/>
                <w:lang w:val="en-GB"/>
              </w:rPr>
              <w:t>A Master’s degree in a relevant discipline, with additional training in skills such as project management, evaluation and design (each nominated consultant).</w:t>
            </w:r>
          </w:p>
          <w:p w:rsidR="00E2582A" w:rsidRPr="00E2582A" w:rsidRDefault="00E2582A" w:rsidP="00B8535A">
            <w:pPr>
              <w:jc w:val="both"/>
              <w:rPr>
                <w:rFonts w:asciiTheme="minorHAnsi" w:hAnsiTheme="minorHAnsi" w:cstheme="minorHAnsi"/>
                <w:sz w:val="22"/>
                <w:szCs w:val="22"/>
                <w:lang w:val="en-GB"/>
              </w:rPr>
            </w:pPr>
            <w:r w:rsidRPr="00E2582A">
              <w:rPr>
                <w:rFonts w:asciiTheme="minorHAnsi" w:hAnsiTheme="minorHAnsi" w:cstheme="minorHAnsi"/>
                <w:sz w:val="22"/>
                <w:szCs w:val="22"/>
                <w:lang w:val="en-GB"/>
              </w:rPr>
              <w:t>(this will be evaluated through the  CV’s of nominated personnel)</w:t>
            </w:r>
          </w:p>
        </w:tc>
        <w:tc>
          <w:tcPr>
            <w:tcW w:w="7796" w:type="dxa"/>
          </w:tcPr>
          <w:p w:rsidR="00E2582A" w:rsidRPr="00E2582A" w:rsidRDefault="00E2582A" w:rsidP="00B8535A">
            <w:pPr>
              <w:keepNext/>
              <w:keepLines/>
              <w:tabs>
                <w:tab w:val="left" w:pos="400"/>
                <w:tab w:val="center" w:pos="601"/>
              </w:tabs>
              <w:spacing w:before="120" w:after="120"/>
              <w:outlineLvl w:val="5"/>
              <w:rPr>
                <w:rFonts w:asciiTheme="minorHAnsi" w:hAnsiTheme="minorHAnsi" w:cstheme="minorHAnsi"/>
                <w:snapToGrid w:val="0"/>
                <w:sz w:val="22"/>
                <w:szCs w:val="22"/>
                <w:lang w:val="en-GB"/>
              </w:rPr>
            </w:pPr>
          </w:p>
        </w:tc>
      </w:tr>
    </w:tbl>
    <w:p w:rsidR="00E2582A" w:rsidRDefault="00E2582A" w:rsidP="00E2582A">
      <w:pPr>
        <w:spacing w:after="0"/>
        <w:rPr>
          <w:rFonts w:asciiTheme="minorHAnsi" w:hAnsiTheme="minorHAnsi" w:cstheme="minorHAnsi"/>
          <w:b/>
          <w:color w:val="000000"/>
          <w:sz w:val="22"/>
          <w:szCs w:val="22"/>
          <w:u w:val="single"/>
          <w:lang w:val="en-AU"/>
        </w:rPr>
      </w:pPr>
    </w:p>
    <w:p w:rsidR="006658F9" w:rsidRDefault="006658F9" w:rsidP="00E2582A">
      <w:pPr>
        <w:spacing w:after="0"/>
        <w:rPr>
          <w:rFonts w:asciiTheme="minorHAnsi" w:hAnsiTheme="minorHAnsi" w:cstheme="minorHAnsi"/>
          <w:b/>
          <w:color w:val="000000"/>
          <w:sz w:val="22"/>
          <w:szCs w:val="22"/>
          <w:u w:val="single"/>
          <w:lang w:val="en-AU"/>
        </w:rPr>
      </w:pPr>
    </w:p>
    <w:p w:rsidR="006658F9" w:rsidRPr="00E2582A" w:rsidRDefault="006658F9" w:rsidP="00E2582A">
      <w:pPr>
        <w:spacing w:after="0"/>
        <w:rPr>
          <w:rFonts w:asciiTheme="minorHAnsi" w:hAnsiTheme="minorHAnsi" w:cstheme="minorHAnsi"/>
          <w:b/>
          <w:color w:val="000000"/>
          <w:sz w:val="22"/>
          <w:szCs w:val="22"/>
          <w:u w:val="single"/>
          <w:lang w:val="en-AU"/>
        </w:rPr>
      </w:pPr>
    </w:p>
    <w:p w:rsidR="00E2582A" w:rsidRPr="00E2582A" w:rsidRDefault="00E2582A" w:rsidP="00E2582A">
      <w:pPr>
        <w:spacing w:after="0"/>
        <w:rPr>
          <w:rFonts w:asciiTheme="minorHAnsi" w:hAnsiTheme="minorHAnsi" w:cstheme="minorHAnsi"/>
          <w:b/>
          <w:color w:val="000000"/>
          <w:sz w:val="22"/>
          <w:szCs w:val="22"/>
          <w:u w:val="single"/>
          <w:lang w:val="en-AU"/>
        </w:rPr>
      </w:pPr>
    </w:p>
    <w:p w:rsidR="00E2582A" w:rsidRPr="00E2582A" w:rsidRDefault="00E2582A" w:rsidP="00E2582A">
      <w:pPr>
        <w:spacing w:after="0"/>
        <w:rPr>
          <w:rFonts w:asciiTheme="minorHAnsi" w:hAnsiTheme="minorHAnsi" w:cstheme="minorHAnsi"/>
          <w:b/>
          <w:color w:val="000000"/>
          <w:sz w:val="22"/>
          <w:szCs w:val="22"/>
          <w:u w:val="single"/>
          <w:lang w:val="en-AU"/>
        </w:rPr>
      </w:pPr>
    </w:p>
    <w:p w:rsidR="00E2582A" w:rsidRPr="00E2582A" w:rsidRDefault="00E2582A" w:rsidP="00E2582A">
      <w:pPr>
        <w:spacing w:after="0"/>
        <w:rPr>
          <w:rFonts w:asciiTheme="minorHAnsi" w:hAnsiTheme="minorHAnsi" w:cstheme="minorHAnsi"/>
          <w:b/>
          <w:color w:val="000000"/>
          <w:sz w:val="22"/>
          <w:szCs w:val="22"/>
          <w:u w:val="single"/>
          <w:lang w:val="en-AU"/>
        </w:rPr>
      </w:pPr>
    </w:p>
    <w:p w:rsidR="00E2582A" w:rsidRPr="00E2582A" w:rsidRDefault="00E2582A" w:rsidP="00E2582A">
      <w:pPr>
        <w:spacing w:after="0"/>
        <w:rPr>
          <w:rFonts w:asciiTheme="minorHAnsi" w:hAnsiTheme="minorHAnsi" w:cstheme="minorHAnsi"/>
          <w:b/>
          <w:color w:val="000000"/>
          <w:sz w:val="22"/>
          <w:szCs w:val="22"/>
          <w:u w:val="single"/>
          <w:lang w:val="en-AU"/>
        </w:rPr>
      </w:pPr>
    </w:p>
    <w:p w:rsidR="00E2582A" w:rsidRPr="00E2582A" w:rsidRDefault="00E2582A" w:rsidP="00E2582A">
      <w:pPr>
        <w:spacing w:after="0"/>
        <w:rPr>
          <w:rFonts w:asciiTheme="minorHAnsi" w:hAnsiTheme="minorHAnsi" w:cstheme="minorHAnsi"/>
          <w:b/>
          <w:color w:val="000000"/>
          <w:sz w:val="22"/>
          <w:szCs w:val="22"/>
          <w:u w:val="single"/>
          <w:lang w:val="en-AU"/>
        </w:rPr>
      </w:pPr>
    </w:p>
    <w:p w:rsidR="00E2582A" w:rsidRPr="00E2582A" w:rsidRDefault="00E2582A" w:rsidP="00E2582A">
      <w:pPr>
        <w:spacing w:after="0"/>
        <w:rPr>
          <w:rFonts w:asciiTheme="minorHAnsi" w:hAnsiTheme="minorHAnsi" w:cstheme="minorHAnsi"/>
          <w:b/>
          <w:color w:val="000000"/>
          <w:sz w:val="22"/>
          <w:szCs w:val="22"/>
          <w:u w:val="single"/>
          <w:lang w:val="en-AU"/>
        </w:rPr>
      </w:pPr>
    </w:p>
    <w:p w:rsidR="00E2582A" w:rsidRPr="00E2582A" w:rsidRDefault="00E2582A" w:rsidP="00E2582A">
      <w:pPr>
        <w:spacing w:after="0"/>
        <w:rPr>
          <w:rFonts w:asciiTheme="minorHAnsi" w:hAnsiTheme="minorHAnsi" w:cstheme="minorHAnsi"/>
          <w:b/>
          <w:color w:val="000000"/>
          <w:sz w:val="22"/>
          <w:szCs w:val="22"/>
          <w:u w:val="single"/>
          <w:lang w:val="en-AU"/>
        </w:rPr>
      </w:pPr>
    </w:p>
    <w:p w:rsidR="00E2582A" w:rsidRPr="00E2582A" w:rsidRDefault="00E2582A" w:rsidP="00E2582A">
      <w:pPr>
        <w:spacing w:after="0"/>
        <w:rPr>
          <w:rFonts w:asciiTheme="minorHAnsi" w:hAnsiTheme="minorHAnsi" w:cstheme="minorHAnsi"/>
          <w:b/>
          <w:color w:val="000000"/>
          <w:sz w:val="22"/>
          <w:szCs w:val="22"/>
          <w:u w:val="single"/>
          <w:lang w:val="en-AU"/>
        </w:rPr>
      </w:pPr>
    </w:p>
    <w:p w:rsidR="00E2582A" w:rsidRPr="00E2582A" w:rsidRDefault="00E2582A" w:rsidP="00E2582A">
      <w:pPr>
        <w:spacing w:after="0"/>
        <w:rPr>
          <w:rFonts w:asciiTheme="minorHAnsi" w:hAnsiTheme="minorHAnsi" w:cstheme="minorHAnsi"/>
          <w:b/>
          <w:color w:val="000000"/>
          <w:sz w:val="22"/>
          <w:szCs w:val="22"/>
          <w:u w:val="single"/>
          <w:lang w:val="en-AU"/>
        </w:rPr>
      </w:pPr>
    </w:p>
    <w:p w:rsidR="00E2582A" w:rsidRPr="00E2582A" w:rsidRDefault="00E2582A" w:rsidP="00E2582A">
      <w:pPr>
        <w:spacing w:after="0"/>
        <w:rPr>
          <w:rFonts w:asciiTheme="minorHAnsi" w:hAnsiTheme="minorHAnsi" w:cstheme="minorHAnsi"/>
          <w:b/>
          <w:color w:val="000000"/>
          <w:sz w:val="22"/>
          <w:szCs w:val="22"/>
          <w:u w:val="single"/>
          <w:lang w:val="en-AU"/>
        </w:rPr>
      </w:pPr>
    </w:p>
    <w:p w:rsidR="00E2582A" w:rsidRPr="00E2582A" w:rsidRDefault="00E2582A" w:rsidP="00E2582A">
      <w:pPr>
        <w:spacing w:after="0"/>
        <w:rPr>
          <w:rFonts w:asciiTheme="minorHAnsi" w:hAnsiTheme="minorHAnsi" w:cstheme="minorHAnsi"/>
          <w:b/>
          <w:color w:val="000000"/>
          <w:sz w:val="22"/>
          <w:szCs w:val="22"/>
          <w:u w:val="single"/>
          <w:lang w:val="en-AU"/>
        </w:rPr>
      </w:pPr>
    </w:p>
    <w:p w:rsidR="00E2582A" w:rsidRPr="006658F9" w:rsidRDefault="00E2582A" w:rsidP="00E2582A">
      <w:pPr>
        <w:spacing w:after="0"/>
        <w:rPr>
          <w:rFonts w:asciiTheme="minorHAnsi" w:hAnsiTheme="minorHAnsi" w:cstheme="minorHAnsi"/>
          <w:b/>
          <w:color w:val="000000"/>
          <w:sz w:val="22"/>
          <w:szCs w:val="22"/>
          <w:u w:val="single"/>
        </w:rPr>
      </w:pPr>
      <w:bookmarkStart w:id="0" w:name="_GoBack"/>
      <w:r w:rsidRPr="006658F9">
        <w:rPr>
          <w:rFonts w:asciiTheme="minorHAnsi" w:hAnsiTheme="minorHAnsi" w:cstheme="minorHAnsi"/>
          <w:b/>
          <w:color w:val="000000"/>
          <w:sz w:val="22"/>
          <w:szCs w:val="22"/>
          <w:u w:val="single"/>
        </w:rPr>
        <w:t xml:space="preserve">PART C – </w:t>
      </w:r>
      <w:proofErr w:type="spellStart"/>
      <w:r w:rsidRPr="006658F9">
        <w:rPr>
          <w:rFonts w:asciiTheme="minorHAnsi" w:hAnsiTheme="minorHAnsi" w:cstheme="minorHAnsi"/>
          <w:b/>
          <w:color w:val="000000"/>
          <w:sz w:val="22"/>
          <w:szCs w:val="22"/>
          <w:u w:val="single"/>
        </w:rPr>
        <w:t>Knowledge</w:t>
      </w:r>
      <w:proofErr w:type="spellEnd"/>
      <w:r w:rsidRPr="006658F9">
        <w:rPr>
          <w:rFonts w:asciiTheme="minorHAnsi" w:hAnsiTheme="minorHAnsi" w:cstheme="minorHAnsi"/>
          <w:b/>
          <w:color w:val="000000"/>
          <w:sz w:val="22"/>
          <w:szCs w:val="22"/>
          <w:u w:val="single"/>
        </w:rPr>
        <w:t xml:space="preserve"> / </w:t>
      </w:r>
      <w:proofErr w:type="spellStart"/>
      <w:r w:rsidRPr="006658F9">
        <w:rPr>
          <w:rFonts w:asciiTheme="minorHAnsi" w:hAnsiTheme="minorHAnsi" w:cstheme="minorHAnsi"/>
          <w:b/>
          <w:color w:val="000000"/>
          <w:sz w:val="22"/>
          <w:szCs w:val="22"/>
          <w:u w:val="single"/>
        </w:rPr>
        <w:t>Experience</w:t>
      </w:r>
      <w:proofErr w:type="spellEnd"/>
    </w:p>
    <w:tbl>
      <w:tblPr>
        <w:tblpPr w:leftFromText="180" w:rightFromText="180" w:vertAnchor="text" w:horzAnchor="margin" w:tblpXSpec="center" w:tblpY="20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E2582A" w:rsidRPr="00E2582A" w:rsidTr="00B8535A">
        <w:tc>
          <w:tcPr>
            <w:tcW w:w="3823" w:type="dxa"/>
            <w:shd w:val="clear" w:color="auto" w:fill="D9D9D9"/>
          </w:tcPr>
          <w:bookmarkEnd w:id="0"/>
          <w:p w:rsidR="00E2582A" w:rsidRPr="00E2582A" w:rsidRDefault="00E2582A" w:rsidP="00B8535A">
            <w:pPr>
              <w:spacing w:before="120" w:after="120"/>
              <w:jc w:val="both"/>
              <w:rPr>
                <w:rFonts w:asciiTheme="minorHAnsi" w:hAnsiTheme="minorHAnsi" w:cstheme="minorHAnsi"/>
                <w:b/>
                <w:snapToGrid w:val="0"/>
                <w:sz w:val="22"/>
                <w:szCs w:val="22"/>
                <w:lang w:val="en-GB"/>
              </w:rPr>
            </w:pPr>
            <w:r w:rsidRPr="00E2582A">
              <w:rPr>
                <w:rFonts w:asciiTheme="minorHAnsi" w:hAnsiTheme="minorHAnsi" w:cstheme="minorHAnsi"/>
                <w:b/>
                <w:snapToGrid w:val="0"/>
                <w:sz w:val="22"/>
                <w:szCs w:val="22"/>
                <w:lang w:val="en-GB"/>
              </w:rPr>
              <w:t>CRITERIA</w:t>
            </w:r>
          </w:p>
        </w:tc>
        <w:tc>
          <w:tcPr>
            <w:tcW w:w="6945" w:type="dxa"/>
            <w:shd w:val="clear" w:color="auto" w:fill="D9D9D9"/>
          </w:tcPr>
          <w:p w:rsidR="00E2582A" w:rsidRPr="00E2582A" w:rsidRDefault="00E2582A" w:rsidP="00B8535A">
            <w:pPr>
              <w:spacing w:before="120" w:after="120"/>
              <w:jc w:val="center"/>
              <w:rPr>
                <w:rFonts w:asciiTheme="minorHAnsi" w:hAnsiTheme="minorHAnsi" w:cstheme="minorHAnsi"/>
                <w:b/>
                <w:snapToGrid w:val="0"/>
                <w:sz w:val="22"/>
                <w:szCs w:val="22"/>
                <w:lang w:val="en-GB"/>
              </w:rPr>
            </w:pPr>
            <w:r w:rsidRPr="00E2582A">
              <w:rPr>
                <w:rFonts w:asciiTheme="minorHAnsi" w:eastAsia="Calibri" w:hAnsiTheme="minorHAnsi" w:cstheme="minorHAnsi"/>
                <w:b/>
                <w:bCs/>
                <w:color w:val="000000"/>
                <w:sz w:val="22"/>
                <w:szCs w:val="22"/>
              </w:rPr>
              <w:t xml:space="preserve">RESPONSE BY BIDDER   </w:t>
            </w:r>
          </w:p>
        </w:tc>
      </w:tr>
      <w:tr w:rsidR="00E2582A" w:rsidRPr="006658F9" w:rsidTr="00B8535A">
        <w:tc>
          <w:tcPr>
            <w:tcW w:w="3823" w:type="dxa"/>
            <w:shd w:val="clear" w:color="auto" w:fill="auto"/>
          </w:tcPr>
          <w:p w:rsidR="00E2582A" w:rsidRPr="00E2582A" w:rsidRDefault="00E2582A" w:rsidP="00B8535A">
            <w:pPr>
              <w:jc w:val="both"/>
              <w:rPr>
                <w:rFonts w:asciiTheme="minorHAnsi" w:hAnsiTheme="minorHAnsi" w:cstheme="minorHAnsi"/>
                <w:sz w:val="22"/>
                <w:szCs w:val="22"/>
                <w:lang w:val="en-GB"/>
              </w:rPr>
            </w:pPr>
            <w:r w:rsidRPr="00E2582A">
              <w:rPr>
                <w:rFonts w:asciiTheme="minorHAnsi" w:hAnsiTheme="minorHAnsi" w:cstheme="minorHAnsi"/>
                <w:sz w:val="22"/>
                <w:szCs w:val="22"/>
                <w:lang w:val="en-GB"/>
              </w:rPr>
              <w:t xml:space="preserve"> Describe past experience across project monitoring, evaluation and design in developing countries (including the Pacific), in addition to practical project implementation experience including in the fields of DRR, DRM and CCA.</w:t>
            </w:r>
          </w:p>
          <w:p w:rsidR="00E2582A" w:rsidRPr="00E2582A" w:rsidRDefault="00E2582A" w:rsidP="00B8535A">
            <w:pPr>
              <w:jc w:val="both"/>
              <w:rPr>
                <w:rFonts w:asciiTheme="minorHAnsi" w:hAnsiTheme="minorHAnsi" w:cstheme="minorHAnsi"/>
                <w:sz w:val="22"/>
                <w:szCs w:val="22"/>
                <w:lang w:val="en-AU"/>
              </w:rPr>
            </w:pPr>
          </w:p>
        </w:tc>
        <w:tc>
          <w:tcPr>
            <w:tcW w:w="6945" w:type="dxa"/>
          </w:tcPr>
          <w:p w:rsidR="00E2582A" w:rsidRPr="00E2582A" w:rsidRDefault="00E2582A" w:rsidP="00B8535A">
            <w:pPr>
              <w:keepNext/>
              <w:keepLines/>
              <w:tabs>
                <w:tab w:val="left" w:pos="400"/>
                <w:tab w:val="center" w:pos="601"/>
              </w:tabs>
              <w:spacing w:before="120" w:after="120"/>
              <w:outlineLvl w:val="5"/>
              <w:rPr>
                <w:rFonts w:asciiTheme="minorHAnsi" w:hAnsiTheme="minorHAnsi" w:cstheme="minorHAnsi"/>
                <w:snapToGrid w:val="0"/>
                <w:sz w:val="22"/>
                <w:szCs w:val="22"/>
                <w:lang w:val="en-GB"/>
              </w:rPr>
            </w:pPr>
          </w:p>
        </w:tc>
      </w:tr>
      <w:tr w:rsidR="00E2582A" w:rsidRPr="006658F9" w:rsidTr="00B8535A">
        <w:tc>
          <w:tcPr>
            <w:tcW w:w="3823" w:type="dxa"/>
            <w:shd w:val="clear" w:color="auto" w:fill="auto"/>
          </w:tcPr>
          <w:p w:rsidR="00E2582A" w:rsidRPr="00E2582A" w:rsidRDefault="00E2582A" w:rsidP="00B8535A">
            <w:pPr>
              <w:jc w:val="both"/>
              <w:rPr>
                <w:rFonts w:asciiTheme="minorHAnsi" w:hAnsiTheme="minorHAnsi" w:cstheme="minorHAnsi"/>
                <w:sz w:val="22"/>
                <w:szCs w:val="22"/>
                <w:lang w:val="en-GB"/>
              </w:rPr>
            </w:pPr>
            <w:r w:rsidRPr="00E2582A">
              <w:rPr>
                <w:rFonts w:asciiTheme="minorHAnsi" w:hAnsiTheme="minorHAnsi" w:cstheme="minorHAnsi"/>
                <w:sz w:val="22"/>
                <w:szCs w:val="22"/>
                <w:lang w:val="en-GB"/>
              </w:rPr>
              <w:t>Describe past process undertaken for past for past similar evaluation exercise which would demonstrate ability to plan, design, consult and author professional-level participatory research, analysis and evaluation; and work productively and flexibly as part of a design and/or evaluation team.</w:t>
            </w:r>
          </w:p>
          <w:p w:rsidR="00E2582A" w:rsidRPr="00E2582A" w:rsidRDefault="00E2582A" w:rsidP="00B8535A">
            <w:pPr>
              <w:spacing w:line="276" w:lineRule="auto"/>
              <w:jc w:val="both"/>
              <w:rPr>
                <w:rFonts w:asciiTheme="minorHAnsi" w:hAnsiTheme="minorHAnsi" w:cstheme="minorHAnsi"/>
                <w:sz w:val="22"/>
                <w:szCs w:val="22"/>
                <w:lang w:val="en-AU"/>
              </w:rPr>
            </w:pPr>
          </w:p>
        </w:tc>
        <w:tc>
          <w:tcPr>
            <w:tcW w:w="6945" w:type="dxa"/>
          </w:tcPr>
          <w:p w:rsidR="00E2582A" w:rsidRPr="00E2582A" w:rsidRDefault="00E2582A" w:rsidP="00B8535A">
            <w:pPr>
              <w:keepNext/>
              <w:keepLines/>
              <w:spacing w:before="120" w:after="120"/>
              <w:jc w:val="center"/>
              <w:outlineLvl w:val="5"/>
              <w:rPr>
                <w:rFonts w:asciiTheme="minorHAnsi" w:hAnsiTheme="minorHAnsi" w:cstheme="minorHAnsi"/>
                <w:snapToGrid w:val="0"/>
                <w:sz w:val="22"/>
                <w:szCs w:val="22"/>
                <w:lang w:val="en-GB"/>
              </w:rPr>
            </w:pPr>
          </w:p>
        </w:tc>
      </w:tr>
      <w:tr w:rsidR="00E2582A" w:rsidRPr="006658F9" w:rsidTr="00B8535A">
        <w:tc>
          <w:tcPr>
            <w:tcW w:w="3823" w:type="dxa"/>
            <w:shd w:val="clear" w:color="auto" w:fill="auto"/>
          </w:tcPr>
          <w:p w:rsidR="00E2582A" w:rsidRPr="00E2582A" w:rsidRDefault="00E2582A" w:rsidP="00B8535A">
            <w:pPr>
              <w:jc w:val="both"/>
              <w:rPr>
                <w:rFonts w:asciiTheme="minorHAnsi" w:hAnsiTheme="minorHAnsi" w:cstheme="minorHAnsi"/>
                <w:sz w:val="22"/>
                <w:szCs w:val="22"/>
                <w:lang w:val="en-GB"/>
              </w:rPr>
            </w:pPr>
            <w:r w:rsidRPr="00E2582A">
              <w:rPr>
                <w:rFonts w:asciiTheme="minorHAnsi" w:hAnsiTheme="minorHAnsi" w:cstheme="minorHAnsi"/>
                <w:sz w:val="22"/>
                <w:szCs w:val="22"/>
                <w:lang w:val="en-GB"/>
              </w:rPr>
              <w:t>Describe the process which will be used to ensure high-quality project proposal designs that consider: local and regional needs/gaps; absorptive capacity; modality appropriateness; evidenced-based planning and phasing, and realistic budgeting/resourcing.</w:t>
            </w:r>
          </w:p>
          <w:p w:rsidR="00E2582A" w:rsidRPr="00E2582A" w:rsidRDefault="00E2582A" w:rsidP="00B8535A">
            <w:pPr>
              <w:jc w:val="both"/>
              <w:rPr>
                <w:rFonts w:asciiTheme="minorHAnsi" w:hAnsiTheme="minorHAnsi" w:cstheme="minorHAnsi"/>
                <w:sz w:val="22"/>
                <w:szCs w:val="22"/>
                <w:lang w:val="en-GB"/>
              </w:rPr>
            </w:pPr>
          </w:p>
        </w:tc>
        <w:tc>
          <w:tcPr>
            <w:tcW w:w="6945" w:type="dxa"/>
          </w:tcPr>
          <w:p w:rsidR="00E2582A" w:rsidRPr="00E2582A" w:rsidRDefault="00E2582A" w:rsidP="00B8535A">
            <w:pPr>
              <w:keepNext/>
              <w:keepLines/>
              <w:spacing w:before="120" w:after="120"/>
              <w:jc w:val="center"/>
              <w:outlineLvl w:val="5"/>
              <w:rPr>
                <w:rFonts w:asciiTheme="minorHAnsi" w:hAnsiTheme="minorHAnsi" w:cstheme="minorHAnsi"/>
                <w:snapToGrid w:val="0"/>
                <w:sz w:val="22"/>
                <w:szCs w:val="22"/>
                <w:lang w:val="en-GB"/>
              </w:rPr>
            </w:pPr>
          </w:p>
        </w:tc>
      </w:tr>
      <w:tr w:rsidR="00E2582A" w:rsidRPr="006658F9" w:rsidTr="00B8535A">
        <w:tc>
          <w:tcPr>
            <w:tcW w:w="3823" w:type="dxa"/>
            <w:shd w:val="clear" w:color="auto" w:fill="auto"/>
          </w:tcPr>
          <w:p w:rsidR="00E2582A" w:rsidRPr="00E2582A" w:rsidRDefault="00E2582A" w:rsidP="00B8535A">
            <w:pPr>
              <w:spacing w:line="276" w:lineRule="auto"/>
              <w:jc w:val="both"/>
              <w:rPr>
                <w:rFonts w:asciiTheme="minorHAnsi" w:hAnsiTheme="minorHAnsi" w:cstheme="minorHAnsi"/>
                <w:sz w:val="22"/>
                <w:szCs w:val="22"/>
                <w:lang w:val="en-GB"/>
              </w:rPr>
            </w:pPr>
            <w:r w:rsidRPr="00E2582A">
              <w:rPr>
                <w:rFonts w:asciiTheme="minorHAnsi" w:hAnsiTheme="minorHAnsi" w:cstheme="minorHAnsi"/>
                <w:sz w:val="22"/>
                <w:szCs w:val="22"/>
                <w:lang w:val="en-GB"/>
              </w:rPr>
              <w:t xml:space="preserve">Describe in detail the proposed evaluation process which will be undertaken and the country planning methodologies which will be used. </w:t>
            </w:r>
          </w:p>
          <w:p w:rsidR="00E2582A" w:rsidRPr="00E2582A" w:rsidRDefault="00E2582A" w:rsidP="00B8535A">
            <w:pPr>
              <w:spacing w:line="276" w:lineRule="auto"/>
              <w:jc w:val="both"/>
              <w:rPr>
                <w:rFonts w:asciiTheme="minorHAnsi" w:hAnsiTheme="minorHAnsi" w:cstheme="minorHAnsi"/>
                <w:sz w:val="22"/>
                <w:szCs w:val="22"/>
                <w:lang w:val="en-AU"/>
              </w:rPr>
            </w:pPr>
          </w:p>
        </w:tc>
        <w:tc>
          <w:tcPr>
            <w:tcW w:w="6945" w:type="dxa"/>
          </w:tcPr>
          <w:p w:rsidR="00E2582A" w:rsidRPr="00E2582A" w:rsidRDefault="00E2582A" w:rsidP="00B8535A">
            <w:pPr>
              <w:keepNext/>
              <w:keepLines/>
              <w:spacing w:before="120" w:after="120"/>
              <w:jc w:val="center"/>
              <w:outlineLvl w:val="5"/>
              <w:rPr>
                <w:rFonts w:asciiTheme="minorHAnsi" w:hAnsiTheme="minorHAnsi" w:cstheme="minorHAnsi"/>
                <w:snapToGrid w:val="0"/>
                <w:sz w:val="22"/>
                <w:szCs w:val="22"/>
                <w:lang w:val="en-GB"/>
              </w:rPr>
            </w:pPr>
          </w:p>
        </w:tc>
      </w:tr>
    </w:tbl>
    <w:p w:rsidR="00E2582A" w:rsidRPr="00E2582A" w:rsidRDefault="00E2582A" w:rsidP="00E2582A">
      <w:pPr>
        <w:spacing w:after="0"/>
        <w:rPr>
          <w:rFonts w:asciiTheme="minorHAnsi" w:hAnsiTheme="minorHAnsi" w:cstheme="minorHAnsi"/>
          <w:b/>
          <w:color w:val="000000"/>
          <w:sz w:val="22"/>
          <w:szCs w:val="22"/>
          <w:u w:val="single"/>
          <w:lang w:val="en-AU"/>
        </w:rPr>
      </w:pPr>
    </w:p>
    <w:p w:rsidR="00E2582A" w:rsidRPr="00E2582A" w:rsidRDefault="00E2582A" w:rsidP="00E2582A">
      <w:pPr>
        <w:spacing w:after="0"/>
        <w:rPr>
          <w:rFonts w:asciiTheme="minorHAnsi" w:hAnsiTheme="minorHAnsi" w:cstheme="minorHAnsi"/>
          <w:spacing w:val="-3"/>
          <w:sz w:val="22"/>
          <w:szCs w:val="22"/>
          <w:lang w:val="en-AU"/>
        </w:rPr>
      </w:pPr>
    </w:p>
    <w:p w:rsidR="00E2582A" w:rsidRPr="00E2582A" w:rsidRDefault="00E2582A" w:rsidP="00E2582A">
      <w:pPr>
        <w:spacing w:after="0"/>
        <w:rPr>
          <w:rFonts w:asciiTheme="minorHAnsi" w:hAnsiTheme="minorHAnsi" w:cstheme="minorHAnsi"/>
          <w:spacing w:val="-3"/>
          <w:sz w:val="22"/>
          <w:szCs w:val="22"/>
          <w:lang w:val="en-AU"/>
        </w:rPr>
      </w:pPr>
    </w:p>
    <w:p w:rsidR="00E2582A" w:rsidRPr="00E2582A" w:rsidRDefault="00E2582A" w:rsidP="00E2582A">
      <w:pPr>
        <w:spacing w:after="0"/>
        <w:rPr>
          <w:rFonts w:asciiTheme="minorHAnsi" w:hAnsiTheme="minorHAnsi" w:cstheme="minorHAnsi"/>
          <w:spacing w:val="-3"/>
          <w:sz w:val="22"/>
          <w:szCs w:val="22"/>
          <w:lang w:val="en-AU"/>
        </w:rPr>
      </w:pPr>
    </w:p>
    <w:p w:rsidR="00E2582A" w:rsidRPr="00E2582A" w:rsidRDefault="00E2582A" w:rsidP="00E2582A">
      <w:pPr>
        <w:spacing w:after="0"/>
        <w:rPr>
          <w:rFonts w:asciiTheme="minorHAnsi" w:hAnsiTheme="minorHAnsi" w:cstheme="minorHAnsi"/>
          <w:spacing w:val="-3"/>
          <w:sz w:val="22"/>
          <w:szCs w:val="22"/>
          <w:lang w:val="en-AU"/>
        </w:rPr>
      </w:pPr>
    </w:p>
    <w:p w:rsidR="00E2582A" w:rsidRPr="00E2582A" w:rsidRDefault="00E2582A" w:rsidP="00E2582A">
      <w:pPr>
        <w:spacing w:after="0"/>
        <w:rPr>
          <w:rFonts w:asciiTheme="minorHAnsi" w:hAnsiTheme="minorHAnsi" w:cstheme="minorHAnsi"/>
          <w:spacing w:val="-3"/>
          <w:sz w:val="22"/>
          <w:szCs w:val="22"/>
          <w:lang w:val="en-AU"/>
        </w:rPr>
      </w:pPr>
    </w:p>
    <w:p w:rsidR="00E2582A" w:rsidRPr="00E2582A" w:rsidRDefault="00E2582A" w:rsidP="00E2582A">
      <w:pPr>
        <w:spacing w:after="0"/>
        <w:rPr>
          <w:rFonts w:asciiTheme="minorHAnsi" w:hAnsiTheme="minorHAnsi" w:cstheme="minorHAnsi"/>
          <w:spacing w:val="-3"/>
          <w:sz w:val="22"/>
          <w:szCs w:val="22"/>
          <w:lang w:val="en-AU"/>
        </w:rPr>
      </w:pPr>
    </w:p>
    <w:p w:rsidR="00E2582A" w:rsidRPr="00E2582A" w:rsidRDefault="00E2582A" w:rsidP="00E2582A">
      <w:pPr>
        <w:spacing w:after="0"/>
        <w:rPr>
          <w:rFonts w:asciiTheme="minorHAnsi" w:hAnsiTheme="minorHAnsi" w:cstheme="minorHAnsi"/>
          <w:spacing w:val="-3"/>
          <w:sz w:val="22"/>
          <w:szCs w:val="22"/>
          <w:lang w:val="en-AU"/>
        </w:rPr>
      </w:pPr>
    </w:p>
    <w:p w:rsidR="00E2582A" w:rsidRPr="00E2582A" w:rsidRDefault="00E2582A" w:rsidP="00E2582A">
      <w:pPr>
        <w:spacing w:after="0"/>
        <w:rPr>
          <w:rFonts w:asciiTheme="minorHAnsi" w:hAnsiTheme="minorHAnsi" w:cstheme="minorHAnsi"/>
          <w:spacing w:val="-3"/>
          <w:sz w:val="22"/>
          <w:szCs w:val="22"/>
          <w:lang w:val="en-AU"/>
        </w:rPr>
      </w:pPr>
    </w:p>
    <w:p w:rsidR="00E2582A" w:rsidRPr="00E2582A" w:rsidRDefault="00E2582A" w:rsidP="00E2582A">
      <w:pPr>
        <w:spacing w:after="0"/>
        <w:rPr>
          <w:rFonts w:asciiTheme="minorHAnsi" w:hAnsiTheme="minorHAnsi" w:cstheme="minorHAnsi"/>
          <w:spacing w:val="-3"/>
          <w:sz w:val="22"/>
          <w:szCs w:val="22"/>
          <w:lang w:val="en-AU"/>
        </w:rPr>
      </w:pPr>
    </w:p>
    <w:p w:rsidR="00E2582A" w:rsidRPr="00E2582A" w:rsidRDefault="00E2582A" w:rsidP="00E2582A">
      <w:pPr>
        <w:pBdr>
          <w:top w:val="single" w:sz="4" w:space="1" w:color="auto"/>
          <w:left w:val="single" w:sz="4" w:space="0" w:color="auto"/>
          <w:bottom w:val="single" w:sz="4" w:space="1" w:color="auto"/>
          <w:right w:val="single" w:sz="4" w:space="2" w:color="auto"/>
        </w:pBdr>
        <w:shd w:val="clear" w:color="auto" w:fill="D9D9D9" w:themeFill="background1" w:themeFillShade="D9"/>
        <w:tabs>
          <w:tab w:val="center" w:pos="4510"/>
        </w:tabs>
        <w:spacing w:before="100" w:beforeAutospacing="1" w:after="0"/>
        <w:rPr>
          <w:rFonts w:asciiTheme="minorHAnsi" w:hAnsiTheme="minorHAnsi" w:cstheme="minorHAnsi"/>
          <w:b/>
          <w:sz w:val="22"/>
          <w:szCs w:val="22"/>
          <w:lang w:val="en-US"/>
        </w:rPr>
      </w:pPr>
      <w:r w:rsidRPr="00E2582A">
        <w:rPr>
          <w:rFonts w:asciiTheme="minorHAnsi" w:hAnsiTheme="minorHAnsi" w:cstheme="minorHAnsi"/>
          <w:b/>
          <w:sz w:val="22"/>
          <w:szCs w:val="22"/>
          <w:lang w:val="en-US"/>
        </w:rPr>
        <w:tab/>
        <w:t>ANNEX V</w:t>
      </w:r>
    </w:p>
    <w:p w:rsidR="00E2582A" w:rsidRPr="00E2582A" w:rsidRDefault="00E2582A" w:rsidP="00E2582A">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inorHAnsi" w:hAnsiTheme="minorHAnsi" w:cstheme="minorHAnsi"/>
          <w:b/>
          <w:sz w:val="22"/>
          <w:szCs w:val="22"/>
          <w:lang w:val="en-US"/>
        </w:rPr>
      </w:pPr>
      <w:r w:rsidRPr="00E2582A">
        <w:rPr>
          <w:rFonts w:asciiTheme="minorHAnsi" w:hAnsiTheme="minorHAnsi" w:cstheme="minorHAnsi"/>
          <w:b/>
          <w:sz w:val="22"/>
          <w:szCs w:val="22"/>
          <w:lang w:val="en-US"/>
        </w:rPr>
        <w:t>FINANCIAL PROPOSAL SUBMISSION FORM</w:t>
      </w:r>
    </w:p>
    <w:p w:rsidR="00E2582A" w:rsidRPr="00E2582A" w:rsidRDefault="00E2582A" w:rsidP="00E2582A">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inorHAnsi" w:hAnsiTheme="minorHAnsi" w:cstheme="minorHAnsi"/>
          <w:bCs/>
          <w:i/>
          <w:color w:val="000000"/>
          <w:sz w:val="22"/>
          <w:szCs w:val="22"/>
          <w:lang w:val="en-AU" w:eastAsia="en-AU"/>
        </w:rPr>
      </w:pPr>
      <w:r w:rsidRPr="00E2582A">
        <w:rPr>
          <w:rFonts w:asciiTheme="minorHAnsi" w:hAnsiTheme="minorHAnsi" w:cstheme="minorHAnsi"/>
          <w:bCs/>
          <w:i/>
          <w:color w:val="000000"/>
          <w:sz w:val="22"/>
          <w:szCs w:val="22"/>
          <w:lang w:val="en-AU" w:eastAsia="en-AU"/>
        </w:rPr>
        <w:t>Request for Proposal (RFP): RFP 19/030</w:t>
      </w:r>
    </w:p>
    <w:p w:rsidR="00E2582A" w:rsidRPr="00E2582A" w:rsidRDefault="00E2582A" w:rsidP="00E2582A">
      <w:pPr>
        <w:spacing w:after="0"/>
        <w:rPr>
          <w:rFonts w:asciiTheme="minorHAnsi" w:hAnsiTheme="minorHAnsi" w:cstheme="minorHAnsi"/>
          <w:sz w:val="22"/>
          <w:szCs w:val="22"/>
          <w:lang w:val="en-US"/>
        </w:rPr>
      </w:pPr>
    </w:p>
    <w:p w:rsidR="00E2582A" w:rsidRPr="00E2582A" w:rsidRDefault="00E2582A" w:rsidP="00E2582A">
      <w:pPr>
        <w:spacing w:after="0"/>
        <w:jc w:val="both"/>
        <w:rPr>
          <w:rFonts w:asciiTheme="minorHAnsi" w:eastAsia="@System" w:hAnsiTheme="minorHAnsi" w:cstheme="minorHAnsi"/>
          <w:b/>
          <w:color w:val="000000"/>
          <w:sz w:val="22"/>
          <w:szCs w:val="22"/>
          <w:lang w:eastAsia="ja-JP"/>
        </w:rPr>
      </w:pPr>
      <w:r w:rsidRPr="00E2582A">
        <w:rPr>
          <w:rFonts w:asciiTheme="minorHAnsi" w:eastAsia="@System" w:hAnsiTheme="minorHAnsi" w:cstheme="minorHAnsi"/>
          <w:b/>
          <w:color w:val="000000"/>
          <w:sz w:val="22"/>
          <w:szCs w:val="22"/>
          <w:lang w:eastAsia="ja-JP"/>
        </w:rPr>
        <w:t xml:space="preserve">Part A: </w:t>
      </w:r>
      <w:proofErr w:type="spellStart"/>
      <w:r w:rsidRPr="00E2582A">
        <w:rPr>
          <w:rFonts w:asciiTheme="minorHAnsi" w:eastAsia="@System" w:hAnsiTheme="minorHAnsi" w:cstheme="minorHAnsi"/>
          <w:b/>
          <w:color w:val="000000"/>
          <w:sz w:val="22"/>
          <w:szCs w:val="22"/>
          <w:lang w:eastAsia="ja-JP"/>
        </w:rPr>
        <w:t>Declaration</w:t>
      </w:r>
      <w:proofErr w:type="spellEnd"/>
    </w:p>
    <w:p w:rsidR="00E2582A" w:rsidRPr="00E2582A" w:rsidRDefault="00E2582A" w:rsidP="00E2582A">
      <w:pPr>
        <w:spacing w:after="0"/>
        <w:jc w:val="both"/>
        <w:rPr>
          <w:rFonts w:asciiTheme="minorHAnsi" w:eastAsia="@System" w:hAnsiTheme="minorHAnsi" w:cstheme="minorHAnsi"/>
          <w:b/>
          <w:color w:val="000000"/>
          <w:sz w:val="22"/>
          <w:szCs w:val="22"/>
          <w:lang w:eastAsia="ja-JP"/>
        </w:rPr>
      </w:pPr>
    </w:p>
    <w:p w:rsidR="00E2582A" w:rsidRPr="00E2582A" w:rsidRDefault="00E2582A" w:rsidP="00E2582A">
      <w:pPr>
        <w:numPr>
          <w:ilvl w:val="0"/>
          <w:numId w:val="1"/>
        </w:numPr>
        <w:spacing w:after="0"/>
        <w:jc w:val="both"/>
        <w:rPr>
          <w:rFonts w:asciiTheme="minorHAnsi" w:eastAsia="@System" w:hAnsiTheme="minorHAnsi" w:cstheme="minorHAnsi"/>
          <w:color w:val="000000"/>
          <w:sz w:val="22"/>
          <w:szCs w:val="22"/>
          <w:lang w:val="en-AU" w:eastAsia="ja-JP"/>
        </w:rPr>
      </w:pPr>
      <w:r w:rsidRPr="00E2582A">
        <w:rPr>
          <w:rFonts w:asciiTheme="minorHAnsi" w:eastAsia="@System" w:hAnsiTheme="minorHAnsi" w:cstheme="minorHAnsi"/>
          <w:color w:val="000000"/>
          <w:sz w:val="22"/>
          <w:szCs w:val="22"/>
          <w:lang w:val="en-AU" w:eastAsia="ja-JP"/>
        </w:rPr>
        <w:t>The undersigned contractor propose and agrees if this proposal is accepted, to enter into an agreement with the Owner, to commence and to complete all the work specified or indicated in the contract documents.</w:t>
      </w:r>
    </w:p>
    <w:p w:rsidR="00E2582A" w:rsidRPr="00E2582A" w:rsidRDefault="00E2582A" w:rsidP="00E2582A">
      <w:pPr>
        <w:jc w:val="both"/>
        <w:rPr>
          <w:rFonts w:asciiTheme="minorHAnsi" w:eastAsia="@System" w:hAnsiTheme="minorHAnsi" w:cstheme="minorHAnsi"/>
          <w:color w:val="000000"/>
          <w:sz w:val="22"/>
          <w:szCs w:val="22"/>
          <w:lang w:val="en-AU" w:eastAsia="ja-JP"/>
        </w:rPr>
      </w:pPr>
    </w:p>
    <w:p w:rsidR="00E2582A" w:rsidRPr="00E2582A" w:rsidRDefault="00E2582A" w:rsidP="00E2582A">
      <w:pPr>
        <w:numPr>
          <w:ilvl w:val="0"/>
          <w:numId w:val="1"/>
        </w:numPr>
        <w:spacing w:after="0"/>
        <w:contextualSpacing/>
        <w:jc w:val="both"/>
        <w:rPr>
          <w:rFonts w:asciiTheme="minorHAnsi" w:eastAsia="@System" w:hAnsiTheme="minorHAnsi" w:cstheme="minorHAnsi"/>
          <w:color w:val="000000"/>
          <w:sz w:val="22"/>
          <w:szCs w:val="22"/>
          <w:lang w:val="en-AU" w:eastAsia="ja-JP"/>
        </w:rPr>
      </w:pPr>
      <w:r w:rsidRPr="00E2582A">
        <w:rPr>
          <w:rFonts w:asciiTheme="minorHAnsi" w:eastAsia="@System" w:hAnsiTheme="minorHAnsi" w:cstheme="minorHAnsi"/>
          <w:color w:val="000000"/>
          <w:sz w:val="22"/>
          <w:szCs w:val="22"/>
          <w:lang w:val="en-AU" w:eastAsia="ja-JP"/>
        </w:rPr>
        <w:t>In submitting this proposal, contractor represents that; he/she has examined all the RFP documents to provide professional services to complete T</w:t>
      </w:r>
      <w:r w:rsidRPr="00E2582A">
        <w:rPr>
          <w:rFonts w:asciiTheme="minorHAnsi" w:hAnsiTheme="minorHAnsi" w:cstheme="minorHAnsi"/>
          <w:sz w:val="22"/>
          <w:szCs w:val="22"/>
          <w:lang w:val="en-AU" w:eastAsia="en-AU"/>
        </w:rPr>
        <w:t>argeted Project Evaluation of the BSRP in the Pacific (Phase I) &amp; Design Support for Phase II to Access Intra-ACP EDF11 Funding.</w:t>
      </w:r>
    </w:p>
    <w:p w:rsidR="00E2582A" w:rsidRPr="00E2582A" w:rsidRDefault="00E2582A" w:rsidP="00E2582A">
      <w:pPr>
        <w:spacing w:after="0"/>
        <w:jc w:val="both"/>
        <w:rPr>
          <w:rFonts w:asciiTheme="minorHAnsi" w:eastAsia="@System" w:hAnsiTheme="minorHAnsi" w:cstheme="minorHAnsi"/>
          <w:color w:val="000000"/>
          <w:sz w:val="22"/>
          <w:szCs w:val="22"/>
          <w:lang w:val="en-AU" w:eastAsia="ja-JP"/>
        </w:rPr>
      </w:pPr>
    </w:p>
    <w:p w:rsidR="00E2582A" w:rsidRPr="00E2582A" w:rsidRDefault="00E2582A" w:rsidP="00E2582A">
      <w:pPr>
        <w:pStyle w:val="Paragraphedeliste"/>
        <w:numPr>
          <w:ilvl w:val="0"/>
          <w:numId w:val="1"/>
        </w:numPr>
        <w:rPr>
          <w:rFonts w:asciiTheme="minorHAnsi" w:hAnsiTheme="minorHAnsi" w:cstheme="minorHAnsi"/>
          <w:sz w:val="22"/>
          <w:szCs w:val="22"/>
        </w:rPr>
      </w:pPr>
      <w:r w:rsidRPr="00E2582A">
        <w:rPr>
          <w:rFonts w:asciiTheme="minorHAnsi" w:eastAsia="@System" w:hAnsiTheme="minorHAnsi" w:cstheme="minorHAnsi"/>
          <w:color w:val="000000"/>
          <w:sz w:val="22"/>
          <w:szCs w:val="22"/>
          <w:lang w:eastAsia="ja-JP"/>
        </w:rPr>
        <w:t>Contractors agree to complete the services for the following price (VIP) per month:</w:t>
      </w:r>
    </w:p>
    <w:p w:rsidR="00E2582A" w:rsidRPr="00E2582A" w:rsidRDefault="00E2582A" w:rsidP="00E2582A">
      <w:pPr>
        <w:pStyle w:val="Paragraphedeliste"/>
        <w:rPr>
          <w:rFonts w:asciiTheme="minorHAnsi" w:hAnsiTheme="minorHAnsi" w:cstheme="minorHAnsi"/>
          <w:sz w:val="22"/>
          <w:szCs w:val="22"/>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3685"/>
      </w:tblGrid>
      <w:tr w:rsidR="00E2582A" w:rsidRPr="00E2582A" w:rsidTr="00B8535A">
        <w:trPr>
          <w:cantSplit/>
          <w:jc w:val="center"/>
        </w:trPr>
        <w:tc>
          <w:tcPr>
            <w:tcW w:w="4248" w:type="dxa"/>
          </w:tcPr>
          <w:p w:rsidR="00E2582A" w:rsidRPr="00E2582A" w:rsidRDefault="00E2582A" w:rsidP="00B8535A">
            <w:pPr>
              <w:rPr>
                <w:rFonts w:asciiTheme="minorHAnsi" w:hAnsiTheme="minorHAnsi" w:cstheme="minorHAnsi"/>
                <w:b/>
                <w:sz w:val="22"/>
                <w:szCs w:val="22"/>
                <w:lang w:val="en-US"/>
              </w:rPr>
            </w:pPr>
          </w:p>
        </w:tc>
        <w:tc>
          <w:tcPr>
            <w:tcW w:w="3685" w:type="dxa"/>
          </w:tcPr>
          <w:p w:rsidR="00E2582A" w:rsidRPr="00E2582A" w:rsidRDefault="00E2582A" w:rsidP="00B8535A">
            <w:pPr>
              <w:jc w:val="center"/>
              <w:rPr>
                <w:rFonts w:asciiTheme="minorHAnsi" w:hAnsiTheme="minorHAnsi" w:cstheme="minorHAnsi"/>
                <w:b/>
                <w:sz w:val="22"/>
                <w:szCs w:val="22"/>
              </w:rPr>
            </w:pPr>
            <w:proofErr w:type="spellStart"/>
            <w:r w:rsidRPr="00E2582A">
              <w:rPr>
                <w:rFonts w:asciiTheme="minorHAnsi" w:hAnsiTheme="minorHAnsi" w:cstheme="minorHAnsi"/>
                <w:b/>
                <w:sz w:val="22"/>
                <w:szCs w:val="22"/>
              </w:rPr>
              <w:t>Amount</w:t>
            </w:r>
            <w:proofErr w:type="spellEnd"/>
            <w:r w:rsidRPr="00E2582A">
              <w:rPr>
                <w:rFonts w:asciiTheme="minorHAnsi" w:hAnsiTheme="minorHAnsi" w:cstheme="minorHAnsi"/>
                <w:b/>
                <w:sz w:val="22"/>
                <w:szCs w:val="22"/>
              </w:rPr>
              <w:t xml:space="preserve"> in </w:t>
            </w:r>
            <w:proofErr w:type="spellStart"/>
            <w:r w:rsidRPr="00E2582A">
              <w:rPr>
                <w:rFonts w:asciiTheme="minorHAnsi" w:hAnsiTheme="minorHAnsi" w:cstheme="minorHAnsi"/>
                <w:b/>
                <w:sz w:val="22"/>
                <w:szCs w:val="22"/>
              </w:rPr>
              <w:t>EURO’s</w:t>
            </w:r>
            <w:proofErr w:type="spellEnd"/>
          </w:p>
        </w:tc>
      </w:tr>
      <w:tr w:rsidR="00E2582A" w:rsidRPr="00E2582A" w:rsidTr="00B8535A">
        <w:trPr>
          <w:cantSplit/>
          <w:jc w:val="center"/>
        </w:trPr>
        <w:tc>
          <w:tcPr>
            <w:tcW w:w="4248" w:type="dxa"/>
            <w:hideMark/>
          </w:tcPr>
          <w:p w:rsidR="00E2582A" w:rsidRPr="00E2582A" w:rsidRDefault="00E2582A" w:rsidP="00B8535A">
            <w:pPr>
              <w:rPr>
                <w:rFonts w:asciiTheme="minorHAnsi" w:hAnsiTheme="minorHAnsi" w:cstheme="minorHAnsi"/>
                <w:i/>
                <w:sz w:val="22"/>
                <w:szCs w:val="22"/>
              </w:rPr>
            </w:pPr>
            <w:r w:rsidRPr="00E2582A">
              <w:rPr>
                <w:rFonts w:asciiTheme="minorHAnsi" w:hAnsiTheme="minorHAnsi" w:cstheme="minorHAnsi"/>
                <w:sz w:val="22"/>
                <w:szCs w:val="22"/>
              </w:rPr>
              <w:t xml:space="preserve">Professional </w:t>
            </w:r>
            <w:proofErr w:type="spellStart"/>
            <w:r w:rsidRPr="00E2582A">
              <w:rPr>
                <w:rFonts w:asciiTheme="minorHAnsi" w:hAnsiTheme="minorHAnsi" w:cstheme="minorHAnsi"/>
                <w:sz w:val="22"/>
                <w:szCs w:val="22"/>
              </w:rPr>
              <w:t>fees</w:t>
            </w:r>
            <w:proofErr w:type="spellEnd"/>
            <w:r w:rsidRPr="00E2582A">
              <w:rPr>
                <w:rFonts w:asciiTheme="minorHAnsi" w:hAnsiTheme="minorHAnsi" w:cstheme="minorHAnsi"/>
                <w:sz w:val="22"/>
                <w:szCs w:val="22"/>
              </w:rPr>
              <w:t xml:space="preserve"> </w:t>
            </w:r>
          </w:p>
        </w:tc>
        <w:tc>
          <w:tcPr>
            <w:tcW w:w="3685" w:type="dxa"/>
          </w:tcPr>
          <w:p w:rsidR="00E2582A" w:rsidRPr="00E2582A" w:rsidRDefault="00E2582A" w:rsidP="00B8535A">
            <w:pPr>
              <w:jc w:val="center"/>
              <w:rPr>
                <w:rFonts w:asciiTheme="minorHAnsi" w:hAnsiTheme="minorHAnsi" w:cstheme="minorHAnsi"/>
                <w:b/>
                <w:sz w:val="22"/>
                <w:szCs w:val="22"/>
              </w:rPr>
            </w:pPr>
            <w:r w:rsidRPr="00E2582A" w:rsidDel="000C6110">
              <w:rPr>
                <w:rFonts w:asciiTheme="minorHAnsi" w:hAnsiTheme="minorHAnsi" w:cstheme="minorHAnsi"/>
                <w:b/>
                <w:sz w:val="22"/>
                <w:szCs w:val="22"/>
              </w:rPr>
              <w:t xml:space="preserve"> </w:t>
            </w:r>
          </w:p>
        </w:tc>
      </w:tr>
      <w:tr w:rsidR="00E2582A" w:rsidRPr="006658F9" w:rsidTr="00B8535A">
        <w:trPr>
          <w:cantSplit/>
          <w:jc w:val="center"/>
        </w:trPr>
        <w:tc>
          <w:tcPr>
            <w:tcW w:w="4248" w:type="dxa"/>
          </w:tcPr>
          <w:p w:rsidR="00E2582A" w:rsidRPr="00E2582A" w:rsidRDefault="00E2582A" w:rsidP="00B8535A">
            <w:pPr>
              <w:rPr>
                <w:rFonts w:asciiTheme="minorHAnsi" w:hAnsiTheme="minorHAnsi" w:cstheme="minorHAnsi"/>
                <w:sz w:val="22"/>
                <w:szCs w:val="22"/>
                <w:lang w:val="en-AU"/>
              </w:rPr>
            </w:pPr>
            <w:r w:rsidRPr="00E2582A">
              <w:rPr>
                <w:rFonts w:asciiTheme="minorHAnsi" w:hAnsiTheme="minorHAnsi" w:cstheme="minorHAnsi"/>
                <w:sz w:val="22"/>
                <w:szCs w:val="22"/>
                <w:lang w:val="en-AU"/>
              </w:rPr>
              <w:t xml:space="preserve">Travel costs by country (should come with the travel plan):  </w:t>
            </w:r>
          </w:p>
          <w:p w:rsidR="00E2582A" w:rsidRPr="00E2582A" w:rsidRDefault="00E2582A" w:rsidP="00B8535A">
            <w:pPr>
              <w:spacing w:after="0"/>
              <w:rPr>
                <w:rFonts w:asciiTheme="minorHAnsi" w:hAnsiTheme="minorHAnsi" w:cstheme="minorHAnsi"/>
                <w:sz w:val="22"/>
                <w:szCs w:val="22"/>
                <w:lang w:val="en-AU"/>
              </w:rPr>
            </w:pPr>
            <w:r w:rsidRPr="00E2582A">
              <w:rPr>
                <w:rFonts w:asciiTheme="minorHAnsi" w:hAnsiTheme="minorHAnsi" w:cstheme="minorHAnsi"/>
                <w:sz w:val="22"/>
                <w:szCs w:val="22"/>
                <w:lang w:val="en-AU"/>
              </w:rPr>
              <w:t>Fiji</w:t>
            </w:r>
          </w:p>
          <w:p w:rsidR="00E2582A" w:rsidRPr="00E2582A" w:rsidRDefault="00E2582A" w:rsidP="00B8535A">
            <w:pPr>
              <w:spacing w:after="0"/>
              <w:rPr>
                <w:rFonts w:asciiTheme="minorHAnsi" w:eastAsia="Calibri" w:hAnsiTheme="minorHAnsi" w:cstheme="minorHAnsi"/>
                <w:sz w:val="22"/>
                <w:szCs w:val="22"/>
                <w:lang w:val="en-AU"/>
              </w:rPr>
            </w:pPr>
            <w:r w:rsidRPr="00E2582A">
              <w:rPr>
                <w:rFonts w:asciiTheme="minorHAnsi" w:eastAsia="Calibri" w:hAnsiTheme="minorHAnsi" w:cstheme="minorHAnsi"/>
                <w:sz w:val="22"/>
                <w:szCs w:val="22"/>
                <w:lang w:val="en-AU"/>
              </w:rPr>
              <w:t>Vanuatu</w:t>
            </w:r>
          </w:p>
          <w:p w:rsidR="00E2582A" w:rsidRPr="00E2582A" w:rsidRDefault="00E2582A" w:rsidP="00B8535A">
            <w:pPr>
              <w:spacing w:after="0"/>
              <w:rPr>
                <w:rFonts w:asciiTheme="minorHAnsi" w:hAnsiTheme="minorHAnsi" w:cstheme="minorHAnsi"/>
                <w:sz w:val="22"/>
                <w:szCs w:val="22"/>
                <w:lang w:val="en-AU"/>
              </w:rPr>
            </w:pPr>
            <w:r w:rsidRPr="00E2582A">
              <w:rPr>
                <w:rFonts w:asciiTheme="minorHAnsi" w:hAnsiTheme="minorHAnsi" w:cstheme="minorHAnsi"/>
                <w:sz w:val="22"/>
                <w:szCs w:val="22"/>
                <w:lang w:val="en-AU"/>
              </w:rPr>
              <w:t>Samoa</w:t>
            </w:r>
          </w:p>
          <w:p w:rsidR="00E2582A" w:rsidRPr="00E2582A" w:rsidRDefault="00E2582A" w:rsidP="00B8535A">
            <w:pPr>
              <w:spacing w:after="0"/>
              <w:rPr>
                <w:rFonts w:asciiTheme="minorHAnsi" w:hAnsiTheme="minorHAnsi" w:cstheme="minorHAnsi"/>
                <w:sz w:val="22"/>
                <w:szCs w:val="22"/>
                <w:lang w:val="en-AU"/>
              </w:rPr>
            </w:pPr>
            <w:r w:rsidRPr="00E2582A">
              <w:rPr>
                <w:rFonts w:asciiTheme="minorHAnsi" w:hAnsiTheme="minorHAnsi" w:cstheme="minorHAnsi"/>
                <w:sz w:val="22"/>
                <w:szCs w:val="22"/>
                <w:lang w:val="en-AU"/>
              </w:rPr>
              <w:t>Nauru</w:t>
            </w:r>
          </w:p>
          <w:p w:rsidR="00E2582A" w:rsidRPr="00E2582A" w:rsidRDefault="00E2582A" w:rsidP="00B8535A">
            <w:pPr>
              <w:spacing w:after="0"/>
              <w:rPr>
                <w:rFonts w:asciiTheme="minorHAnsi" w:hAnsiTheme="minorHAnsi" w:cstheme="minorHAnsi"/>
                <w:sz w:val="22"/>
                <w:szCs w:val="22"/>
                <w:lang w:val="en-AU"/>
              </w:rPr>
            </w:pPr>
            <w:r w:rsidRPr="00E2582A">
              <w:rPr>
                <w:rFonts w:asciiTheme="minorHAnsi" w:hAnsiTheme="minorHAnsi" w:cstheme="minorHAnsi"/>
                <w:sz w:val="22"/>
                <w:szCs w:val="22"/>
                <w:lang w:val="en-AU"/>
              </w:rPr>
              <w:t xml:space="preserve">Cook Islands </w:t>
            </w:r>
          </w:p>
          <w:p w:rsidR="00E2582A" w:rsidRPr="00E2582A" w:rsidRDefault="00E2582A" w:rsidP="00B8535A">
            <w:pPr>
              <w:spacing w:after="0"/>
              <w:rPr>
                <w:rFonts w:asciiTheme="minorHAnsi" w:hAnsiTheme="minorHAnsi" w:cstheme="minorHAnsi"/>
                <w:sz w:val="22"/>
                <w:szCs w:val="22"/>
                <w:lang w:val="en-AU"/>
              </w:rPr>
            </w:pPr>
            <w:r w:rsidRPr="00E2582A">
              <w:rPr>
                <w:rFonts w:asciiTheme="minorHAnsi" w:hAnsiTheme="minorHAnsi" w:cstheme="minorHAnsi"/>
                <w:sz w:val="22"/>
                <w:szCs w:val="22"/>
                <w:lang w:val="en-AU"/>
              </w:rPr>
              <w:t>Kiribati</w:t>
            </w:r>
          </w:p>
          <w:p w:rsidR="00E2582A" w:rsidRPr="00E2582A" w:rsidRDefault="00E2582A" w:rsidP="00B8535A">
            <w:pPr>
              <w:spacing w:after="0"/>
              <w:rPr>
                <w:rFonts w:asciiTheme="minorHAnsi" w:hAnsiTheme="minorHAnsi" w:cstheme="minorHAnsi"/>
                <w:sz w:val="22"/>
                <w:szCs w:val="22"/>
                <w:lang w:val="en-AU"/>
              </w:rPr>
            </w:pPr>
            <w:r w:rsidRPr="00E2582A">
              <w:rPr>
                <w:rFonts w:asciiTheme="minorHAnsi" w:hAnsiTheme="minorHAnsi" w:cstheme="minorHAnsi"/>
                <w:sz w:val="22"/>
                <w:szCs w:val="22"/>
                <w:lang w:val="en-AU"/>
              </w:rPr>
              <w:t xml:space="preserve">Solomon Islands </w:t>
            </w:r>
          </w:p>
          <w:p w:rsidR="00E2582A" w:rsidRPr="00E2582A" w:rsidRDefault="00E2582A" w:rsidP="00B8535A">
            <w:pPr>
              <w:spacing w:after="0"/>
              <w:rPr>
                <w:rFonts w:asciiTheme="minorHAnsi" w:hAnsiTheme="minorHAnsi" w:cstheme="minorHAnsi"/>
                <w:sz w:val="22"/>
                <w:szCs w:val="22"/>
                <w:lang w:val="en-AU"/>
              </w:rPr>
            </w:pPr>
            <w:r w:rsidRPr="00E2582A">
              <w:rPr>
                <w:rFonts w:asciiTheme="minorHAnsi" w:hAnsiTheme="minorHAnsi" w:cstheme="minorHAnsi"/>
                <w:sz w:val="22"/>
                <w:szCs w:val="22"/>
                <w:lang w:val="en-AU"/>
              </w:rPr>
              <w:t xml:space="preserve">Tuvalu </w:t>
            </w:r>
          </w:p>
          <w:p w:rsidR="00E2582A" w:rsidRPr="00E2582A" w:rsidRDefault="00E2582A" w:rsidP="00B8535A">
            <w:pPr>
              <w:spacing w:after="0"/>
              <w:rPr>
                <w:rFonts w:asciiTheme="minorHAnsi" w:hAnsiTheme="minorHAnsi" w:cstheme="minorHAnsi"/>
                <w:sz w:val="22"/>
                <w:szCs w:val="22"/>
                <w:lang w:val="en-AU"/>
              </w:rPr>
            </w:pPr>
            <w:r w:rsidRPr="00E2582A">
              <w:rPr>
                <w:rFonts w:asciiTheme="minorHAnsi" w:hAnsiTheme="minorHAnsi" w:cstheme="minorHAnsi"/>
                <w:sz w:val="22"/>
                <w:szCs w:val="22"/>
                <w:lang w:val="en-AU"/>
              </w:rPr>
              <w:t xml:space="preserve">PNG </w:t>
            </w:r>
          </w:p>
          <w:p w:rsidR="00E2582A" w:rsidRPr="00E2582A" w:rsidRDefault="00E2582A" w:rsidP="00B8535A">
            <w:pPr>
              <w:spacing w:after="0"/>
              <w:rPr>
                <w:rFonts w:asciiTheme="minorHAnsi" w:hAnsiTheme="minorHAnsi" w:cstheme="minorHAnsi"/>
                <w:sz w:val="22"/>
                <w:szCs w:val="22"/>
                <w:lang w:val="en-AU"/>
              </w:rPr>
            </w:pPr>
            <w:r w:rsidRPr="00E2582A">
              <w:rPr>
                <w:rFonts w:asciiTheme="minorHAnsi" w:hAnsiTheme="minorHAnsi" w:cstheme="minorHAnsi"/>
                <w:sz w:val="22"/>
                <w:szCs w:val="22"/>
                <w:lang w:val="en-AU"/>
              </w:rPr>
              <w:t xml:space="preserve">Palau </w:t>
            </w:r>
          </w:p>
          <w:p w:rsidR="00E2582A" w:rsidRPr="00E2582A" w:rsidRDefault="00E2582A" w:rsidP="00B8535A">
            <w:pPr>
              <w:spacing w:after="0"/>
              <w:rPr>
                <w:rFonts w:asciiTheme="minorHAnsi" w:hAnsiTheme="minorHAnsi" w:cstheme="minorHAnsi"/>
                <w:sz w:val="22"/>
                <w:szCs w:val="22"/>
                <w:lang w:val="en-AU"/>
              </w:rPr>
            </w:pPr>
          </w:p>
          <w:p w:rsidR="00E2582A" w:rsidRPr="00E2582A" w:rsidRDefault="00E2582A" w:rsidP="00B8535A">
            <w:pPr>
              <w:spacing w:after="0"/>
              <w:rPr>
                <w:rFonts w:asciiTheme="minorHAnsi" w:hAnsiTheme="minorHAnsi" w:cstheme="minorHAnsi"/>
                <w:sz w:val="22"/>
                <w:szCs w:val="22"/>
                <w:lang w:val="en-AU"/>
              </w:rPr>
            </w:pPr>
            <w:r w:rsidRPr="00E2582A">
              <w:rPr>
                <w:rFonts w:asciiTheme="minorHAnsi" w:hAnsiTheme="minorHAnsi" w:cstheme="minorHAnsi"/>
                <w:sz w:val="22"/>
                <w:szCs w:val="22"/>
                <w:lang w:val="en-AU"/>
              </w:rPr>
              <w:t>(please refer to page 15 of the RFP for more information)</w:t>
            </w:r>
          </w:p>
        </w:tc>
        <w:tc>
          <w:tcPr>
            <w:tcW w:w="3685" w:type="dxa"/>
          </w:tcPr>
          <w:p w:rsidR="00E2582A" w:rsidRPr="00E2582A" w:rsidRDefault="00E2582A" w:rsidP="00B8535A">
            <w:pPr>
              <w:jc w:val="center"/>
              <w:rPr>
                <w:rFonts w:asciiTheme="minorHAnsi" w:hAnsiTheme="minorHAnsi" w:cstheme="minorHAnsi"/>
                <w:b/>
                <w:sz w:val="22"/>
                <w:szCs w:val="22"/>
                <w:lang w:val="en-AU"/>
              </w:rPr>
            </w:pPr>
          </w:p>
        </w:tc>
      </w:tr>
      <w:tr w:rsidR="00E2582A" w:rsidRPr="00E2582A" w:rsidTr="00B8535A">
        <w:trPr>
          <w:cantSplit/>
          <w:jc w:val="center"/>
        </w:trPr>
        <w:tc>
          <w:tcPr>
            <w:tcW w:w="4248" w:type="dxa"/>
          </w:tcPr>
          <w:p w:rsidR="00E2582A" w:rsidRPr="00E2582A" w:rsidRDefault="00E2582A" w:rsidP="00B8535A">
            <w:pPr>
              <w:rPr>
                <w:rFonts w:asciiTheme="minorHAnsi" w:hAnsiTheme="minorHAnsi" w:cstheme="minorHAnsi"/>
                <w:sz w:val="22"/>
                <w:szCs w:val="22"/>
                <w:lang w:val="en-AU"/>
              </w:rPr>
            </w:pPr>
            <w:r w:rsidRPr="00E2582A">
              <w:rPr>
                <w:rFonts w:asciiTheme="minorHAnsi" w:hAnsiTheme="minorHAnsi" w:cstheme="minorHAnsi"/>
                <w:sz w:val="22"/>
                <w:szCs w:val="22"/>
                <w:lang w:val="en-AU"/>
              </w:rPr>
              <w:t>Other related costs</w:t>
            </w:r>
          </w:p>
        </w:tc>
        <w:tc>
          <w:tcPr>
            <w:tcW w:w="3685" w:type="dxa"/>
          </w:tcPr>
          <w:p w:rsidR="00E2582A" w:rsidRPr="00E2582A" w:rsidRDefault="00E2582A" w:rsidP="00B8535A">
            <w:pPr>
              <w:jc w:val="center"/>
              <w:rPr>
                <w:rFonts w:asciiTheme="minorHAnsi" w:hAnsiTheme="minorHAnsi" w:cstheme="minorHAnsi"/>
                <w:b/>
                <w:sz w:val="22"/>
                <w:szCs w:val="22"/>
                <w:lang w:val="en-AU"/>
              </w:rPr>
            </w:pPr>
          </w:p>
        </w:tc>
      </w:tr>
      <w:tr w:rsidR="00E2582A" w:rsidRPr="00E2582A" w:rsidTr="00B8535A">
        <w:trPr>
          <w:cantSplit/>
          <w:jc w:val="center"/>
        </w:trPr>
        <w:tc>
          <w:tcPr>
            <w:tcW w:w="4248" w:type="dxa"/>
          </w:tcPr>
          <w:p w:rsidR="00E2582A" w:rsidRPr="00E2582A" w:rsidRDefault="00E2582A" w:rsidP="00B8535A">
            <w:pPr>
              <w:rPr>
                <w:rFonts w:asciiTheme="minorHAnsi" w:hAnsiTheme="minorHAnsi" w:cstheme="minorHAnsi"/>
                <w:sz w:val="22"/>
                <w:szCs w:val="22"/>
                <w:lang w:val="en-AU"/>
              </w:rPr>
            </w:pPr>
            <w:r w:rsidRPr="00E2582A">
              <w:rPr>
                <w:rFonts w:asciiTheme="minorHAnsi" w:hAnsiTheme="minorHAnsi" w:cstheme="minorHAnsi"/>
                <w:sz w:val="22"/>
                <w:szCs w:val="22"/>
                <w:lang w:val="en-AU"/>
              </w:rPr>
              <w:t>TOTAL VIP</w:t>
            </w:r>
          </w:p>
        </w:tc>
        <w:tc>
          <w:tcPr>
            <w:tcW w:w="3685" w:type="dxa"/>
          </w:tcPr>
          <w:p w:rsidR="00E2582A" w:rsidRPr="00E2582A" w:rsidRDefault="00E2582A" w:rsidP="00B8535A">
            <w:pPr>
              <w:jc w:val="center"/>
              <w:rPr>
                <w:rFonts w:asciiTheme="minorHAnsi" w:hAnsiTheme="minorHAnsi" w:cstheme="minorHAnsi"/>
                <w:b/>
                <w:sz w:val="22"/>
                <w:szCs w:val="22"/>
                <w:lang w:val="en-AU"/>
              </w:rPr>
            </w:pPr>
          </w:p>
        </w:tc>
      </w:tr>
    </w:tbl>
    <w:p w:rsidR="00E2582A" w:rsidRPr="00E2582A" w:rsidRDefault="00E2582A" w:rsidP="00E2582A">
      <w:pPr>
        <w:pStyle w:val="Paragraphedeliste"/>
        <w:rPr>
          <w:rFonts w:asciiTheme="minorHAnsi" w:hAnsiTheme="minorHAnsi" w:cstheme="minorHAnsi"/>
          <w:sz w:val="22"/>
          <w:szCs w:val="22"/>
        </w:rPr>
      </w:pPr>
    </w:p>
    <w:p w:rsidR="00E2582A" w:rsidRPr="00E2582A" w:rsidRDefault="00E2582A" w:rsidP="00E2582A">
      <w:pPr>
        <w:ind w:left="708" w:firstLine="708"/>
        <w:jc w:val="both"/>
        <w:rPr>
          <w:rFonts w:asciiTheme="minorHAnsi" w:eastAsia="@System" w:hAnsiTheme="minorHAnsi" w:cstheme="minorHAnsi"/>
          <w:color w:val="000000"/>
          <w:sz w:val="22"/>
          <w:szCs w:val="22"/>
          <w:lang w:val="en-AU" w:eastAsia="ja-JP"/>
        </w:rPr>
      </w:pPr>
      <w:r w:rsidRPr="00E2582A">
        <w:rPr>
          <w:rFonts w:asciiTheme="minorHAnsi" w:eastAsia="@System" w:hAnsiTheme="minorHAnsi" w:cstheme="minorHAnsi"/>
          <w:color w:val="000000"/>
          <w:sz w:val="22"/>
          <w:szCs w:val="22"/>
          <w:lang w:val="en-AU" w:eastAsia="ja-JP"/>
        </w:rPr>
        <w:t xml:space="preserve">____________________________________   </w:t>
      </w:r>
      <w:r w:rsidRPr="00E2582A">
        <w:rPr>
          <w:rFonts w:asciiTheme="minorHAnsi" w:eastAsia="@System" w:hAnsiTheme="minorHAnsi" w:cstheme="minorHAnsi"/>
          <w:color w:val="000000"/>
          <w:sz w:val="22"/>
          <w:szCs w:val="22"/>
          <w:lang w:val="en-AU" w:eastAsia="ja-JP"/>
        </w:rPr>
        <w:tab/>
      </w:r>
      <w:r w:rsidRPr="00E2582A">
        <w:rPr>
          <w:rFonts w:asciiTheme="minorHAnsi" w:eastAsia="@System" w:hAnsiTheme="minorHAnsi" w:cstheme="minorHAnsi"/>
          <w:color w:val="000000"/>
          <w:sz w:val="22"/>
          <w:szCs w:val="22"/>
          <w:lang w:val="en-AU" w:eastAsia="ja-JP"/>
        </w:rPr>
        <w:tab/>
        <w:t>_______________________</w:t>
      </w:r>
    </w:p>
    <w:p w:rsidR="00E2582A" w:rsidRPr="00E2582A" w:rsidRDefault="00E2582A" w:rsidP="00E2582A">
      <w:pPr>
        <w:ind w:left="708" w:firstLine="708"/>
        <w:jc w:val="both"/>
        <w:rPr>
          <w:rFonts w:asciiTheme="minorHAnsi" w:eastAsia="@System" w:hAnsiTheme="minorHAnsi" w:cstheme="minorHAnsi"/>
          <w:color w:val="000000"/>
          <w:sz w:val="22"/>
          <w:szCs w:val="22"/>
          <w:lang w:val="en-AU" w:eastAsia="ja-JP"/>
        </w:rPr>
      </w:pPr>
      <w:r w:rsidRPr="00E2582A">
        <w:rPr>
          <w:rFonts w:asciiTheme="minorHAnsi" w:eastAsia="@System" w:hAnsiTheme="minorHAnsi" w:cstheme="minorHAnsi"/>
          <w:color w:val="000000"/>
          <w:sz w:val="22"/>
          <w:szCs w:val="22"/>
          <w:lang w:val="en-AU" w:eastAsia="ja-JP"/>
        </w:rPr>
        <w:t>Print name and sign</w:t>
      </w:r>
      <w:r w:rsidRPr="00E2582A">
        <w:rPr>
          <w:rFonts w:asciiTheme="minorHAnsi" w:eastAsia="@System" w:hAnsiTheme="minorHAnsi" w:cstheme="minorHAnsi"/>
          <w:color w:val="000000"/>
          <w:sz w:val="22"/>
          <w:szCs w:val="22"/>
          <w:lang w:val="en-AU" w:eastAsia="ja-JP"/>
        </w:rPr>
        <w:tab/>
      </w:r>
      <w:r w:rsidRPr="00E2582A">
        <w:rPr>
          <w:rFonts w:asciiTheme="minorHAnsi" w:eastAsia="@System" w:hAnsiTheme="minorHAnsi" w:cstheme="minorHAnsi"/>
          <w:color w:val="000000"/>
          <w:sz w:val="22"/>
          <w:szCs w:val="22"/>
          <w:lang w:val="en-AU" w:eastAsia="ja-JP"/>
        </w:rPr>
        <w:tab/>
      </w:r>
      <w:r w:rsidRPr="00E2582A">
        <w:rPr>
          <w:rFonts w:asciiTheme="minorHAnsi" w:eastAsia="@System" w:hAnsiTheme="minorHAnsi" w:cstheme="minorHAnsi"/>
          <w:color w:val="000000"/>
          <w:sz w:val="22"/>
          <w:szCs w:val="22"/>
          <w:lang w:val="en-AU" w:eastAsia="ja-JP"/>
        </w:rPr>
        <w:tab/>
      </w:r>
      <w:r w:rsidRPr="00E2582A">
        <w:rPr>
          <w:rFonts w:asciiTheme="minorHAnsi" w:eastAsia="@System" w:hAnsiTheme="minorHAnsi" w:cstheme="minorHAnsi"/>
          <w:color w:val="000000"/>
          <w:sz w:val="22"/>
          <w:szCs w:val="22"/>
          <w:lang w:val="en-AU" w:eastAsia="ja-JP"/>
        </w:rPr>
        <w:tab/>
      </w:r>
      <w:r w:rsidRPr="00E2582A">
        <w:rPr>
          <w:rFonts w:asciiTheme="minorHAnsi" w:eastAsia="@System" w:hAnsiTheme="minorHAnsi" w:cstheme="minorHAnsi"/>
          <w:color w:val="000000"/>
          <w:sz w:val="22"/>
          <w:szCs w:val="22"/>
          <w:lang w:val="en-AU" w:eastAsia="ja-JP"/>
        </w:rPr>
        <w:tab/>
        <w:t>Date</w:t>
      </w:r>
    </w:p>
    <w:p w:rsidR="00E2582A" w:rsidRPr="00E2582A" w:rsidRDefault="00E2582A" w:rsidP="00E2582A">
      <w:pPr>
        <w:spacing w:after="0"/>
        <w:ind w:left="708" w:firstLine="708"/>
        <w:rPr>
          <w:rFonts w:asciiTheme="minorHAnsi" w:hAnsiTheme="minorHAnsi" w:cstheme="minorHAnsi"/>
          <w:sz w:val="22"/>
          <w:szCs w:val="22"/>
          <w:lang w:val="en-US"/>
        </w:rPr>
      </w:pPr>
      <w:r w:rsidRPr="00E2582A">
        <w:rPr>
          <w:rFonts w:asciiTheme="minorHAnsi" w:eastAsia="@System" w:hAnsiTheme="minorHAnsi" w:cstheme="minorHAnsi"/>
          <w:color w:val="000000"/>
          <w:sz w:val="22"/>
          <w:szCs w:val="22"/>
          <w:lang w:val="en-AU" w:eastAsia="ja-JP"/>
        </w:rPr>
        <w:t>Title_____________________</w:t>
      </w:r>
      <w:r w:rsidRPr="00E2582A">
        <w:rPr>
          <w:rFonts w:asciiTheme="minorHAnsi" w:eastAsia="@System" w:hAnsiTheme="minorHAnsi" w:cstheme="minorHAnsi"/>
          <w:color w:val="000000"/>
          <w:sz w:val="22"/>
          <w:szCs w:val="22"/>
          <w:lang w:val="en-AU" w:eastAsia="ja-JP"/>
        </w:rPr>
        <w:tab/>
      </w:r>
    </w:p>
    <w:p w:rsidR="00E2582A" w:rsidRPr="00E2582A" w:rsidRDefault="00E2582A" w:rsidP="00E2582A">
      <w:pPr>
        <w:spacing w:after="0"/>
        <w:rPr>
          <w:rFonts w:asciiTheme="minorHAnsi" w:hAnsiTheme="minorHAnsi" w:cstheme="minorHAnsi"/>
          <w:spacing w:val="-3"/>
          <w:sz w:val="22"/>
          <w:szCs w:val="22"/>
          <w:lang w:val="en-AU"/>
        </w:rPr>
      </w:pPr>
    </w:p>
    <w:p w:rsidR="00192300" w:rsidRPr="00E2582A" w:rsidRDefault="006658F9">
      <w:pPr>
        <w:rPr>
          <w:rFonts w:asciiTheme="minorHAnsi" w:hAnsiTheme="minorHAnsi" w:cstheme="minorHAnsi"/>
          <w:sz w:val="22"/>
          <w:szCs w:val="22"/>
        </w:rPr>
      </w:pPr>
    </w:p>
    <w:sectPr w:rsidR="00192300" w:rsidRPr="00E25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9337CD"/>
    <w:multiLevelType w:val="singleLevel"/>
    <w:tmpl w:val="68E2269C"/>
    <w:lvl w:ilvl="0">
      <w:start w:val="1"/>
      <w:numFmt w:val="decimal"/>
      <w:lvlText w:val="%1."/>
      <w:lvlJc w:val="left"/>
      <w:pPr>
        <w:tabs>
          <w:tab w:val="num" w:pos="861"/>
        </w:tabs>
        <w:ind w:left="861" w:hanging="720"/>
      </w:pPr>
      <w:rPr>
        <w:rFonts w:ascii="Times New Roman" w:hAnsi="Times New Roman" w:cs="Times New Roman" w:hint="default"/>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2A"/>
    <w:rsid w:val="00221C7F"/>
    <w:rsid w:val="00507965"/>
    <w:rsid w:val="006658F9"/>
    <w:rsid w:val="00E2582A"/>
    <w:rsid w:val="00FB69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D538"/>
  <w15:chartTrackingRefBased/>
  <w15:docId w15:val="{007B9FFB-AF8C-467C-8F83-E08AB5D7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82A"/>
    <w:pPr>
      <w:spacing w:after="200" w:line="240" w:lineRule="auto"/>
    </w:pPr>
    <w:rPr>
      <w:rFonts w:ascii="Arial" w:hAnsi="Arial"/>
      <w:sz w:val="20"/>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ingle bullet style,List Paragraph1,List Paragraph nowy,Bullets,List Paragraph (numbered (a)),Numbered List Paragraph,Recommendation,List Paragraph11,123 List Paragraph,List Paragraph Aktis,Bullet Points,Párrafo de lista,OBC Bullet"/>
    <w:basedOn w:val="Normal"/>
    <w:link w:val="ParagraphedelisteCar"/>
    <w:uiPriority w:val="34"/>
    <w:qFormat/>
    <w:rsid w:val="00E2582A"/>
    <w:pPr>
      <w:spacing w:after="0"/>
      <w:ind w:left="720"/>
      <w:contextualSpacing/>
    </w:pPr>
    <w:rPr>
      <w:rFonts w:ascii="Times New Roman" w:eastAsia="Times New Roman" w:hAnsi="Times New Roman" w:cs="Times New Roman"/>
      <w:sz w:val="24"/>
      <w:szCs w:val="20"/>
      <w:lang w:val="en-US"/>
    </w:rPr>
  </w:style>
  <w:style w:type="character" w:styleId="Lienhypertexte">
    <w:name w:val="Hyperlink"/>
    <w:basedOn w:val="Policepardfaut"/>
    <w:uiPriority w:val="99"/>
    <w:unhideWhenUsed/>
    <w:rsid w:val="00E2582A"/>
    <w:rPr>
      <w:color w:val="0563C1" w:themeColor="hyperlink"/>
      <w:u w:val="single"/>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List Paragraph Aktis Car"/>
    <w:link w:val="Paragraphedeliste"/>
    <w:uiPriority w:val="34"/>
    <w:qFormat/>
    <w:locked/>
    <w:rsid w:val="00E2582A"/>
    <w:rPr>
      <w:rFonts w:ascii="Times New Roman" w:eastAsia="Times New Roman" w:hAnsi="Times New Roman" w:cs="Times New Roman"/>
      <w:sz w:val="24"/>
      <w:szCs w:val="20"/>
      <w:lang w:val="en-US"/>
    </w:rPr>
  </w:style>
  <w:style w:type="paragraph" w:styleId="Corpsdetexte">
    <w:name w:val="Body Text"/>
    <w:basedOn w:val="Normal"/>
    <w:link w:val="CorpsdetexteCar"/>
    <w:uiPriority w:val="99"/>
    <w:unhideWhenUsed/>
    <w:rsid w:val="00E2582A"/>
    <w:pPr>
      <w:spacing w:after="120"/>
    </w:pPr>
  </w:style>
  <w:style w:type="character" w:customStyle="1" w:styleId="CorpsdetexteCar">
    <w:name w:val="Corps de texte Car"/>
    <w:basedOn w:val="Policepardfaut"/>
    <w:link w:val="Corpsdetexte"/>
    <w:uiPriority w:val="99"/>
    <w:rsid w:val="00E2582A"/>
    <w:rPr>
      <w:rFonts w:ascii="Arial" w:hAnsi="Arial"/>
      <w:sz w:val="2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spc.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SPC</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3</cp:revision>
  <dcterms:created xsi:type="dcterms:W3CDTF">2019-05-01T22:04:00Z</dcterms:created>
  <dcterms:modified xsi:type="dcterms:W3CDTF">2019-05-02T00:34:00Z</dcterms:modified>
</cp:coreProperties>
</file>