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4C37" w14:textId="4068A4ED" w:rsidR="00DE1540" w:rsidRPr="00D62471" w:rsidRDefault="00FD2F34" w:rsidP="00DE1540">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ANNEX V</w:t>
      </w:r>
      <w:r w:rsidR="00A11DE0" w:rsidRPr="00D62471">
        <w:rPr>
          <w:rFonts w:ascii="Times New Roman" w:hAnsi="Times New Roman" w:cs="Times New Roman"/>
          <w:b/>
        </w:rPr>
        <w:t>I</w:t>
      </w:r>
    </w:p>
    <w:p w14:paraId="7D7FAA13" w14:textId="77777777" w:rsidR="00DE1540" w:rsidRPr="00D62471" w:rsidRDefault="00DE1540" w:rsidP="00DE1540">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PROPOSAL SUBMISSION FORM</w:t>
      </w:r>
    </w:p>
    <w:p w14:paraId="50D5670A" w14:textId="12BC9739" w:rsidR="00017C50" w:rsidRDefault="00466658" w:rsidP="00017C50">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Request for Proposal (RFP) no</w:t>
      </w:r>
      <w:r w:rsidR="00017C50" w:rsidRPr="00D62471">
        <w:t xml:space="preserve">: </w:t>
      </w:r>
      <w:r w:rsidR="00017C50" w:rsidRPr="00D62471">
        <w:rPr>
          <w:rFonts w:ascii="Times New Roman" w:hAnsi="Times New Roman" w:cs="Times New Roman"/>
          <w:i/>
        </w:rPr>
        <w:t>21-052</w:t>
      </w:r>
    </w:p>
    <w:p w14:paraId="68021D3A" w14:textId="7157AE05" w:rsidR="00C20B8C" w:rsidRDefault="00C20B8C" w:rsidP="00017C50">
      <w:pPr>
        <w:pStyle w:val="NoSpacing"/>
        <w:shd w:val="clear" w:color="auto" w:fill="D9D9D9" w:themeFill="background1" w:themeFillShade="D9"/>
        <w:jc w:val="center"/>
        <w:rPr>
          <w:rFonts w:ascii="Times New Roman" w:hAnsi="Times New Roman" w:cs="Times New Roman"/>
          <w:i/>
        </w:rPr>
      </w:pPr>
      <w:r w:rsidRPr="00C20B8C">
        <w:rPr>
          <w:rFonts w:ascii="Times New Roman" w:hAnsi="Times New Roman" w:cs="Times New Roman"/>
          <w:i/>
        </w:rPr>
        <w:t xml:space="preserve">Supply of materials and construction of flood control measures for </w:t>
      </w:r>
      <w:proofErr w:type="spellStart"/>
      <w:r w:rsidRPr="00C20B8C">
        <w:rPr>
          <w:rFonts w:ascii="Times New Roman" w:hAnsi="Times New Roman" w:cs="Times New Roman"/>
          <w:i/>
        </w:rPr>
        <w:t>Soasoa</w:t>
      </w:r>
      <w:proofErr w:type="spellEnd"/>
      <w:r w:rsidRPr="00C20B8C">
        <w:rPr>
          <w:rFonts w:ascii="Times New Roman" w:hAnsi="Times New Roman" w:cs="Times New Roman"/>
          <w:i/>
        </w:rPr>
        <w:t xml:space="preserve"> and</w:t>
      </w:r>
      <w:r>
        <w:rPr>
          <w:rFonts w:ascii="Times New Roman" w:hAnsi="Times New Roman" w:cs="Times New Roman"/>
          <w:i/>
        </w:rPr>
        <w:t xml:space="preserve"> </w:t>
      </w:r>
      <w:proofErr w:type="spellStart"/>
      <w:r w:rsidRPr="00C20B8C">
        <w:rPr>
          <w:rFonts w:ascii="Times New Roman" w:hAnsi="Times New Roman" w:cs="Times New Roman"/>
          <w:i/>
        </w:rPr>
        <w:t>Qawa</w:t>
      </w:r>
      <w:proofErr w:type="spellEnd"/>
      <w:r w:rsidRPr="00C20B8C">
        <w:rPr>
          <w:rFonts w:ascii="Times New Roman" w:hAnsi="Times New Roman" w:cs="Times New Roman"/>
          <w:i/>
        </w:rPr>
        <w:t xml:space="preserve"> drainage scheme, in Labasa, Fiji</w:t>
      </w:r>
    </w:p>
    <w:p w14:paraId="0F7002DC" w14:textId="77777777" w:rsidR="00C20B8C" w:rsidRPr="00D62471" w:rsidRDefault="00C20B8C" w:rsidP="00017C50">
      <w:pPr>
        <w:pStyle w:val="NoSpacing"/>
        <w:shd w:val="clear" w:color="auto" w:fill="D9D9D9" w:themeFill="background1" w:themeFillShade="D9"/>
        <w:jc w:val="center"/>
        <w:rPr>
          <w:rFonts w:ascii="Times New Roman" w:hAnsi="Times New Roman" w:cs="Times New Roman"/>
          <w:i/>
        </w:rPr>
      </w:pPr>
    </w:p>
    <w:p w14:paraId="6F7D1457" w14:textId="159A0EEC" w:rsidR="00DE1540" w:rsidRPr="00D62471" w:rsidRDefault="00DE1540" w:rsidP="00DE1540">
      <w:pPr>
        <w:widowControl w:val="0"/>
        <w:kinsoku w:val="0"/>
        <w:autoSpaceDE w:val="0"/>
        <w:autoSpaceDN w:val="0"/>
        <w:adjustRightInd w:val="0"/>
        <w:spacing w:before="223" w:after="0" w:line="226" w:lineRule="auto"/>
        <w:ind w:left="413" w:right="75"/>
      </w:pPr>
      <w:r w:rsidRPr="00D62471">
        <w:rPr>
          <w:b/>
          <w:noProof/>
          <w:spacing w:val="-7"/>
          <w:sz w:val="22"/>
        </w:rPr>
        <w:t>RFP</w:t>
      </w:r>
      <w:r w:rsidR="00CC061B" w:rsidRPr="00D62471">
        <w:rPr>
          <w:b/>
          <w:spacing w:val="-3"/>
          <w:w w:val="110"/>
          <w:sz w:val="22"/>
        </w:rPr>
        <w:t xml:space="preserve"> </w:t>
      </w:r>
      <w:r w:rsidR="00017C50" w:rsidRPr="00D62471">
        <w:rPr>
          <w:b/>
          <w:spacing w:val="-3"/>
          <w:w w:val="110"/>
          <w:sz w:val="22"/>
        </w:rPr>
        <w:t>21-052</w:t>
      </w:r>
      <w:r w:rsidR="00AA12B5" w:rsidRPr="00D62471">
        <w:rPr>
          <w:rFonts w:ascii="Arial Unicode MS" w:eastAsia="Arial Unicode MS" w:hAnsi="Arial Unicode MS" w:cs="Arial Unicode MS"/>
          <w:noProof/>
          <w:sz w:val="22"/>
        </w:rPr>
        <w:t>–</w:t>
      </w:r>
      <w:r w:rsidR="00AA12B5" w:rsidRPr="00D62471">
        <w:rPr>
          <w:rFonts w:ascii="Arial Unicode MS" w:eastAsia="Arial Unicode MS" w:hAnsi="Arial Unicode MS"/>
          <w:spacing w:val="-39"/>
          <w:w w:val="90"/>
          <w:sz w:val="22"/>
        </w:rPr>
        <w:t xml:space="preserve"> </w:t>
      </w:r>
      <w:r w:rsidR="00A53B50" w:rsidRPr="00A53B50">
        <w:rPr>
          <w:b/>
          <w:noProof/>
          <w:sz w:val="22"/>
          <w:u w:val="single"/>
        </w:rPr>
        <w:t>Supply of materials and construction of flood control measures for Soasoa and              Qawa drainage scheme, in Labasa, Fiji</w:t>
      </w:r>
    </w:p>
    <w:p w14:paraId="2C823D53" w14:textId="77777777" w:rsidR="005B7618" w:rsidRPr="00D62471" w:rsidRDefault="005B7618" w:rsidP="00DE1540">
      <w:pPr>
        <w:widowControl w:val="0"/>
        <w:kinsoku w:val="0"/>
        <w:autoSpaceDE w:val="0"/>
        <w:autoSpaceDN w:val="0"/>
        <w:adjustRightInd w:val="0"/>
        <w:spacing w:after="0" w:line="276" w:lineRule="auto"/>
        <w:ind w:left="402" w:right="95"/>
        <w:rPr>
          <w:noProof/>
          <w:sz w:val="22"/>
        </w:rPr>
      </w:pPr>
    </w:p>
    <w:p w14:paraId="1B776C66" w14:textId="77777777" w:rsidR="00DE1540" w:rsidRPr="00D62471" w:rsidRDefault="00DE1540" w:rsidP="00DE1540">
      <w:pPr>
        <w:widowControl w:val="0"/>
        <w:kinsoku w:val="0"/>
        <w:autoSpaceDE w:val="0"/>
        <w:autoSpaceDN w:val="0"/>
        <w:adjustRightInd w:val="0"/>
        <w:spacing w:after="0" w:line="276" w:lineRule="auto"/>
        <w:ind w:left="402" w:right="95"/>
        <w:rPr>
          <w:spacing w:val="80"/>
          <w:sz w:val="22"/>
        </w:rPr>
      </w:pPr>
      <w:r w:rsidRPr="00D62471">
        <w:rPr>
          <w:noProof/>
          <w:sz w:val="22"/>
        </w:rPr>
        <w:t>Pacific</w:t>
      </w:r>
      <w:r w:rsidRPr="00D62471">
        <w:rPr>
          <w:spacing w:val="-26"/>
          <w:w w:val="110"/>
          <w:sz w:val="22"/>
        </w:rPr>
        <w:t xml:space="preserve"> </w:t>
      </w:r>
      <w:r w:rsidRPr="00D62471">
        <w:rPr>
          <w:noProof/>
          <w:sz w:val="22"/>
        </w:rPr>
        <w:t>Community</w:t>
      </w:r>
      <w:r w:rsidRPr="00D62471">
        <w:rPr>
          <w:spacing w:val="-12"/>
          <w:w w:val="110"/>
          <w:sz w:val="22"/>
        </w:rPr>
        <w:t xml:space="preserve"> </w:t>
      </w:r>
      <w:r w:rsidRPr="00D62471">
        <w:rPr>
          <w:noProof/>
          <w:sz w:val="22"/>
        </w:rPr>
        <w:t>(SPC)</w:t>
      </w:r>
      <w:r w:rsidRPr="00D62471">
        <w:rPr>
          <w:spacing w:val="80"/>
          <w:sz w:val="22"/>
        </w:rPr>
        <w:t xml:space="preserve"> </w:t>
      </w:r>
    </w:p>
    <w:p w14:paraId="4F865753" w14:textId="77777777" w:rsidR="00DE1540" w:rsidRPr="00D62471" w:rsidRDefault="00DE1540" w:rsidP="00DE1540">
      <w:pPr>
        <w:widowControl w:val="0"/>
        <w:kinsoku w:val="0"/>
        <w:autoSpaceDE w:val="0"/>
        <w:autoSpaceDN w:val="0"/>
        <w:adjustRightInd w:val="0"/>
        <w:spacing w:after="0" w:line="276" w:lineRule="auto"/>
        <w:ind w:left="402" w:right="95"/>
        <w:rPr>
          <w:spacing w:val="523"/>
          <w:w w:val="590"/>
          <w:sz w:val="22"/>
        </w:rPr>
      </w:pPr>
      <w:r w:rsidRPr="00D62471">
        <w:rPr>
          <w:noProof/>
          <w:sz w:val="22"/>
        </w:rPr>
        <w:t>Procurement</w:t>
      </w:r>
      <w:r w:rsidRPr="00D62471">
        <w:rPr>
          <w:spacing w:val="-30"/>
          <w:w w:val="105"/>
          <w:sz w:val="22"/>
        </w:rPr>
        <w:t xml:space="preserve"> </w:t>
      </w:r>
      <w:r w:rsidRPr="00D62471">
        <w:rPr>
          <w:noProof/>
          <w:sz w:val="22"/>
        </w:rPr>
        <w:t>Unit</w:t>
      </w:r>
    </w:p>
    <w:p w14:paraId="6FD0F5EC" w14:textId="77777777" w:rsidR="00DE1540" w:rsidRPr="00D62471" w:rsidRDefault="00DE1540" w:rsidP="00DE1540">
      <w:pPr>
        <w:widowControl w:val="0"/>
        <w:kinsoku w:val="0"/>
        <w:autoSpaceDE w:val="0"/>
        <w:autoSpaceDN w:val="0"/>
        <w:adjustRightInd w:val="0"/>
        <w:spacing w:after="0" w:line="276" w:lineRule="auto"/>
        <w:ind w:left="402" w:right="95"/>
        <w:rPr>
          <w:sz w:val="22"/>
        </w:rPr>
      </w:pPr>
      <w:r w:rsidRPr="00D62471">
        <w:rPr>
          <w:noProof/>
          <w:sz w:val="22"/>
        </w:rPr>
        <w:t>Private</w:t>
      </w:r>
      <w:r w:rsidRPr="00D62471">
        <w:rPr>
          <w:spacing w:val="-30"/>
          <w:w w:val="104"/>
          <w:sz w:val="22"/>
        </w:rPr>
        <w:t xml:space="preserve"> </w:t>
      </w:r>
      <w:r w:rsidRPr="00D62471">
        <w:rPr>
          <w:noProof/>
          <w:sz w:val="22"/>
        </w:rPr>
        <w:t>Mail</w:t>
      </w:r>
      <w:r w:rsidRPr="00D62471">
        <w:rPr>
          <w:spacing w:val="-4"/>
          <w:w w:val="110"/>
          <w:sz w:val="22"/>
        </w:rPr>
        <w:t xml:space="preserve"> </w:t>
      </w:r>
      <w:r w:rsidRPr="00D62471">
        <w:rPr>
          <w:noProof/>
          <w:sz w:val="22"/>
        </w:rPr>
        <w:t>Bag</w:t>
      </w:r>
    </w:p>
    <w:p w14:paraId="3E7758B8" w14:textId="77777777" w:rsidR="00DE1540" w:rsidRPr="00D62471" w:rsidRDefault="00DE1540" w:rsidP="00DE1540">
      <w:pPr>
        <w:widowControl w:val="0"/>
        <w:kinsoku w:val="0"/>
        <w:autoSpaceDE w:val="0"/>
        <w:autoSpaceDN w:val="0"/>
        <w:adjustRightInd w:val="0"/>
        <w:spacing w:after="0" w:line="185" w:lineRule="auto"/>
        <w:ind w:left="402" w:firstLine="10"/>
        <w:rPr>
          <w:sz w:val="22"/>
        </w:rPr>
      </w:pPr>
      <w:r w:rsidRPr="00D62471">
        <w:rPr>
          <w:noProof/>
          <w:spacing w:val="-5"/>
          <w:sz w:val="22"/>
        </w:rPr>
        <w:t>Suva</w:t>
      </w:r>
      <w:r w:rsidRPr="00D62471">
        <w:rPr>
          <w:spacing w:val="-30"/>
          <w:w w:val="107"/>
          <w:sz w:val="22"/>
        </w:rPr>
        <w:t xml:space="preserve"> </w:t>
      </w:r>
      <w:r w:rsidRPr="00D62471">
        <w:rPr>
          <w:rFonts w:ascii="Arial Unicode MS" w:eastAsia="Arial Unicode MS" w:hAnsi="Arial Unicode MS" w:cs="Arial Unicode MS"/>
          <w:noProof/>
          <w:sz w:val="22"/>
        </w:rPr>
        <w:t>–</w:t>
      </w:r>
      <w:r w:rsidRPr="00D62471">
        <w:rPr>
          <w:rFonts w:ascii="Arial Unicode MS" w:eastAsia="Arial Unicode MS" w:hAnsi="Arial Unicode MS"/>
          <w:spacing w:val="-30"/>
          <w:w w:val="92"/>
          <w:sz w:val="22"/>
        </w:rPr>
        <w:t xml:space="preserve"> </w:t>
      </w:r>
      <w:r w:rsidRPr="00D62471">
        <w:rPr>
          <w:noProof/>
          <w:sz w:val="22"/>
        </w:rPr>
        <w:t>FIJI</w:t>
      </w:r>
    </w:p>
    <w:p w14:paraId="03935999" w14:textId="77777777" w:rsidR="00DE1540" w:rsidRPr="00D62471" w:rsidRDefault="00DE1540" w:rsidP="00DE1540">
      <w:pPr>
        <w:widowControl w:val="0"/>
        <w:kinsoku w:val="0"/>
        <w:autoSpaceDE w:val="0"/>
        <w:autoSpaceDN w:val="0"/>
        <w:adjustRightInd w:val="0"/>
        <w:spacing w:after="0" w:line="281" w:lineRule="auto"/>
        <w:ind w:left="403"/>
        <w:rPr>
          <w:sz w:val="22"/>
        </w:rPr>
      </w:pPr>
      <w:r w:rsidRPr="00D62471">
        <w:rPr>
          <w:noProof/>
          <w:spacing w:val="-3"/>
          <w:sz w:val="22"/>
        </w:rPr>
        <w:t>Email:</w:t>
      </w:r>
      <w:r w:rsidRPr="00D62471">
        <w:rPr>
          <w:spacing w:val="-22"/>
          <w:w w:val="110"/>
          <w:sz w:val="22"/>
        </w:rPr>
        <w:t xml:space="preserve"> </w:t>
      </w:r>
      <w:r w:rsidRPr="00D62471">
        <w:rPr>
          <w:noProof/>
          <w:color w:val="0000FF"/>
          <w:sz w:val="22"/>
          <w:u w:val="single"/>
        </w:rPr>
        <w:t>procurement@spc.int</w:t>
      </w:r>
    </w:p>
    <w:p w14:paraId="46E0F263" w14:textId="77777777" w:rsidR="00EB00A6" w:rsidRPr="00D62471" w:rsidRDefault="00DE1540" w:rsidP="00EB00A6">
      <w:pPr>
        <w:widowControl w:val="0"/>
        <w:kinsoku w:val="0"/>
        <w:autoSpaceDE w:val="0"/>
        <w:autoSpaceDN w:val="0"/>
        <w:adjustRightInd w:val="0"/>
        <w:spacing w:before="291" w:after="0" w:line="281" w:lineRule="auto"/>
        <w:ind w:left="402"/>
        <w:rPr>
          <w:noProof/>
          <w:sz w:val="22"/>
        </w:rPr>
      </w:pPr>
      <w:r w:rsidRPr="00D62471">
        <w:rPr>
          <w:noProof/>
          <w:sz w:val="22"/>
        </w:rPr>
        <w:t>Dear</w:t>
      </w:r>
      <w:r w:rsidRPr="00D62471">
        <w:rPr>
          <w:spacing w:val="-29"/>
          <w:w w:val="110"/>
          <w:sz w:val="22"/>
        </w:rPr>
        <w:t xml:space="preserve"> </w:t>
      </w:r>
      <w:r w:rsidRPr="00D62471">
        <w:rPr>
          <w:noProof/>
          <w:sz w:val="22"/>
        </w:rPr>
        <w:t>Procurement,</w:t>
      </w:r>
    </w:p>
    <w:p w14:paraId="3EBF9575" w14:textId="77777777" w:rsidR="00EB00A6" w:rsidRPr="00D62471" w:rsidRDefault="00EB00A6" w:rsidP="00EB00A6">
      <w:pPr>
        <w:widowControl w:val="0"/>
        <w:kinsoku w:val="0"/>
        <w:autoSpaceDE w:val="0"/>
        <w:autoSpaceDN w:val="0"/>
        <w:adjustRightInd w:val="0"/>
        <w:spacing w:after="0" w:line="281" w:lineRule="auto"/>
        <w:ind w:left="402" w:hanging="11"/>
        <w:rPr>
          <w:noProof/>
          <w:sz w:val="22"/>
        </w:rPr>
      </w:pPr>
    </w:p>
    <w:p w14:paraId="56D58D02" w14:textId="77777777" w:rsidR="00EB00A6" w:rsidRPr="00D62471" w:rsidRDefault="00DE1540" w:rsidP="00EB00A6">
      <w:pPr>
        <w:widowControl w:val="0"/>
        <w:kinsoku w:val="0"/>
        <w:autoSpaceDE w:val="0"/>
        <w:autoSpaceDN w:val="0"/>
        <w:adjustRightInd w:val="0"/>
        <w:spacing w:after="0" w:line="276" w:lineRule="auto"/>
        <w:ind w:left="409" w:right="73" w:hanging="7"/>
        <w:rPr>
          <w:szCs w:val="20"/>
          <w:lang w:val="en-US"/>
        </w:rPr>
      </w:pPr>
      <w:r w:rsidRPr="00D62471">
        <w:rPr>
          <w:noProof/>
          <w:spacing w:val="-3"/>
          <w:sz w:val="22"/>
        </w:rPr>
        <w:t>Having</w:t>
      </w:r>
      <w:r w:rsidRPr="00D62471">
        <w:rPr>
          <w:spacing w:val="-4"/>
          <w:w w:val="110"/>
          <w:sz w:val="22"/>
        </w:rPr>
        <w:t xml:space="preserve"> </w:t>
      </w:r>
      <w:r w:rsidRPr="00D62471">
        <w:rPr>
          <w:noProof/>
          <w:sz w:val="22"/>
        </w:rPr>
        <w:t>examined</w:t>
      </w:r>
      <w:r w:rsidRPr="00D62471">
        <w:rPr>
          <w:spacing w:val="3"/>
          <w:w w:val="110"/>
          <w:sz w:val="22"/>
        </w:rPr>
        <w:t xml:space="preserve"> </w:t>
      </w:r>
      <w:r w:rsidRPr="00D62471">
        <w:rPr>
          <w:noProof/>
          <w:sz w:val="22"/>
        </w:rPr>
        <w:t>the</w:t>
      </w:r>
      <w:r w:rsidRPr="00D62471">
        <w:rPr>
          <w:spacing w:val="16"/>
          <w:w w:val="110"/>
          <w:sz w:val="22"/>
        </w:rPr>
        <w:t xml:space="preserve"> </w:t>
      </w:r>
      <w:r w:rsidRPr="00D62471">
        <w:rPr>
          <w:noProof/>
          <w:sz w:val="22"/>
        </w:rPr>
        <w:t>Solicitation</w:t>
      </w:r>
      <w:r w:rsidRPr="00D62471">
        <w:rPr>
          <w:spacing w:val="-8"/>
          <w:w w:val="110"/>
          <w:sz w:val="22"/>
        </w:rPr>
        <w:t xml:space="preserve"> </w:t>
      </w:r>
      <w:r w:rsidRPr="00D62471">
        <w:rPr>
          <w:noProof/>
          <w:sz w:val="22"/>
        </w:rPr>
        <w:t>Documents,</w:t>
      </w:r>
      <w:r w:rsidRPr="00D62471">
        <w:rPr>
          <w:spacing w:val="1"/>
          <w:w w:val="110"/>
          <w:sz w:val="22"/>
        </w:rPr>
        <w:t xml:space="preserve"> </w:t>
      </w:r>
      <w:r w:rsidRPr="00D62471">
        <w:rPr>
          <w:noProof/>
          <w:sz w:val="22"/>
        </w:rPr>
        <w:t>the</w:t>
      </w:r>
      <w:r w:rsidRPr="00D62471">
        <w:rPr>
          <w:spacing w:val="4"/>
          <w:w w:val="110"/>
          <w:sz w:val="22"/>
        </w:rPr>
        <w:t xml:space="preserve"> </w:t>
      </w:r>
      <w:r w:rsidRPr="00D62471">
        <w:rPr>
          <w:noProof/>
          <w:sz w:val="22"/>
        </w:rPr>
        <w:t>receipt</w:t>
      </w:r>
      <w:r w:rsidRPr="00D62471">
        <w:rPr>
          <w:spacing w:val="14"/>
          <w:w w:val="110"/>
          <w:sz w:val="22"/>
        </w:rPr>
        <w:t xml:space="preserve"> </w:t>
      </w:r>
      <w:r w:rsidRPr="00D62471">
        <w:rPr>
          <w:noProof/>
          <w:sz w:val="22"/>
        </w:rPr>
        <w:t>of</w:t>
      </w:r>
      <w:r w:rsidRPr="00D62471">
        <w:rPr>
          <w:spacing w:val="-2"/>
          <w:w w:val="110"/>
          <w:sz w:val="22"/>
        </w:rPr>
        <w:t xml:space="preserve"> </w:t>
      </w:r>
      <w:r w:rsidRPr="00D62471">
        <w:rPr>
          <w:noProof/>
          <w:sz w:val="22"/>
        </w:rPr>
        <w:t>which</w:t>
      </w:r>
      <w:r w:rsidRPr="00D62471">
        <w:rPr>
          <w:spacing w:val="11"/>
          <w:w w:val="110"/>
          <w:sz w:val="22"/>
        </w:rPr>
        <w:t xml:space="preserve"> </w:t>
      </w:r>
      <w:r w:rsidRPr="00D62471">
        <w:rPr>
          <w:noProof/>
          <w:w w:val="110"/>
          <w:sz w:val="22"/>
        </w:rPr>
        <w:t>is</w:t>
      </w:r>
      <w:r w:rsidRPr="00D62471">
        <w:rPr>
          <w:spacing w:val="-17"/>
          <w:w w:val="110"/>
          <w:sz w:val="22"/>
        </w:rPr>
        <w:t xml:space="preserve"> </w:t>
      </w:r>
      <w:r w:rsidRPr="00D62471">
        <w:rPr>
          <w:noProof/>
          <w:sz w:val="22"/>
        </w:rPr>
        <w:t>hereby</w:t>
      </w:r>
      <w:r w:rsidRPr="00D62471">
        <w:rPr>
          <w:spacing w:val="11"/>
          <w:w w:val="110"/>
          <w:sz w:val="22"/>
        </w:rPr>
        <w:t xml:space="preserve"> </w:t>
      </w:r>
      <w:r w:rsidRPr="00D62471">
        <w:rPr>
          <w:noProof/>
          <w:sz w:val="22"/>
        </w:rPr>
        <w:t>duly</w:t>
      </w:r>
      <w:r w:rsidRPr="00D62471">
        <w:rPr>
          <w:spacing w:val="4"/>
          <w:w w:val="110"/>
          <w:sz w:val="22"/>
        </w:rPr>
        <w:t xml:space="preserve"> </w:t>
      </w:r>
      <w:r w:rsidRPr="00D62471">
        <w:rPr>
          <w:noProof/>
          <w:sz w:val="22"/>
        </w:rPr>
        <w:t>acknowledged,</w:t>
      </w:r>
      <w:r w:rsidRPr="00D62471">
        <w:rPr>
          <w:spacing w:val="80"/>
          <w:sz w:val="22"/>
        </w:rPr>
        <w:t xml:space="preserve"> </w:t>
      </w:r>
      <w:r w:rsidRPr="00D62471">
        <w:rPr>
          <w:noProof/>
          <w:sz w:val="22"/>
        </w:rPr>
        <w:t>we</w:t>
      </w:r>
      <w:r w:rsidRPr="00D62471">
        <w:rPr>
          <w:spacing w:val="-8"/>
          <w:w w:val="110"/>
          <w:sz w:val="22"/>
        </w:rPr>
        <w:t xml:space="preserve"> </w:t>
      </w:r>
      <w:r w:rsidRPr="00D62471">
        <w:rPr>
          <w:noProof/>
          <w:sz w:val="22"/>
        </w:rPr>
        <w:t>the</w:t>
      </w:r>
      <w:r w:rsidRPr="00D62471">
        <w:rPr>
          <w:spacing w:val="17"/>
          <w:w w:val="110"/>
          <w:sz w:val="22"/>
        </w:rPr>
        <w:t xml:space="preserve"> </w:t>
      </w:r>
      <w:r w:rsidRPr="00D62471">
        <w:rPr>
          <w:noProof/>
          <w:sz w:val="22"/>
        </w:rPr>
        <w:t>undersigned,</w:t>
      </w:r>
      <w:r w:rsidRPr="00D62471">
        <w:rPr>
          <w:spacing w:val="27"/>
          <w:w w:val="110"/>
          <w:sz w:val="22"/>
        </w:rPr>
        <w:t xml:space="preserve"> </w:t>
      </w:r>
      <w:r w:rsidRPr="00D62471">
        <w:rPr>
          <w:noProof/>
          <w:sz w:val="22"/>
        </w:rPr>
        <w:t>offer</w:t>
      </w:r>
      <w:r w:rsidRPr="00D62471">
        <w:rPr>
          <w:spacing w:val="15"/>
          <w:w w:val="110"/>
          <w:sz w:val="22"/>
        </w:rPr>
        <w:t xml:space="preserve"> </w:t>
      </w:r>
      <w:r w:rsidRPr="00D62471">
        <w:rPr>
          <w:noProof/>
          <w:sz w:val="22"/>
        </w:rPr>
        <w:t>to</w:t>
      </w:r>
      <w:r w:rsidRPr="00D62471">
        <w:rPr>
          <w:spacing w:val="26"/>
          <w:w w:val="110"/>
          <w:sz w:val="22"/>
        </w:rPr>
        <w:t xml:space="preserve"> </w:t>
      </w:r>
      <w:r w:rsidRPr="00D62471">
        <w:rPr>
          <w:noProof/>
          <w:sz w:val="22"/>
        </w:rPr>
        <w:t>supply</w:t>
      </w:r>
      <w:r w:rsidRPr="00D62471">
        <w:rPr>
          <w:spacing w:val="8"/>
          <w:w w:val="110"/>
          <w:sz w:val="22"/>
        </w:rPr>
        <w:t xml:space="preserve"> </w:t>
      </w:r>
      <w:r w:rsidR="00EB00A6" w:rsidRPr="00D62471">
        <w:rPr>
          <w:spacing w:val="8"/>
          <w:w w:val="110"/>
          <w:sz w:val="22"/>
        </w:rPr>
        <w:t xml:space="preserve">and install </w:t>
      </w:r>
      <w:r w:rsidR="00EB00A6" w:rsidRPr="00D62471">
        <w:rPr>
          <w:szCs w:val="20"/>
          <w:lang w:val="en-US"/>
        </w:rPr>
        <w:t xml:space="preserve">per requirements and all other items described or mentioned or reasonably to be inferred from the Scope of Works provided for the sum as ascertained in accordance with the Price Component attached herewith and made part of this proposal. </w:t>
      </w:r>
    </w:p>
    <w:p w14:paraId="598F67F5" w14:textId="77777777" w:rsidR="00EB00A6" w:rsidRPr="00D62471" w:rsidRDefault="00EB00A6" w:rsidP="00EB00A6">
      <w:pPr>
        <w:widowControl w:val="0"/>
        <w:kinsoku w:val="0"/>
        <w:autoSpaceDE w:val="0"/>
        <w:autoSpaceDN w:val="0"/>
        <w:adjustRightInd w:val="0"/>
        <w:spacing w:after="0" w:line="276" w:lineRule="auto"/>
        <w:ind w:left="409" w:right="73" w:hanging="7"/>
        <w:rPr>
          <w:szCs w:val="20"/>
          <w:lang w:val="en-US"/>
        </w:rPr>
      </w:pPr>
    </w:p>
    <w:p w14:paraId="6D9400DC" w14:textId="77777777" w:rsidR="00DE1540" w:rsidRPr="00D62471" w:rsidRDefault="00DE1540" w:rsidP="00EB00A6">
      <w:pPr>
        <w:widowControl w:val="0"/>
        <w:kinsoku w:val="0"/>
        <w:autoSpaceDE w:val="0"/>
        <w:autoSpaceDN w:val="0"/>
        <w:adjustRightInd w:val="0"/>
        <w:spacing w:after="0" w:line="276" w:lineRule="auto"/>
        <w:ind w:left="409" w:right="73" w:hanging="7"/>
        <w:rPr>
          <w:sz w:val="22"/>
        </w:rPr>
      </w:pPr>
      <w:r w:rsidRPr="00D62471">
        <w:rPr>
          <w:noProof/>
          <w:sz w:val="22"/>
        </w:rPr>
        <w:t>We</w:t>
      </w:r>
      <w:r w:rsidRPr="00D62471">
        <w:rPr>
          <w:spacing w:val="-26"/>
          <w:w w:val="110"/>
          <w:sz w:val="22"/>
        </w:rPr>
        <w:t xml:space="preserve"> </w:t>
      </w:r>
      <w:r w:rsidRPr="00D62471">
        <w:rPr>
          <w:noProof/>
          <w:sz w:val="22"/>
        </w:rPr>
        <w:t>acknowledge</w:t>
      </w:r>
      <w:r w:rsidRPr="00D62471">
        <w:rPr>
          <w:spacing w:val="-7"/>
          <w:w w:val="110"/>
          <w:sz w:val="22"/>
        </w:rPr>
        <w:t xml:space="preserve"> </w:t>
      </w:r>
      <w:r w:rsidRPr="00D62471">
        <w:rPr>
          <w:noProof/>
          <w:sz w:val="22"/>
        </w:rPr>
        <w:t>that:</w:t>
      </w:r>
    </w:p>
    <w:tbl>
      <w:tblPr>
        <w:tblW w:w="0" w:type="auto"/>
        <w:tblInd w:w="199" w:type="dxa"/>
        <w:tblLayout w:type="fixed"/>
        <w:tblCellMar>
          <w:left w:w="10" w:type="dxa"/>
          <w:right w:w="10" w:type="dxa"/>
        </w:tblCellMar>
        <w:tblLook w:val="04A0" w:firstRow="1" w:lastRow="0" w:firstColumn="1" w:lastColumn="0" w:noHBand="0" w:noVBand="1"/>
      </w:tblPr>
      <w:tblGrid>
        <w:gridCol w:w="243"/>
        <w:gridCol w:w="8513"/>
      </w:tblGrid>
      <w:tr w:rsidR="00DE1540" w:rsidRPr="00D62471" w14:paraId="772E8EE8" w14:textId="77777777" w:rsidTr="00EE1034">
        <w:trPr>
          <w:cantSplit/>
          <w:trHeight w:hRule="exact" w:val="584"/>
        </w:trPr>
        <w:tc>
          <w:tcPr>
            <w:tcW w:w="243" w:type="dxa"/>
            <w:tcBorders>
              <w:top w:val="nil"/>
              <w:left w:val="nil"/>
              <w:bottom w:val="nil"/>
              <w:right w:val="nil"/>
            </w:tcBorders>
            <w:tcMar>
              <w:top w:w="0" w:type="dxa"/>
              <w:left w:w="0" w:type="dxa"/>
              <w:bottom w:w="0" w:type="dxa"/>
              <w:right w:w="0" w:type="dxa"/>
            </w:tcMar>
          </w:tcPr>
          <w:p w14:paraId="61F1F679" w14:textId="77777777" w:rsidR="00DE1540" w:rsidRPr="00D62471" w:rsidRDefault="00DE1540" w:rsidP="00EE1034">
            <w:pPr>
              <w:rPr>
                <w:sz w:val="22"/>
              </w:rPr>
            </w:pPr>
            <w:r w:rsidRPr="00D62471">
              <w:rPr>
                <w:noProof/>
                <w:sz w:val="22"/>
              </w:rPr>
              <w:drawing>
                <wp:anchor distT="0" distB="0" distL="0" distR="0" simplePos="0" relativeHeight="251661312" behindDoc="0" locked="0" layoutInCell="1" allowOverlap="1" wp14:anchorId="1387AE72" wp14:editId="573BF5E6">
                  <wp:simplePos x="0" y="0"/>
                  <wp:positionH relativeFrom="page">
                    <wp:posOffset>0</wp:posOffset>
                  </wp:positionH>
                  <wp:positionV relativeFrom="page">
                    <wp:posOffset>13933</wp:posOffset>
                  </wp:positionV>
                  <wp:extent cx="66675" cy="352425"/>
                  <wp:effectExtent l="0" t="0" r="0" b="0"/>
                  <wp:wrapNone/>
                  <wp:docPr id="505" name="Image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F3CD769E-210C-41B0-A8B2-B6576E1D3CB7"/>
                          <pic:cNvPicPr/>
                        </pic:nvPicPr>
                        <pic:blipFill>
                          <a:blip r:embed="rId8">
                            <a:extLst>
                              <a:ext uri="{28A0092B-C50C-407E-A947-70E740481C1C}">
                                <a14:useLocalDpi xmlns:a14="http://schemas.microsoft.com/office/drawing/2010/main" val="0"/>
                              </a:ext>
                            </a:extLst>
                          </a:blip>
                          <a:stretch>
                            <a:fillRect/>
                          </a:stretch>
                        </pic:blipFill>
                        <pic:spPr>
                          <a:xfrm>
                            <a:off x="0" y="0"/>
                            <a:ext cx="66675" cy="352425"/>
                          </a:xfrm>
                          <a:prstGeom prst="rect">
                            <a:avLst/>
                          </a:prstGeom>
                        </pic:spPr>
                      </pic:pic>
                    </a:graphicData>
                  </a:graphic>
                  <wp14:sizeRelH relativeFrom="margin">
                    <wp14:pctWidth>0</wp14:pctWidth>
                  </wp14:sizeRelH>
                  <wp14:sizeRelV relativeFrom="margin">
                    <wp14:pctHeight>0</wp14:pctHeight>
                  </wp14:sizeRelV>
                </wp:anchor>
              </w:drawing>
            </w:r>
          </w:p>
        </w:tc>
        <w:tc>
          <w:tcPr>
            <w:tcW w:w="8513" w:type="dxa"/>
            <w:vMerge w:val="restart"/>
            <w:tcBorders>
              <w:top w:val="nil"/>
              <w:left w:val="nil"/>
              <w:bottom w:val="nil"/>
              <w:right w:val="nil"/>
            </w:tcBorders>
            <w:tcMar>
              <w:top w:w="0" w:type="dxa"/>
              <w:left w:w="0" w:type="dxa"/>
              <w:bottom w:w="0" w:type="dxa"/>
              <w:right w:w="0" w:type="dxa"/>
            </w:tcMar>
          </w:tcPr>
          <w:p w14:paraId="1A897838" w14:textId="77777777" w:rsidR="00DE1540" w:rsidRPr="00D62471" w:rsidRDefault="00DE1540" w:rsidP="00EE1034">
            <w:pPr>
              <w:widowControl w:val="0"/>
              <w:kinsoku w:val="0"/>
              <w:autoSpaceDE w:val="0"/>
              <w:autoSpaceDN w:val="0"/>
              <w:adjustRightInd w:val="0"/>
              <w:spacing w:after="0" w:line="276" w:lineRule="auto"/>
              <w:ind w:left="170" w:hanging="9"/>
              <w:rPr>
                <w:sz w:val="22"/>
              </w:rPr>
            </w:pPr>
            <w:r w:rsidRPr="00D62471">
              <w:rPr>
                <w:noProof/>
                <w:spacing w:val="-7"/>
                <w:sz w:val="22"/>
              </w:rPr>
              <w:t>SPC</w:t>
            </w:r>
            <w:r w:rsidRPr="00D62471">
              <w:rPr>
                <w:spacing w:val="-30"/>
                <w:w w:val="109"/>
                <w:sz w:val="22"/>
              </w:rPr>
              <w:t xml:space="preserve"> </w:t>
            </w:r>
            <w:r w:rsidRPr="00D62471">
              <w:rPr>
                <w:noProof/>
                <w:sz w:val="22"/>
              </w:rPr>
              <w:t>may</w:t>
            </w:r>
            <w:r w:rsidRPr="00D62471">
              <w:rPr>
                <w:w w:val="110"/>
                <w:sz w:val="22"/>
              </w:rPr>
              <w:t xml:space="preserve"> </w:t>
            </w:r>
            <w:r w:rsidRPr="00D62471">
              <w:rPr>
                <w:noProof/>
                <w:sz w:val="22"/>
              </w:rPr>
              <w:t>exercise</w:t>
            </w:r>
            <w:r w:rsidRPr="00D62471">
              <w:rPr>
                <w:spacing w:val="4"/>
                <w:w w:val="110"/>
                <w:sz w:val="22"/>
              </w:rPr>
              <w:t xml:space="preserve"> </w:t>
            </w:r>
            <w:r w:rsidRPr="00D62471">
              <w:rPr>
                <w:noProof/>
                <w:sz w:val="22"/>
              </w:rPr>
              <w:t>any</w:t>
            </w:r>
            <w:r w:rsidRPr="00D62471">
              <w:rPr>
                <w:spacing w:val="-8"/>
                <w:w w:val="110"/>
                <w:sz w:val="22"/>
              </w:rPr>
              <w:t xml:space="preserve"> </w:t>
            </w:r>
            <w:r w:rsidRPr="00D62471">
              <w:rPr>
                <w:noProof/>
                <w:sz w:val="22"/>
              </w:rPr>
              <w:t>of</w:t>
            </w:r>
            <w:r w:rsidRPr="00D62471">
              <w:rPr>
                <w:spacing w:val="-4"/>
                <w:w w:val="110"/>
                <w:sz w:val="22"/>
              </w:rPr>
              <w:t xml:space="preserve"> </w:t>
            </w:r>
            <w:r w:rsidRPr="00D62471">
              <w:rPr>
                <w:noProof/>
                <w:sz w:val="22"/>
              </w:rPr>
              <w:t>its</w:t>
            </w:r>
            <w:r w:rsidRPr="00D62471">
              <w:rPr>
                <w:spacing w:val="-14"/>
                <w:w w:val="110"/>
                <w:sz w:val="22"/>
              </w:rPr>
              <w:t xml:space="preserve"> </w:t>
            </w:r>
            <w:r w:rsidRPr="00D62471">
              <w:rPr>
                <w:noProof/>
                <w:sz w:val="22"/>
              </w:rPr>
              <w:t>rights</w:t>
            </w:r>
            <w:r w:rsidRPr="00D62471">
              <w:rPr>
                <w:spacing w:val="4"/>
                <w:w w:val="110"/>
                <w:sz w:val="22"/>
              </w:rPr>
              <w:t xml:space="preserve"> </w:t>
            </w:r>
            <w:r w:rsidRPr="00D62471">
              <w:rPr>
                <w:noProof/>
                <w:sz w:val="22"/>
              </w:rPr>
              <w:t>set</w:t>
            </w:r>
            <w:r w:rsidRPr="00D62471">
              <w:rPr>
                <w:spacing w:val="-7"/>
                <w:w w:val="110"/>
                <w:sz w:val="22"/>
              </w:rPr>
              <w:t xml:space="preserve"> </w:t>
            </w:r>
            <w:r w:rsidRPr="00D62471">
              <w:rPr>
                <w:noProof/>
                <w:sz w:val="22"/>
              </w:rPr>
              <w:t>out</w:t>
            </w:r>
            <w:r w:rsidRPr="00D62471">
              <w:rPr>
                <w:spacing w:val="-8"/>
                <w:w w:val="110"/>
                <w:sz w:val="22"/>
              </w:rPr>
              <w:t xml:space="preserve"> </w:t>
            </w:r>
            <w:r w:rsidRPr="00D62471">
              <w:rPr>
                <w:noProof/>
                <w:sz w:val="22"/>
              </w:rPr>
              <w:t>in</w:t>
            </w:r>
            <w:r w:rsidRPr="00D62471">
              <w:rPr>
                <w:spacing w:val="-10"/>
                <w:w w:val="110"/>
                <w:sz w:val="22"/>
              </w:rPr>
              <w:t xml:space="preserve"> </w:t>
            </w:r>
            <w:r w:rsidRPr="00D62471">
              <w:rPr>
                <w:noProof/>
                <w:sz w:val="22"/>
              </w:rPr>
              <w:t>the</w:t>
            </w:r>
            <w:r w:rsidRPr="00D62471">
              <w:rPr>
                <w:spacing w:val="-4"/>
                <w:w w:val="110"/>
                <w:sz w:val="22"/>
              </w:rPr>
              <w:t xml:space="preserve"> </w:t>
            </w:r>
            <w:r w:rsidRPr="00D62471">
              <w:rPr>
                <w:noProof/>
                <w:sz w:val="22"/>
              </w:rPr>
              <w:t>Request</w:t>
            </w:r>
            <w:r w:rsidRPr="00D62471">
              <w:rPr>
                <w:w w:val="110"/>
                <w:sz w:val="22"/>
              </w:rPr>
              <w:t xml:space="preserve"> </w:t>
            </w:r>
            <w:r w:rsidRPr="00D62471">
              <w:rPr>
                <w:noProof/>
                <w:sz w:val="22"/>
              </w:rPr>
              <w:t>for</w:t>
            </w:r>
            <w:r w:rsidRPr="00D62471">
              <w:rPr>
                <w:spacing w:val="-9"/>
                <w:w w:val="110"/>
                <w:sz w:val="22"/>
              </w:rPr>
              <w:t xml:space="preserve"> </w:t>
            </w:r>
            <w:r w:rsidRPr="00D62471">
              <w:rPr>
                <w:noProof/>
                <w:sz w:val="22"/>
              </w:rPr>
              <w:t>Proposal</w:t>
            </w:r>
            <w:r w:rsidRPr="00D62471">
              <w:rPr>
                <w:spacing w:val="-3"/>
                <w:w w:val="110"/>
                <w:sz w:val="22"/>
              </w:rPr>
              <w:t xml:space="preserve"> </w:t>
            </w:r>
            <w:r w:rsidRPr="00D62471">
              <w:rPr>
                <w:noProof/>
                <w:sz w:val="22"/>
              </w:rPr>
              <w:t>documents,</w:t>
            </w:r>
            <w:r w:rsidRPr="00D62471">
              <w:rPr>
                <w:spacing w:val="-3"/>
                <w:w w:val="110"/>
                <w:sz w:val="22"/>
              </w:rPr>
              <w:t xml:space="preserve"> </w:t>
            </w:r>
            <w:r w:rsidRPr="00D62471">
              <w:rPr>
                <w:noProof/>
                <w:sz w:val="22"/>
              </w:rPr>
              <w:t>at</w:t>
            </w:r>
            <w:r w:rsidRPr="00D62471">
              <w:rPr>
                <w:spacing w:val="-3"/>
                <w:w w:val="110"/>
                <w:sz w:val="22"/>
              </w:rPr>
              <w:t xml:space="preserve"> </w:t>
            </w:r>
            <w:r w:rsidRPr="00D62471">
              <w:rPr>
                <w:noProof/>
                <w:sz w:val="22"/>
              </w:rPr>
              <w:t>any</w:t>
            </w:r>
            <w:r w:rsidRPr="00D62471">
              <w:rPr>
                <w:spacing w:val="-11"/>
                <w:w w:val="110"/>
                <w:sz w:val="22"/>
              </w:rPr>
              <w:t xml:space="preserve"> </w:t>
            </w:r>
            <w:r w:rsidRPr="00D62471">
              <w:rPr>
                <w:noProof/>
                <w:sz w:val="22"/>
              </w:rPr>
              <w:t>time;</w:t>
            </w:r>
            <w:r w:rsidRPr="00D62471">
              <w:rPr>
                <w:spacing w:val="80"/>
                <w:w w:val="187"/>
                <w:sz w:val="22"/>
              </w:rPr>
              <w:t xml:space="preserve"> </w:t>
            </w:r>
            <w:r w:rsidRPr="00D62471">
              <w:rPr>
                <w:noProof/>
                <w:spacing w:val="-7"/>
                <w:sz w:val="22"/>
              </w:rPr>
              <w:t>The</w:t>
            </w:r>
            <w:r w:rsidRPr="00D62471">
              <w:rPr>
                <w:spacing w:val="-7"/>
                <w:w w:val="110"/>
                <w:sz w:val="22"/>
              </w:rPr>
              <w:t xml:space="preserve"> </w:t>
            </w:r>
            <w:r w:rsidRPr="00D62471">
              <w:rPr>
                <w:noProof/>
                <w:sz w:val="22"/>
              </w:rPr>
              <w:t>statements,</w:t>
            </w:r>
            <w:r w:rsidRPr="00D62471">
              <w:rPr>
                <w:spacing w:val="-8"/>
                <w:w w:val="110"/>
                <w:sz w:val="22"/>
              </w:rPr>
              <w:t xml:space="preserve"> </w:t>
            </w:r>
            <w:r w:rsidRPr="00D62471">
              <w:rPr>
                <w:noProof/>
                <w:sz w:val="22"/>
              </w:rPr>
              <w:t>opinions,</w:t>
            </w:r>
            <w:r w:rsidRPr="00D62471">
              <w:rPr>
                <w:spacing w:val="-15"/>
                <w:w w:val="110"/>
                <w:sz w:val="22"/>
              </w:rPr>
              <w:t xml:space="preserve"> </w:t>
            </w:r>
            <w:r w:rsidRPr="00D62471">
              <w:rPr>
                <w:noProof/>
                <w:sz w:val="22"/>
              </w:rPr>
              <w:t>projections,</w:t>
            </w:r>
            <w:r w:rsidRPr="00D62471">
              <w:rPr>
                <w:spacing w:val="5"/>
                <w:w w:val="110"/>
                <w:sz w:val="22"/>
              </w:rPr>
              <w:t xml:space="preserve"> </w:t>
            </w:r>
            <w:r w:rsidRPr="00D62471">
              <w:rPr>
                <w:noProof/>
                <w:sz w:val="22"/>
              </w:rPr>
              <w:t>forecasts</w:t>
            </w:r>
            <w:r w:rsidRPr="00D62471">
              <w:rPr>
                <w:spacing w:val="-1"/>
                <w:w w:val="110"/>
                <w:sz w:val="22"/>
              </w:rPr>
              <w:t xml:space="preserve"> </w:t>
            </w:r>
            <w:r w:rsidRPr="00D62471">
              <w:rPr>
                <w:noProof/>
                <w:sz w:val="22"/>
              </w:rPr>
              <w:t>or</w:t>
            </w:r>
            <w:r w:rsidRPr="00D62471">
              <w:rPr>
                <w:spacing w:val="-6"/>
                <w:w w:val="110"/>
                <w:sz w:val="22"/>
              </w:rPr>
              <w:t xml:space="preserve"> </w:t>
            </w:r>
            <w:r w:rsidRPr="00D62471">
              <w:rPr>
                <w:noProof/>
                <w:sz w:val="22"/>
              </w:rPr>
              <w:t>other</w:t>
            </w:r>
            <w:r w:rsidRPr="00D62471">
              <w:rPr>
                <w:spacing w:val="-5"/>
                <w:w w:val="110"/>
                <w:sz w:val="22"/>
              </w:rPr>
              <w:t xml:space="preserve"> </w:t>
            </w:r>
            <w:r w:rsidRPr="00D62471">
              <w:rPr>
                <w:noProof/>
                <w:sz w:val="22"/>
              </w:rPr>
              <w:t>information</w:t>
            </w:r>
            <w:r w:rsidRPr="00D62471">
              <w:rPr>
                <w:spacing w:val="-2"/>
                <w:w w:val="110"/>
                <w:sz w:val="22"/>
              </w:rPr>
              <w:t xml:space="preserve"> </w:t>
            </w:r>
            <w:r w:rsidRPr="00D62471">
              <w:rPr>
                <w:noProof/>
                <w:sz w:val="22"/>
              </w:rPr>
              <w:t>contained</w:t>
            </w:r>
            <w:r w:rsidRPr="00D62471">
              <w:rPr>
                <w:spacing w:val="-5"/>
                <w:w w:val="110"/>
                <w:sz w:val="22"/>
              </w:rPr>
              <w:t xml:space="preserve"> </w:t>
            </w:r>
            <w:r w:rsidRPr="00D62471">
              <w:rPr>
                <w:noProof/>
                <w:sz w:val="22"/>
              </w:rPr>
              <w:t>in</w:t>
            </w:r>
            <w:r w:rsidRPr="00D62471">
              <w:rPr>
                <w:spacing w:val="-11"/>
                <w:w w:val="110"/>
                <w:sz w:val="22"/>
              </w:rPr>
              <w:t xml:space="preserve"> </w:t>
            </w:r>
            <w:r w:rsidRPr="00D62471">
              <w:rPr>
                <w:noProof/>
                <w:sz w:val="22"/>
              </w:rPr>
              <w:t>the</w:t>
            </w:r>
            <w:r w:rsidRPr="00D62471">
              <w:rPr>
                <w:spacing w:val="-3"/>
                <w:w w:val="110"/>
                <w:sz w:val="22"/>
              </w:rPr>
              <w:t xml:space="preserve"> </w:t>
            </w:r>
            <w:r w:rsidRPr="00D62471">
              <w:rPr>
                <w:noProof/>
                <w:sz w:val="22"/>
              </w:rPr>
              <w:t>Request</w:t>
            </w:r>
            <w:r w:rsidRPr="00D62471">
              <w:rPr>
                <w:spacing w:val="80"/>
                <w:w w:val="253"/>
                <w:sz w:val="22"/>
              </w:rPr>
              <w:t xml:space="preserve"> </w:t>
            </w:r>
            <w:r w:rsidRPr="00D62471">
              <w:rPr>
                <w:noProof/>
                <w:spacing w:val="-7"/>
                <w:sz w:val="22"/>
              </w:rPr>
              <w:t>for</w:t>
            </w:r>
            <w:r w:rsidRPr="00D62471">
              <w:rPr>
                <w:spacing w:val="-14"/>
                <w:w w:val="110"/>
                <w:sz w:val="22"/>
              </w:rPr>
              <w:t xml:space="preserve"> </w:t>
            </w:r>
            <w:r w:rsidRPr="00D62471">
              <w:rPr>
                <w:noProof/>
                <w:sz w:val="22"/>
              </w:rPr>
              <w:t>Proposal</w:t>
            </w:r>
            <w:r w:rsidRPr="00D62471">
              <w:rPr>
                <w:spacing w:val="-4"/>
                <w:w w:val="110"/>
                <w:sz w:val="22"/>
              </w:rPr>
              <w:t xml:space="preserve"> </w:t>
            </w:r>
            <w:r w:rsidRPr="00D62471">
              <w:rPr>
                <w:noProof/>
                <w:sz w:val="22"/>
              </w:rPr>
              <w:t>documents</w:t>
            </w:r>
            <w:r w:rsidRPr="00D62471">
              <w:rPr>
                <w:spacing w:val="-8"/>
                <w:w w:val="110"/>
                <w:sz w:val="22"/>
              </w:rPr>
              <w:t xml:space="preserve"> </w:t>
            </w:r>
            <w:r w:rsidRPr="00D62471">
              <w:rPr>
                <w:noProof/>
                <w:sz w:val="22"/>
              </w:rPr>
              <w:t>may</w:t>
            </w:r>
            <w:r w:rsidRPr="00D62471">
              <w:rPr>
                <w:spacing w:val="-3"/>
                <w:w w:val="110"/>
                <w:sz w:val="22"/>
              </w:rPr>
              <w:t xml:space="preserve"> </w:t>
            </w:r>
            <w:r w:rsidRPr="00D62471">
              <w:rPr>
                <w:noProof/>
                <w:sz w:val="22"/>
              </w:rPr>
              <w:t>change;</w:t>
            </w:r>
          </w:p>
          <w:p w14:paraId="26D5C447" w14:textId="77777777" w:rsidR="00DE1540" w:rsidRPr="00D62471" w:rsidRDefault="00DE1540" w:rsidP="00EE1034">
            <w:pPr>
              <w:widowControl w:val="0"/>
              <w:kinsoku w:val="0"/>
              <w:autoSpaceDE w:val="0"/>
              <w:autoSpaceDN w:val="0"/>
              <w:adjustRightInd w:val="0"/>
              <w:spacing w:after="0" w:line="221" w:lineRule="auto"/>
              <w:ind w:left="170" w:hanging="9"/>
              <w:rPr>
                <w:sz w:val="22"/>
              </w:rPr>
            </w:pPr>
            <w:r w:rsidRPr="00D62471">
              <w:rPr>
                <w:noProof/>
                <w:spacing w:val="-7"/>
                <w:sz w:val="22"/>
              </w:rPr>
              <w:t>The</w:t>
            </w:r>
            <w:r w:rsidRPr="00D62471">
              <w:rPr>
                <w:spacing w:val="-14"/>
                <w:w w:val="110"/>
                <w:sz w:val="22"/>
              </w:rPr>
              <w:t xml:space="preserve"> </w:t>
            </w:r>
            <w:r w:rsidRPr="00D62471">
              <w:rPr>
                <w:noProof/>
                <w:sz w:val="22"/>
              </w:rPr>
              <w:t>Request</w:t>
            </w:r>
            <w:r w:rsidRPr="00D62471">
              <w:rPr>
                <w:spacing w:val="-1"/>
                <w:w w:val="110"/>
                <w:sz w:val="22"/>
              </w:rPr>
              <w:t xml:space="preserve"> </w:t>
            </w:r>
            <w:r w:rsidRPr="00D62471">
              <w:rPr>
                <w:noProof/>
                <w:sz w:val="22"/>
              </w:rPr>
              <w:t>for</w:t>
            </w:r>
            <w:r w:rsidRPr="00D62471">
              <w:rPr>
                <w:spacing w:val="-5"/>
                <w:w w:val="110"/>
                <w:sz w:val="22"/>
              </w:rPr>
              <w:t xml:space="preserve"> </w:t>
            </w:r>
            <w:r w:rsidRPr="00D62471">
              <w:rPr>
                <w:noProof/>
                <w:sz w:val="22"/>
              </w:rPr>
              <w:t>Proposal</w:t>
            </w:r>
            <w:r w:rsidRPr="00D62471">
              <w:rPr>
                <w:spacing w:val="-5"/>
                <w:w w:val="110"/>
                <w:sz w:val="22"/>
              </w:rPr>
              <w:t xml:space="preserve"> </w:t>
            </w:r>
            <w:r w:rsidRPr="00D62471">
              <w:rPr>
                <w:noProof/>
                <w:sz w:val="22"/>
              </w:rPr>
              <w:t>documents</w:t>
            </w:r>
            <w:r w:rsidRPr="00D62471">
              <w:rPr>
                <w:spacing w:val="-4"/>
                <w:w w:val="110"/>
                <w:sz w:val="22"/>
              </w:rPr>
              <w:t xml:space="preserve"> </w:t>
            </w:r>
            <w:r w:rsidRPr="00D62471">
              <w:rPr>
                <w:noProof/>
                <w:sz w:val="22"/>
              </w:rPr>
              <w:t>are</w:t>
            </w:r>
            <w:r w:rsidRPr="00D62471">
              <w:rPr>
                <w:w w:val="110"/>
                <w:sz w:val="22"/>
              </w:rPr>
              <w:t xml:space="preserve"> </w:t>
            </w:r>
            <w:r w:rsidRPr="00D62471">
              <w:rPr>
                <w:noProof/>
                <w:w w:val="120"/>
                <w:sz w:val="22"/>
              </w:rPr>
              <w:t>a</w:t>
            </w:r>
            <w:r w:rsidRPr="00D62471">
              <w:rPr>
                <w:spacing w:val="-22"/>
                <w:w w:val="110"/>
                <w:sz w:val="22"/>
              </w:rPr>
              <w:t xml:space="preserve"> </w:t>
            </w:r>
            <w:r w:rsidRPr="00D62471">
              <w:rPr>
                <w:noProof/>
                <w:sz w:val="22"/>
              </w:rPr>
              <w:t>summary</w:t>
            </w:r>
            <w:r w:rsidRPr="00D62471">
              <w:rPr>
                <w:spacing w:val="-11"/>
                <w:w w:val="110"/>
                <w:sz w:val="22"/>
              </w:rPr>
              <w:t xml:space="preserve"> </w:t>
            </w:r>
            <w:r w:rsidRPr="00D62471">
              <w:rPr>
                <w:noProof/>
                <w:sz w:val="22"/>
              </w:rPr>
              <w:t>only</w:t>
            </w:r>
            <w:r w:rsidRPr="00D62471">
              <w:rPr>
                <w:spacing w:val="-3"/>
                <w:w w:val="110"/>
                <w:sz w:val="22"/>
              </w:rPr>
              <w:t xml:space="preserve"> </w:t>
            </w:r>
            <w:r w:rsidRPr="00D62471">
              <w:rPr>
                <w:noProof/>
                <w:sz w:val="22"/>
              </w:rPr>
              <w:t>of</w:t>
            </w:r>
            <w:r w:rsidRPr="00D62471">
              <w:rPr>
                <w:spacing w:val="2"/>
                <w:w w:val="110"/>
                <w:sz w:val="22"/>
              </w:rPr>
              <w:t xml:space="preserve"> </w:t>
            </w:r>
            <w:r w:rsidRPr="00D62471">
              <w:rPr>
                <w:rFonts w:ascii="Arial Unicode MS" w:eastAsia="Arial Unicode MS" w:hAnsi="Arial Unicode MS" w:cs="Arial Unicode MS"/>
                <w:noProof/>
                <w:w w:val="88"/>
                <w:sz w:val="22"/>
              </w:rPr>
              <w:t>SPC’s</w:t>
            </w:r>
            <w:r w:rsidRPr="00D62471">
              <w:rPr>
                <w:rFonts w:ascii="Arial Unicode MS" w:eastAsia="Arial Unicode MS" w:hAnsi="Arial Unicode MS"/>
                <w:spacing w:val="-13"/>
                <w:w w:val="110"/>
                <w:sz w:val="22"/>
              </w:rPr>
              <w:t xml:space="preserve"> </w:t>
            </w:r>
            <w:r w:rsidRPr="00D62471">
              <w:rPr>
                <w:noProof/>
                <w:sz w:val="22"/>
              </w:rPr>
              <w:t>requirements</w:t>
            </w:r>
            <w:r w:rsidRPr="00D62471">
              <w:rPr>
                <w:spacing w:val="4"/>
                <w:w w:val="110"/>
                <w:sz w:val="22"/>
              </w:rPr>
              <w:t xml:space="preserve"> </w:t>
            </w:r>
            <w:r w:rsidRPr="00D62471">
              <w:rPr>
                <w:noProof/>
                <w:sz w:val="22"/>
              </w:rPr>
              <w:t>and</w:t>
            </w:r>
            <w:r w:rsidRPr="00D62471">
              <w:rPr>
                <w:spacing w:val="-5"/>
                <w:w w:val="110"/>
                <w:sz w:val="22"/>
              </w:rPr>
              <w:t xml:space="preserve"> </w:t>
            </w:r>
            <w:r w:rsidRPr="00D62471">
              <w:rPr>
                <w:noProof/>
                <w:sz w:val="22"/>
              </w:rPr>
              <w:t>is</w:t>
            </w:r>
            <w:r w:rsidRPr="00D62471">
              <w:rPr>
                <w:spacing w:val="-10"/>
                <w:w w:val="110"/>
                <w:sz w:val="22"/>
              </w:rPr>
              <w:t xml:space="preserve"> </w:t>
            </w:r>
            <w:r w:rsidRPr="00D62471">
              <w:rPr>
                <w:noProof/>
                <w:sz w:val="22"/>
              </w:rPr>
              <w:t>not</w:t>
            </w:r>
            <w:r w:rsidRPr="00D62471">
              <w:rPr>
                <w:spacing w:val="126"/>
                <w:w w:val="590"/>
                <w:sz w:val="22"/>
              </w:rPr>
              <w:t xml:space="preserve"> </w:t>
            </w:r>
            <w:r w:rsidRPr="00D62471">
              <w:rPr>
                <w:noProof/>
                <w:spacing w:val="-3"/>
                <w:sz w:val="22"/>
              </w:rPr>
              <w:t>intended</w:t>
            </w:r>
            <w:r w:rsidRPr="00D62471">
              <w:rPr>
                <w:spacing w:val="-13"/>
                <w:w w:val="110"/>
                <w:sz w:val="22"/>
              </w:rPr>
              <w:t xml:space="preserve"> </w:t>
            </w:r>
            <w:r w:rsidRPr="00D62471">
              <w:rPr>
                <w:noProof/>
                <w:sz w:val="22"/>
              </w:rPr>
              <w:t>to</w:t>
            </w:r>
            <w:r w:rsidRPr="00D62471">
              <w:rPr>
                <w:spacing w:val="-8"/>
                <w:w w:val="110"/>
                <w:sz w:val="22"/>
              </w:rPr>
              <w:t xml:space="preserve"> </w:t>
            </w:r>
            <w:r w:rsidRPr="00D62471">
              <w:rPr>
                <w:noProof/>
                <w:sz w:val="22"/>
              </w:rPr>
              <w:t>be</w:t>
            </w:r>
            <w:r w:rsidRPr="00D62471">
              <w:rPr>
                <w:spacing w:val="4"/>
                <w:w w:val="110"/>
                <w:sz w:val="22"/>
              </w:rPr>
              <w:t xml:space="preserve"> </w:t>
            </w:r>
            <w:r w:rsidRPr="00D62471">
              <w:rPr>
                <w:noProof/>
                <w:w w:val="119"/>
                <w:sz w:val="22"/>
              </w:rPr>
              <w:t>a</w:t>
            </w:r>
            <w:r w:rsidRPr="00D62471">
              <w:rPr>
                <w:spacing w:val="-23"/>
                <w:w w:val="110"/>
                <w:sz w:val="22"/>
              </w:rPr>
              <w:t xml:space="preserve"> </w:t>
            </w:r>
            <w:r w:rsidRPr="00D62471">
              <w:rPr>
                <w:noProof/>
                <w:sz w:val="22"/>
              </w:rPr>
              <w:t>comprehensive</w:t>
            </w:r>
            <w:r w:rsidRPr="00D62471">
              <w:rPr>
                <w:spacing w:val="-2"/>
                <w:w w:val="110"/>
                <w:sz w:val="22"/>
              </w:rPr>
              <w:t xml:space="preserve"> </w:t>
            </w:r>
            <w:r w:rsidRPr="00D62471">
              <w:rPr>
                <w:noProof/>
                <w:sz w:val="22"/>
              </w:rPr>
              <w:t>description</w:t>
            </w:r>
            <w:r w:rsidRPr="00D62471">
              <w:rPr>
                <w:spacing w:val="-3"/>
                <w:w w:val="110"/>
                <w:sz w:val="22"/>
              </w:rPr>
              <w:t xml:space="preserve"> </w:t>
            </w:r>
            <w:r w:rsidRPr="00D62471">
              <w:rPr>
                <w:noProof/>
                <w:sz w:val="22"/>
              </w:rPr>
              <w:t>of</w:t>
            </w:r>
            <w:r w:rsidRPr="00D62471">
              <w:rPr>
                <w:spacing w:val="-10"/>
                <w:w w:val="110"/>
                <w:sz w:val="22"/>
              </w:rPr>
              <w:t xml:space="preserve"> </w:t>
            </w:r>
            <w:r w:rsidRPr="00D62471">
              <w:rPr>
                <w:noProof/>
                <w:sz w:val="22"/>
              </w:rPr>
              <w:t>them;</w:t>
            </w:r>
          </w:p>
          <w:p w14:paraId="71D799A7" w14:textId="77777777" w:rsidR="00DE1540" w:rsidRPr="00D62471" w:rsidRDefault="00DE1540" w:rsidP="00EE1034">
            <w:pPr>
              <w:widowControl w:val="0"/>
              <w:kinsoku w:val="0"/>
              <w:autoSpaceDE w:val="0"/>
              <w:autoSpaceDN w:val="0"/>
              <w:adjustRightInd w:val="0"/>
              <w:spacing w:after="0" w:line="276" w:lineRule="auto"/>
              <w:ind w:left="164" w:hanging="4"/>
              <w:rPr>
                <w:sz w:val="22"/>
              </w:rPr>
            </w:pPr>
            <w:r w:rsidRPr="00D62471">
              <w:rPr>
                <w:noProof/>
                <w:sz w:val="22"/>
              </w:rPr>
              <w:t>Neither</w:t>
            </w:r>
            <w:r w:rsidRPr="00D62471">
              <w:rPr>
                <w:spacing w:val="-27"/>
                <w:w w:val="110"/>
                <w:sz w:val="22"/>
              </w:rPr>
              <w:t xml:space="preserve"> </w:t>
            </w:r>
            <w:r w:rsidRPr="00D62471">
              <w:rPr>
                <w:noProof/>
                <w:sz w:val="22"/>
              </w:rPr>
              <w:t>the</w:t>
            </w:r>
            <w:r w:rsidRPr="00D62471">
              <w:rPr>
                <w:w w:val="110"/>
                <w:sz w:val="22"/>
              </w:rPr>
              <w:t xml:space="preserve"> </w:t>
            </w:r>
            <w:r w:rsidRPr="00D62471">
              <w:rPr>
                <w:noProof/>
                <w:sz w:val="22"/>
              </w:rPr>
              <w:t>lodgement</w:t>
            </w:r>
            <w:r w:rsidRPr="00D62471">
              <w:rPr>
                <w:spacing w:val="-4"/>
                <w:w w:val="110"/>
                <w:sz w:val="22"/>
              </w:rPr>
              <w:t xml:space="preserve"> </w:t>
            </w:r>
            <w:r w:rsidRPr="00D62471">
              <w:rPr>
                <w:noProof/>
                <w:sz w:val="22"/>
              </w:rPr>
              <w:t>of</w:t>
            </w:r>
            <w:r w:rsidRPr="00D62471">
              <w:rPr>
                <w:spacing w:val="-10"/>
                <w:w w:val="110"/>
                <w:sz w:val="22"/>
              </w:rPr>
              <w:t xml:space="preserve"> </w:t>
            </w:r>
            <w:r w:rsidRPr="00D62471">
              <w:rPr>
                <w:noProof/>
                <w:sz w:val="22"/>
              </w:rPr>
              <w:t>the</w:t>
            </w:r>
            <w:r w:rsidRPr="00D62471">
              <w:rPr>
                <w:spacing w:val="-4"/>
                <w:w w:val="110"/>
                <w:sz w:val="22"/>
              </w:rPr>
              <w:t xml:space="preserve"> </w:t>
            </w:r>
            <w:r w:rsidRPr="00D62471">
              <w:rPr>
                <w:noProof/>
                <w:sz w:val="22"/>
              </w:rPr>
              <w:t>Request</w:t>
            </w:r>
            <w:r w:rsidRPr="00D62471">
              <w:rPr>
                <w:w w:val="110"/>
                <w:sz w:val="22"/>
              </w:rPr>
              <w:t xml:space="preserve"> </w:t>
            </w:r>
            <w:r w:rsidRPr="00D62471">
              <w:rPr>
                <w:noProof/>
                <w:sz w:val="22"/>
              </w:rPr>
              <w:t>for</w:t>
            </w:r>
            <w:r w:rsidRPr="00D62471">
              <w:rPr>
                <w:spacing w:val="-5"/>
                <w:w w:val="110"/>
                <w:sz w:val="22"/>
              </w:rPr>
              <w:t xml:space="preserve"> </w:t>
            </w:r>
            <w:r w:rsidRPr="00D62471">
              <w:rPr>
                <w:noProof/>
                <w:sz w:val="22"/>
              </w:rPr>
              <w:t>Proposal</w:t>
            </w:r>
            <w:r w:rsidRPr="00D62471">
              <w:rPr>
                <w:spacing w:val="-4"/>
                <w:w w:val="110"/>
                <w:sz w:val="22"/>
              </w:rPr>
              <w:t xml:space="preserve"> </w:t>
            </w:r>
            <w:r w:rsidRPr="00D62471">
              <w:rPr>
                <w:noProof/>
                <w:sz w:val="22"/>
              </w:rPr>
              <w:t>documents</w:t>
            </w:r>
            <w:r w:rsidRPr="00D62471">
              <w:rPr>
                <w:spacing w:val="-11"/>
                <w:w w:val="110"/>
                <w:sz w:val="22"/>
              </w:rPr>
              <w:t xml:space="preserve"> </w:t>
            </w:r>
            <w:r w:rsidRPr="00D62471">
              <w:rPr>
                <w:noProof/>
                <w:sz w:val="22"/>
              </w:rPr>
              <w:t>nor</w:t>
            </w:r>
            <w:r w:rsidRPr="00D62471">
              <w:rPr>
                <w:spacing w:val="-3"/>
                <w:w w:val="110"/>
                <w:sz w:val="22"/>
              </w:rPr>
              <w:t xml:space="preserve"> </w:t>
            </w:r>
            <w:r w:rsidRPr="00D62471">
              <w:rPr>
                <w:noProof/>
                <w:sz w:val="22"/>
              </w:rPr>
              <w:t>the</w:t>
            </w:r>
            <w:r w:rsidRPr="00D62471">
              <w:rPr>
                <w:spacing w:val="1"/>
                <w:w w:val="110"/>
                <w:sz w:val="22"/>
              </w:rPr>
              <w:t xml:space="preserve"> </w:t>
            </w:r>
            <w:r w:rsidRPr="00D62471">
              <w:rPr>
                <w:noProof/>
                <w:sz w:val="22"/>
              </w:rPr>
              <w:t>acceptance</w:t>
            </w:r>
            <w:r w:rsidRPr="00D62471">
              <w:rPr>
                <w:spacing w:val="3"/>
                <w:w w:val="110"/>
                <w:sz w:val="22"/>
              </w:rPr>
              <w:t xml:space="preserve"> </w:t>
            </w:r>
            <w:r w:rsidRPr="00D62471">
              <w:rPr>
                <w:noProof/>
                <w:sz w:val="22"/>
              </w:rPr>
              <w:t>of</w:t>
            </w:r>
            <w:r w:rsidRPr="00D62471">
              <w:rPr>
                <w:spacing w:val="-3"/>
                <w:w w:val="110"/>
                <w:sz w:val="22"/>
              </w:rPr>
              <w:t xml:space="preserve"> </w:t>
            </w:r>
            <w:r w:rsidRPr="00D62471">
              <w:rPr>
                <w:noProof/>
                <w:sz w:val="22"/>
              </w:rPr>
              <w:t>any</w:t>
            </w:r>
            <w:r w:rsidRPr="00D62471">
              <w:rPr>
                <w:spacing w:val="-10"/>
                <w:w w:val="110"/>
                <w:sz w:val="22"/>
              </w:rPr>
              <w:t xml:space="preserve"> </w:t>
            </w:r>
            <w:r w:rsidRPr="00D62471">
              <w:rPr>
                <w:noProof/>
                <w:sz w:val="22"/>
              </w:rPr>
              <w:t>tender</w:t>
            </w:r>
            <w:r w:rsidRPr="00D62471">
              <w:rPr>
                <w:spacing w:val="80"/>
                <w:sz w:val="22"/>
              </w:rPr>
              <w:t xml:space="preserve"> </w:t>
            </w:r>
            <w:r w:rsidRPr="00D62471">
              <w:rPr>
                <w:noProof/>
                <w:sz w:val="22"/>
              </w:rPr>
              <w:t>nor</w:t>
            </w:r>
            <w:r w:rsidRPr="00D62471">
              <w:rPr>
                <w:spacing w:val="-27"/>
                <w:w w:val="110"/>
                <w:sz w:val="22"/>
              </w:rPr>
              <w:t xml:space="preserve"> </w:t>
            </w:r>
            <w:r w:rsidRPr="00D62471">
              <w:rPr>
                <w:noProof/>
                <w:sz w:val="22"/>
              </w:rPr>
              <w:t>any</w:t>
            </w:r>
            <w:r w:rsidRPr="00D62471">
              <w:rPr>
                <w:spacing w:val="-3"/>
                <w:w w:val="110"/>
                <w:sz w:val="22"/>
              </w:rPr>
              <w:t xml:space="preserve"> </w:t>
            </w:r>
            <w:r w:rsidRPr="00D62471">
              <w:rPr>
                <w:noProof/>
                <w:sz w:val="22"/>
              </w:rPr>
              <w:t>agreement</w:t>
            </w:r>
            <w:r w:rsidRPr="00D62471">
              <w:rPr>
                <w:spacing w:val="-6"/>
                <w:w w:val="110"/>
                <w:sz w:val="22"/>
              </w:rPr>
              <w:t xml:space="preserve"> </w:t>
            </w:r>
            <w:r w:rsidRPr="00D62471">
              <w:rPr>
                <w:noProof/>
                <w:sz w:val="22"/>
              </w:rPr>
              <w:t>made</w:t>
            </w:r>
            <w:r w:rsidRPr="00D62471">
              <w:rPr>
                <w:spacing w:val="4"/>
                <w:w w:val="110"/>
                <w:sz w:val="22"/>
              </w:rPr>
              <w:t xml:space="preserve"> </w:t>
            </w:r>
            <w:proofErr w:type="gramStart"/>
            <w:r w:rsidRPr="00D62471">
              <w:rPr>
                <w:noProof/>
                <w:sz w:val="22"/>
              </w:rPr>
              <w:t>subsequent</w:t>
            </w:r>
            <w:r w:rsidRPr="00D62471">
              <w:rPr>
                <w:spacing w:val="-13"/>
                <w:w w:val="110"/>
                <w:sz w:val="22"/>
              </w:rPr>
              <w:t xml:space="preserve"> </w:t>
            </w:r>
            <w:r w:rsidRPr="00D62471">
              <w:rPr>
                <w:noProof/>
                <w:sz w:val="22"/>
              </w:rPr>
              <w:t>to</w:t>
            </w:r>
            <w:proofErr w:type="gramEnd"/>
            <w:r w:rsidRPr="00D62471">
              <w:rPr>
                <w:spacing w:val="-7"/>
                <w:w w:val="110"/>
                <w:sz w:val="22"/>
              </w:rPr>
              <w:t xml:space="preserve"> </w:t>
            </w:r>
            <w:r w:rsidRPr="00D62471">
              <w:rPr>
                <w:noProof/>
                <w:sz w:val="22"/>
              </w:rPr>
              <w:t>the</w:t>
            </w:r>
            <w:r w:rsidRPr="00D62471">
              <w:rPr>
                <w:w w:val="110"/>
                <w:sz w:val="22"/>
              </w:rPr>
              <w:t xml:space="preserve"> </w:t>
            </w:r>
            <w:r w:rsidRPr="00D62471">
              <w:rPr>
                <w:noProof/>
                <w:sz w:val="22"/>
              </w:rPr>
              <w:t>Request</w:t>
            </w:r>
            <w:r w:rsidRPr="00D62471">
              <w:rPr>
                <w:spacing w:val="-2"/>
                <w:w w:val="110"/>
                <w:sz w:val="22"/>
              </w:rPr>
              <w:t xml:space="preserve"> </w:t>
            </w:r>
            <w:r w:rsidRPr="00D62471">
              <w:rPr>
                <w:noProof/>
                <w:sz w:val="22"/>
              </w:rPr>
              <w:t>for</w:t>
            </w:r>
            <w:r w:rsidRPr="00D62471">
              <w:rPr>
                <w:spacing w:val="-9"/>
                <w:w w:val="110"/>
                <w:sz w:val="22"/>
              </w:rPr>
              <w:t xml:space="preserve"> </w:t>
            </w:r>
            <w:r w:rsidRPr="00D62471">
              <w:rPr>
                <w:noProof/>
                <w:sz w:val="22"/>
              </w:rPr>
              <w:t>Proposal</w:t>
            </w:r>
            <w:r w:rsidRPr="00D62471">
              <w:rPr>
                <w:spacing w:val="1"/>
                <w:w w:val="110"/>
                <w:sz w:val="22"/>
              </w:rPr>
              <w:t xml:space="preserve"> </w:t>
            </w:r>
            <w:r w:rsidRPr="00D62471">
              <w:rPr>
                <w:noProof/>
                <w:sz w:val="22"/>
              </w:rPr>
              <w:t>documents</w:t>
            </w:r>
            <w:r w:rsidRPr="00D62471">
              <w:rPr>
                <w:spacing w:val="-11"/>
                <w:w w:val="110"/>
                <w:sz w:val="22"/>
              </w:rPr>
              <w:t xml:space="preserve"> </w:t>
            </w:r>
            <w:r w:rsidRPr="00D62471">
              <w:rPr>
                <w:noProof/>
                <w:sz w:val="22"/>
              </w:rPr>
              <w:t>will</w:t>
            </w:r>
            <w:r w:rsidRPr="00D62471">
              <w:rPr>
                <w:spacing w:val="-3"/>
                <w:w w:val="110"/>
                <w:sz w:val="22"/>
              </w:rPr>
              <w:t xml:space="preserve"> </w:t>
            </w:r>
            <w:r w:rsidRPr="00D62471">
              <w:rPr>
                <w:noProof/>
                <w:sz w:val="22"/>
              </w:rPr>
              <w:t>imply</w:t>
            </w:r>
            <w:r w:rsidRPr="00D62471">
              <w:rPr>
                <w:spacing w:val="-10"/>
                <w:w w:val="110"/>
                <w:sz w:val="22"/>
              </w:rPr>
              <w:t xml:space="preserve"> </w:t>
            </w:r>
            <w:r w:rsidRPr="00D62471">
              <w:rPr>
                <w:noProof/>
                <w:sz w:val="22"/>
              </w:rPr>
              <w:t>any</w:t>
            </w:r>
          </w:p>
        </w:tc>
      </w:tr>
      <w:tr w:rsidR="00DE1540" w:rsidRPr="00D62471" w14:paraId="22A6FF88" w14:textId="77777777" w:rsidTr="00EE1034">
        <w:trPr>
          <w:cantSplit/>
          <w:trHeight w:hRule="exact" w:val="290"/>
        </w:trPr>
        <w:tc>
          <w:tcPr>
            <w:tcW w:w="243" w:type="dxa"/>
            <w:tcBorders>
              <w:top w:val="nil"/>
              <w:left w:val="nil"/>
              <w:bottom w:val="nil"/>
              <w:right w:val="nil"/>
            </w:tcBorders>
            <w:tcMar>
              <w:top w:w="0" w:type="dxa"/>
              <w:left w:w="0" w:type="dxa"/>
              <w:bottom w:w="0" w:type="dxa"/>
              <w:right w:w="0" w:type="dxa"/>
            </w:tcMar>
          </w:tcPr>
          <w:p w14:paraId="502D4235" w14:textId="77777777" w:rsidR="00DE1540" w:rsidRPr="00D62471" w:rsidRDefault="00DE1540" w:rsidP="00EE1034">
            <w:pPr>
              <w:rPr>
                <w:sz w:val="22"/>
              </w:rPr>
            </w:pPr>
          </w:p>
        </w:tc>
        <w:tc>
          <w:tcPr>
            <w:tcW w:w="8513" w:type="dxa"/>
            <w:vMerge/>
            <w:tcBorders>
              <w:top w:val="nil"/>
              <w:left w:val="nil"/>
              <w:bottom w:val="nil"/>
              <w:right w:val="nil"/>
            </w:tcBorders>
            <w:tcMar>
              <w:top w:w="0" w:type="dxa"/>
              <w:left w:w="0" w:type="dxa"/>
              <w:bottom w:w="0" w:type="dxa"/>
              <w:right w:w="0" w:type="dxa"/>
            </w:tcMar>
          </w:tcPr>
          <w:p w14:paraId="7351C2B1" w14:textId="77777777" w:rsidR="00DE1540" w:rsidRPr="00D62471" w:rsidRDefault="00DE1540" w:rsidP="00EE1034">
            <w:pPr>
              <w:rPr>
                <w:sz w:val="22"/>
              </w:rPr>
            </w:pPr>
          </w:p>
        </w:tc>
      </w:tr>
      <w:tr w:rsidR="00DE1540" w:rsidRPr="00D62471" w14:paraId="23D4C76B" w14:textId="77777777" w:rsidTr="00EE1034">
        <w:trPr>
          <w:cantSplit/>
          <w:trHeight w:hRule="exact" w:val="291"/>
        </w:trPr>
        <w:tc>
          <w:tcPr>
            <w:tcW w:w="243" w:type="dxa"/>
            <w:tcBorders>
              <w:top w:val="nil"/>
              <w:left w:val="nil"/>
              <w:bottom w:val="nil"/>
              <w:right w:val="nil"/>
            </w:tcBorders>
            <w:tcMar>
              <w:top w:w="0" w:type="dxa"/>
              <w:left w:w="0" w:type="dxa"/>
              <w:bottom w:w="0" w:type="dxa"/>
              <w:right w:w="0" w:type="dxa"/>
            </w:tcMar>
          </w:tcPr>
          <w:p w14:paraId="7BA5C85D" w14:textId="77777777" w:rsidR="00DE1540" w:rsidRPr="00D62471" w:rsidRDefault="00DE1540" w:rsidP="00EE1034">
            <w:pPr>
              <w:rPr>
                <w:sz w:val="22"/>
              </w:rPr>
            </w:pPr>
            <w:r w:rsidRPr="00D62471">
              <w:rPr>
                <w:noProof/>
                <w:sz w:val="22"/>
              </w:rPr>
              <w:drawing>
                <wp:anchor distT="0" distB="0" distL="0" distR="0" simplePos="0" relativeHeight="251662336" behindDoc="0" locked="0" layoutInCell="1" allowOverlap="1" wp14:anchorId="32555205" wp14:editId="0E385F03">
                  <wp:simplePos x="0" y="0"/>
                  <wp:positionH relativeFrom="page">
                    <wp:posOffset>0</wp:posOffset>
                  </wp:positionH>
                  <wp:positionV relativeFrom="page">
                    <wp:posOffset>11088</wp:posOffset>
                  </wp:positionV>
                  <wp:extent cx="66675" cy="171450"/>
                  <wp:effectExtent l="0" t="0" r="0" b="0"/>
                  <wp:wrapNone/>
                  <wp:docPr id="511" name="Image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9D9BFCA0-E189-41F1-5894-47547D5C2503"/>
                          <pic:cNvPicPr/>
                        </pic:nvPicPr>
                        <pic:blipFill>
                          <a:blip r:embed="rId9">
                            <a:extLst>
                              <a:ext uri="{28A0092B-C50C-407E-A947-70E740481C1C}">
                                <a14:useLocalDpi xmlns:a14="http://schemas.microsoft.com/office/drawing/2010/main" val="0"/>
                              </a:ext>
                            </a:extLst>
                          </a:blip>
                          <a:stretch>
                            <a:fillRect/>
                          </a:stretch>
                        </pic:blipFill>
                        <pic:spPr>
                          <a:xfrm>
                            <a:off x="0" y="0"/>
                            <a:ext cx="66675" cy="171450"/>
                          </a:xfrm>
                          <a:prstGeom prst="rect">
                            <a:avLst/>
                          </a:prstGeom>
                        </pic:spPr>
                      </pic:pic>
                    </a:graphicData>
                  </a:graphic>
                  <wp14:sizeRelH relativeFrom="margin">
                    <wp14:pctWidth>0</wp14:pctWidth>
                  </wp14:sizeRelH>
                  <wp14:sizeRelV relativeFrom="margin">
                    <wp14:pctHeight>0</wp14:pctHeight>
                  </wp14:sizeRelV>
                </wp:anchor>
              </w:drawing>
            </w:r>
          </w:p>
        </w:tc>
        <w:tc>
          <w:tcPr>
            <w:tcW w:w="8513" w:type="dxa"/>
            <w:vMerge/>
            <w:tcBorders>
              <w:top w:val="nil"/>
              <w:left w:val="nil"/>
              <w:bottom w:val="nil"/>
              <w:right w:val="nil"/>
            </w:tcBorders>
            <w:tcMar>
              <w:top w:w="0" w:type="dxa"/>
              <w:left w:w="0" w:type="dxa"/>
              <w:bottom w:w="0" w:type="dxa"/>
              <w:right w:w="0" w:type="dxa"/>
            </w:tcMar>
          </w:tcPr>
          <w:p w14:paraId="22048E53" w14:textId="77777777" w:rsidR="00DE1540" w:rsidRPr="00D62471" w:rsidRDefault="00DE1540" w:rsidP="00EE1034">
            <w:pPr>
              <w:rPr>
                <w:sz w:val="22"/>
              </w:rPr>
            </w:pPr>
          </w:p>
        </w:tc>
      </w:tr>
      <w:tr w:rsidR="00DE1540" w:rsidRPr="00D62471" w14:paraId="24E7490E" w14:textId="77777777" w:rsidTr="00EE1034">
        <w:trPr>
          <w:cantSplit/>
          <w:trHeight w:hRule="exact" w:val="292"/>
        </w:trPr>
        <w:tc>
          <w:tcPr>
            <w:tcW w:w="243" w:type="dxa"/>
            <w:tcBorders>
              <w:top w:val="nil"/>
              <w:left w:val="nil"/>
              <w:bottom w:val="nil"/>
              <w:right w:val="nil"/>
            </w:tcBorders>
            <w:tcMar>
              <w:top w:w="0" w:type="dxa"/>
              <w:left w:w="0" w:type="dxa"/>
              <w:bottom w:w="0" w:type="dxa"/>
              <w:right w:w="0" w:type="dxa"/>
            </w:tcMar>
          </w:tcPr>
          <w:p w14:paraId="34F30F5D" w14:textId="77777777" w:rsidR="00DE1540" w:rsidRPr="00D62471" w:rsidRDefault="00DE1540" w:rsidP="00EE1034">
            <w:pPr>
              <w:rPr>
                <w:sz w:val="22"/>
              </w:rPr>
            </w:pPr>
          </w:p>
        </w:tc>
        <w:tc>
          <w:tcPr>
            <w:tcW w:w="8513" w:type="dxa"/>
            <w:vMerge/>
            <w:tcBorders>
              <w:top w:val="nil"/>
              <w:left w:val="nil"/>
              <w:bottom w:val="nil"/>
              <w:right w:val="nil"/>
            </w:tcBorders>
            <w:tcMar>
              <w:top w:w="0" w:type="dxa"/>
              <w:left w:w="0" w:type="dxa"/>
              <w:bottom w:w="0" w:type="dxa"/>
              <w:right w:w="0" w:type="dxa"/>
            </w:tcMar>
          </w:tcPr>
          <w:p w14:paraId="6BA1452A" w14:textId="77777777" w:rsidR="00DE1540" w:rsidRPr="00D62471" w:rsidRDefault="00DE1540" w:rsidP="00EE1034">
            <w:pPr>
              <w:rPr>
                <w:sz w:val="22"/>
              </w:rPr>
            </w:pPr>
          </w:p>
        </w:tc>
      </w:tr>
      <w:tr w:rsidR="00DE1540" w:rsidRPr="00D62471" w14:paraId="35FB1564" w14:textId="77777777" w:rsidTr="00EE1034">
        <w:trPr>
          <w:cantSplit/>
          <w:trHeight w:hRule="exact" w:val="291"/>
        </w:trPr>
        <w:tc>
          <w:tcPr>
            <w:tcW w:w="243" w:type="dxa"/>
            <w:tcBorders>
              <w:top w:val="nil"/>
              <w:left w:val="nil"/>
              <w:bottom w:val="nil"/>
              <w:right w:val="nil"/>
            </w:tcBorders>
            <w:tcMar>
              <w:top w:w="0" w:type="dxa"/>
              <w:left w:w="0" w:type="dxa"/>
              <w:bottom w:w="0" w:type="dxa"/>
              <w:right w:w="0" w:type="dxa"/>
            </w:tcMar>
          </w:tcPr>
          <w:p w14:paraId="57EA6E09" w14:textId="77777777" w:rsidR="00DE1540" w:rsidRPr="00D62471" w:rsidRDefault="00DE1540" w:rsidP="00EE1034">
            <w:pPr>
              <w:rPr>
                <w:sz w:val="22"/>
              </w:rPr>
            </w:pPr>
            <w:r w:rsidRPr="00D62471">
              <w:rPr>
                <w:noProof/>
                <w:sz w:val="22"/>
              </w:rPr>
              <w:drawing>
                <wp:anchor distT="0" distB="0" distL="0" distR="0" simplePos="0" relativeHeight="251663360" behindDoc="0" locked="0" layoutInCell="1" allowOverlap="1" wp14:anchorId="23A1BDB9" wp14:editId="0EF82E90">
                  <wp:simplePos x="0" y="0"/>
                  <wp:positionH relativeFrom="page">
                    <wp:posOffset>0</wp:posOffset>
                  </wp:positionH>
                  <wp:positionV relativeFrom="page">
                    <wp:posOffset>12975</wp:posOffset>
                  </wp:positionV>
                  <wp:extent cx="66675" cy="161925"/>
                  <wp:effectExtent l="0" t="0" r="0" b="0"/>
                  <wp:wrapNone/>
                  <wp:docPr id="514" name="Image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640F1332-08F9-487F-A822-86D0E65564A1"/>
                          <pic:cNvPicPr/>
                        </pic:nvPicPr>
                        <pic:blipFill>
                          <a:blip r:embed="rId10">
                            <a:extLst>
                              <a:ext uri="{28A0092B-C50C-407E-A947-70E740481C1C}">
                                <a14:useLocalDpi xmlns:a14="http://schemas.microsoft.com/office/drawing/2010/main" val="0"/>
                              </a:ext>
                            </a:extLst>
                          </a:blip>
                          <a:stretch>
                            <a:fillRect/>
                          </a:stretch>
                        </pic:blipFill>
                        <pic:spPr>
                          <a:xfrm>
                            <a:off x="0" y="0"/>
                            <a:ext cx="66675" cy="161925"/>
                          </a:xfrm>
                          <a:prstGeom prst="rect">
                            <a:avLst/>
                          </a:prstGeom>
                        </pic:spPr>
                      </pic:pic>
                    </a:graphicData>
                  </a:graphic>
                  <wp14:sizeRelH relativeFrom="margin">
                    <wp14:pctWidth>0</wp14:pctWidth>
                  </wp14:sizeRelH>
                  <wp14:sizeRelV relativeFrom="margin">
                    <wp14:pctHeight>0</wp14:pctHeight>
                  </wp14:sizeRelV>
                </wp:anchor>
              </w:drawing>
            </w:r>
          </w:p>
        </w:tc>
        <w:tc>
          <w:tcPr>
            <w:tcW w:w="8513" w:type="dxa"/>
            <w:vMerge/>
            <w:tcBorders>
              <w:top w:val="nil"/>
              <w:left w:val="nil"/>
              <w:bottom w:val="nil"/>
              <w:right w:val="nil"/>
            </w:tcBorders>
            <w:tcMar>
              <w:top w:w="0" w:type="dxa"/>
              <w:left w:w="0" w:type="dxa"/>
              <w:bottom w:w="0" w:type="dxa"/>
              <w:right w:w="0" w:type="dxa"/>
            </w:tcMar>
          </w:tcPr>
          <w:p w14:paraId="578C21D7" w14:textId="77777777" w:rsidR="00DE1540" w:rsidRPr="00D62471" w:rsidRDefault="00DE1540" w:rsidP="00EE1034">
            <w:pPr>
              <w:rPr>
                <w:sz w:val="22"/>
              </w:rPr>
            </w:pPr>
          </w:p>
        </w:tc>
      </w:tr>
      <w:tr w:rsidR="00DE1540" w:rsidRPr="00D62471" w14:paraId="4CDA87D7" w14:textId="77777777" w:rsidTr="00EE1034">
        <w:trPr>
          <w:cantSplit/>
          <w:trHeight w:hRule="exact" w:val="294"/>
        </w:trPr>
        <w:tc>
          <w:tcPr>
            <w:tcW w:w="243" w:type="dxa"/>
            <w:tcBorders>
              <w:top w:val="nil"/>
              <w:left w:val="nil"/>
              <w:bottom w:val="nil"/>
              <w:right w:val="nil"/>
            </w:tcBorders>
            <w:tcMar>
              <w:top w:w="0" w:type="dxa"/>
              <w:left w:w="0" w:type="dxa"/>
              <w:bottom w:w="0" w:type="dxa"/>
              <w:right w:w="0" w:type="dxa"/>
            </w:tcMar>
          </w:tcPr>
          <w:p w14:paraId="7C706076" w14:textId="77777777" w:rsidR="00DE1540" w:rsidRPr="00D62471" w:rsidRDefault="00DE1540" w:rsidP="00EE1034">
            <w:pPr>
              <w:rPr>
                <w:sz w:val="22"/>
              </w:rPr>
            </w:pPr>
          </w:p>
        </w:tc>
        <w:tc>
          <w:tcPr>
            <w:tcW w:w="8513" w:type="dxa"/>
            <w:vMerge/>
            <w:tcBorders>
              <w:top w:val="nil"/>
              <w:left w:val="nil"/>
              <w:bottom w:val="nil"/>
              <w:right w:val="nil"/>
            </w:tcBorders>
            <w:tcMar>
              <w:top w:w="0" w:type="dxa"/>
              <w:left w:w="0" w:type="dxa"/>
              <w:bottom w:w="0" w:type="dxa"/>
              <w:right w:w="0" w:type="dxa"/>
            </w:tcMar>
          </w:tcPr>
          <w:p w14:paraId="7E31857A" w14:textId="77777777" w:rsidR="00DE1540" w:rsidRPr="00D62471" w:rsidRDefault="00DE1540" w:rsidP="00EE1034">
            <w:pPr>
              <w:rPr>
                <w:sz w:val="22"/>
              </w:rPr>
            </w:pPr>
          </w:p>
        </w:tc>
      </w:tr>
    </w:tbl>
    <w:p w14:paraId="769A19F2" w14:textId="0E732C02" w:rsidR="00DE1540" w:rsidRPr="00D62471" w:rsidRDefault="00DE1540" w:rsidP="00DE1540">
      <w:pPr>
        <w:widowControl w:val="0"/>
        <w:kinsoku w:val="0"/>
        <w:autoSpaceDE w:val="0"/>
        <w:autoSpaceDN w:val="0"/>
        <w:adjustRightInd w:val="0"/>
        <w:spacing w:after="0" w:line="274" w:lineRule="auto"/>
        <w:ind w:left="607" w:right="57" w:hanging="1"/>
        <w:rPr>
          <w:sz w:val="22"/>
        </w:rPr>
      </w:pPr>
      <w:r w:rsidRPr="00D62471">
        <w:rPr>
          <w:noProof/>
          <w:sz w:val="22"/>
        </w:rPr>
        <w:t>representation</w:t>
      </w:r>
      <w:r w:rsidRPr="00D62471">
        <w:rPr>
          <w:spacing w:val="-21"/>
          <w:w w:val="110"/>
          <w:sz w:val="22"/>
        </w:rPr>
        <w:t xml:space="preserve"> </w:t>
      </w:r>
      <w:r w:rsidRPr="00D62471">
        <w:rPr>
          <w:noProof/>
          <w:sz w:val="22"/>
        </w:rPr>
        <w:t>from</w:t>
      </w:r>
      <w:r w:rsidRPr="00D62471">
        <w:rPr>
          <w:spacing w:val="-8"/>
          <w:w w:val="110"/>
          <w:sz w:val="22"/>
        </w:rPr>
        <w:t xml:space="preserve"> </w:t>
      </w:r>
      <w:r w:rsidRPr="00D62471">
        <w:rPr>
          <w:noProof/>
          <w:sz w:val="22"/>
        </w:rPr>
        <w:t>or</w:t>
      </w:r>
      <w:r w:rsidRPr="00D62471">
        <w:rPr>
          <w:spacing w:val="-3"/>
          <w:w w:val="110"/>
          <w:sz w:val="22"/>
        </w:rPr>
        <w:t xml:space="preserve"> </w:t>
      </w:r>
      <w:r w:rsidRPr="00D62471">
        <w:rPr>
          <w:noProof/>
          <w:sz w:val="22"/>
        </w:rPr>
        <w:t>on</w:t>
      </w:r>
      <w:r w:rsidRPr="00D62471">
        <w:rPr>
          <w:spacing w:val="-13"/>
          <w:w w:val="110"/>
          <w:sz w:val="22"/>
        </w:rPr>
        <w:t xml:space="preserve"> </w:t>
      </w:r>
      <w:r w:rsidRPr="00D62471">
        <w:rPr>
          <w:noProof/>
          <w:sz w:val="22"/>
        </w:rPr>
        <w:t>behalf</w:t>
      </w:r>
      <w:r w:rsidRPr="00D62471">
        <w:rPr>
          <w:spacing w:val="6"/>
          <w:w w:val="110"/>
          <w:sz w:val="22"/>
        </w:rPr>
        <w:t xml:space="preserve"> </w:t>
      </w:r>
      <w:r w:rsidRPr="00D62471">
        <w:rPr>
          <w:noProof/>
          <w:sz w:val="22"/>
        </w:rPr>
        <w:t>of</w:t>
      </w:r>
      <w:r w:rsidRPr="00D62471">
        <w:rPr>
          <w:spacing w:val="1"/>
          <w:w w:val="110"/>
          <w:sz w:val="22"/>
        </w:rPr>
        <w:t xml:space="preserve"> </w:t>
      </w:r>
      <w:r w:rsidRPr="00D62471">
        <w:rPr>
          <w:noProof/>
          <w:sz w:val="22"/>
        </w:rPr>
        <w:t>SPC</w:t>
      </w:r>
      <w:r w:rsidRPr="00D62471">
        <w:rPr>
          <w:spacing w:val="-19"/>
          <w:w w:val="110"/>
          <w:sz w:val="22"/>
        </w:rPr>
        <w:t xml:space="preserve"> </w:t>
      </w:r>
      <w:r w:rsidRPr="00D62471">
        <w:rPr>
          <w:noProof/>
          <w:sz w:val="22"/>
        </w:rPr>
        <w:t>that</w:t>
      </w:r>
      <w:r w:rsidRPr="00D62471">
        <w:rPr>
          <w:spacing w:val="-8"/>
          <w:w w:val="110"/>
          <w:sz w:val="22"/>
        </w:rPr>
        <w:t xml:space="preserve"> </w:t>
      </w:r>
      <w:r w:rsidRPr="00D62471">
        <w:rPr>
          <w:noProof/>
          <w:sz w:val="22"/>
        </w:rPr>
        <w:t>there</w:t>
      </w:r>
      <w:r w:rsidRPr="00D62471">
        <w:rPr>
          <w:spacing w:val="-1"/>
          <w:w w:val="110"/>
          <w:sz w:val="22"/>
        </w:rPr>
        <w:t xml:space="preserve"> </w:t>
      </w:r>
      <w:r w:rsidRPr="00D62471">
        <w:rPr>
          <w:noProof/>
          <w:sz w:val="22"/>
        </w:rPr>
        <w:t>has</w:t>
      </w:r>
      <w:r w:rsidRPr="00D62471">
        <w:rPr>
          <w:spacing w:val="-8"/>
          <w:w w:val="110"/>
          <w:sz w:val="22"/>
        </w:rPr>
        <w:t xml:space="preserve"> </w:t>
      </w:r>
      <w:r w:rsidRPr="00D62471">
        <w:rPr>
          <w:noProof/>
          <w:sz w:val="22"/>
        </w:rPr>
        <w:t>been</w:t>
      </w:r>
      <w:r w:rsidRPr="00D62471">
        <w:rPr>
          <w:w w:val="110"/>
          <w:sz w:val="22"/>
        </w:rPr>
        <w:t xml:space="preserve"> </w:t>
      </w:r>
      <w:r w:rsidRPr="00D62471">
        <w:rPr>
          <w:noProof/>
          <w:sz w:val="22"/>
        </w:rPr>
        <w:t>no</w:t>
      </w:r>
      <w:r w:rsidRPr="00D62471">
        <w:rPr>
          <w:spacing w:val="-4"/>
          <w:w w:val="110"/>
          <w:sz w:val="22"/>
        </w:rPr>
        <w:t xml:space="preserve"> </w:t>
      </w:r>
      <w:r w:rsidRPr="00D62471">
        <w:rPr>
          <w:noProof/>
          <w:sz w:val="22"/>
        </w:rPr>
        <w:t>material</w:t>
      </w:r>
      <w:r w:rsidRPr="00D62471">
        <w:rPr>
          <w:spacing w:val="1"/>
          <w:w w:val="110"/>
          <w:sz w:val="22"/>
        </w:rPr>
        <w:t xml:space="preserve"> </w:t>
      </w:r>
      <w:r w:rsidRPr="00D62471">
        <w:rPr>
          <w:noProof/>
          <w:sz w:val="22"/>
        </w:rPr>
        <w:t>change</w:t>
      </w:r>
      <w:r w:rsidRPr="00D62471">
        <w:rPr>
          <w:spacing w:val="2"/>
          <w:w w:val="110"/>
          <w:sz w:val="22"/>
        </w:rPr>
        <w:t xml:space="preserve"> </w:t>
      </w:r>
      <w:r w:rsidRPr="00D62471">
        <w:rPr>
          <w:noProof/>
          <w:sz w:val="22"/>
        </w:rPr>
        <w:t>since</w:t>
      </w:r>
      <w:r w:rsidRPr="00D62471">
        <w:rPr>
          <w:spacing w:val="-13"/>
          <w:w w:val="110"/>
          <w:sz w:val="22"/>
        </w:rPr>
        <w:t xml:space="preserve"> </w:t>
      </w:r>
      <w:r w:rsidRPr="00D62471">
        <w:rPr>
          <w:noProof/>
          <w:sz w:val="22"/>
        </w:rPr>
        <w:t>the</w:t>
      </w:r>
      <w:r w:rsidRPr="00D62471">
        <w:rPr>
          <w:spacing w:val="1"/>
          <w:w w:val="110"/>
          <w:sz w:val="22"/>
        </w:rPr>
        <w:t xml:space="preserve"> </w:t>
      </w:r>
      <w:r w:rsidRPr="00D62471">
        <w:rPr>
          <w:noProof/>
          <w:sz w:val="22"/>
        </w:rPr>
        <w:t>date</w:t>
      </w:r>
      <w:r w:rsidRPr="00D62471">
        <w:rPr>
          <w:spacing w:val="-2"/>
          <w:w w:val="110"/>
          <w:sz w:val="22"/>
        </w:rPr>
        <w:t xml:space="preserve"> </w:t>
      </w:r>
      <w:r w:rsidRPr="00D62471">
        <w:rPr>
          <w:noProof/>
          <w:sz w:val="22"/>
        </w:rPr>
        <w:t>of</w:t>
      </w:r>
      <w:r w:rsidRPr="00D62471">
        <w:rPr>
          <w:spacing w:val="80"/>
          <w:sz w:val="22"/>
        </w:rPr>
        <w:t xml:space="preserve"> </w:t>
      </w:r>
      <w:r w:rsidRPr="00D62471">
        <w:rPr>
          <w:noProof/>
          <w:spacing w:val="-7"/>
          <w:sz w:val="22"/>
        </w:rPr>
        <w:t>the</w:t>
      </w:r>
      <w:r w:rsidRPr="00D62471">
        <w:rPr>
          <w:spacing w:val="-10"/>
          <w:w w:val="110"/>
          <w:sz w:val="22"/>
        </w:rPr>
        <w:t xml:space="preserve"> </w:t>
      </w:r>
      <w:r w:rsidRPr="00D62471">
        <w:rPr>
          <w:noProof/>
          <w:sz w:val="22"/>
        </w:rPr>
        <w:t>Request</w:t>
      </w:r>
      <w:r w:rsidRPr="00D62471">
        <w:rPr>
          <w:spacing w:val="-1"/>
          <w:w w:val="110"/>
          <w:sz w:val="22"/>
        </w:rPr>
        <w:t xml:space="preserve"> </w:t>
      </w:r>
      <w:r w:rsidRPr="00D62471">
        <w:rPr>
          <w:noProof/>
          <w:sz w:val="22"/>
        </w:rPr>
        <w:t>for</w:t>
      </w:r>
      <w:r w:rsidRPr="00D62471">
        <w:rPr>
          <w:spacing w:val="-8"/>
          <w:w w:val="110"/>
          <w:sz w:val="22"/>
        </w:rPr>
        <w:t xml:space="preserve"> </w:t>
      </w:r>
      <w:r w:rsidRPr="00D62471">
        <w:rPr>
          <w:noProof/>
          <w:sz w:val="22"/>
        </w:rPr>
        <w:t>Proposal</w:t>
      </w:r>
      <w:r w:rsidRPr="00D62471">
        <w:rPr>
          <w:w w:val="110"/>
          <w:sz w:val="22"/>
        </w:rPr>
        <w:t xml:space="preserve"> </w:t>
      </w:r>
      <w:r w:rsidRPr="00D62471">
        <w:rPr>
          <w:noProof/>
          <w:sz w:val="22"/>
        </w:rPr>
        <w:t>documents,</w:t>
      </w:r>
      <w:r w:rsidRPr="00D62471">
        <w:rPr>
          <w:spacing w:val="-7"/>
          <w:w w:val="110"/>
          <w:sz w:val="22"/>
        </w:rPr>
        <w:t xml:space="preserve"> </w:t>
      </w:r>
      <w:r w:rsidRPr="00D62471">
        <w:rPr>
          <w:noProof/>
          <w:sz w:val="22"/>
        </w:rPr>
        <w:t>or</w:t>
      </w:r>
      <w:r w:rsidRPr="00D62471">
        <w:rPr>
          <w:spacing w:val="-2"/>
          <w:w w:val="110"/>
          <w:sz w:val="22"/>
        </w:rPr>
        <w:t xml:space="preserve"> </w:t>
      </w:r>
      <w:r w:rsidRPr="00D62471">
        <w:rPr>
          <w:noProof/>
          <w:sz w:val="22"/>
        </w:rPr>
        <w:t>since</w:t>
      </w:r>
      <w:r w:rsidRPr="00D62471">
        <w:rPr>
          <w:spacing w:val="-13"/>
          <w:w w:val="110"/>
          <w:sz w:val="22"/>
        </w:rPr>
        <w:t xml:space="preserve"> </w:t>
      </w:r>
      <w:r w:rsidRPr="00D62471">
        <w:rPr>
          <w:noProof/>
          <w:sz w:val="22"/>
        </w:rPr>
        <w:t>the</w:t>
      </w:r>
      <w:r w:rsidRPr="00D62471">
        <w:rPr>
          <w:spacing w:val="3"/>
          <w:w w:val="110"/>
          <w:sz w:val="22"/>
        </w:rPr>
        <w:t xml:space="preserve"> </w:t>
      </w:r>
      <w:r w:rsidRPr="00D62471">
        <w:rPr>
          <w:noProof/>
          <w:sz w:val="22"/>
        </w:rPr>
        <w:t>date</w:t>
      </w:r>
      <w:r w:rsidRPr="00D62471">
        <w:rPr>
          <w:spacing w:val="-4"/>
          <w:w w:val="110"/>
          <w:sz w:val="22"/>
        </w:rPr>
        <w:t xml:space="preserve"> </w:t>
      </w:r>
      <w:r w:rsidRPr="00D62471">
        <w:rPr>
          <w:noProof/>
          <w:sz w:val="22"/>
        </w:rPr>
        <w:t>as</w:t>
      </w:r>
      <w:r w:rsidRPr="00D62471">
        <w:rPr>
          <w:spacing w:val="-6"/>
          <w:w w:val="110"/>
          <w:sz w:val="22"/>
        </w:rPr>
        <w:t xml:space="preserve"> </w:t>
      </w:r>
      <w:r w:rsidRPr="00D62471">
        <w:rPr>
          <w:noProof/>
          <w:sz w:val="22"/>
        </w:rPr>
        <w:t>at</w:t>
      </w:r>
      <w:r w:rsidRPr="00D62471">
        <w:rPr>
          <w:spacing w:val="-8"/>
          <w:w w:val="110"/>
          <w:sz w:val="22"/>
        </w:rPr>
        <w:t xml:space="preserve"> </w:t>
      </w:r>
      <w:r w:rsidRPr="00D62471">
        <w:rPr>
          <w:noProof/>
          <w:sz w:val="22"/>
        </w:rPr>
        <w:t>which</w:t>
      </w:r>
      <w:r w:rsidRPr="00D62471">
        <w:rPr>
          <w:w w:val="110"/>
          <w:sz w:val="22"/>
        </w:rPr>
        <w:t xml:space="preserve"> </w:t>
      </w:r>
      <w:r w:rsidRPr="00D62471">
        <w:rPr>
          <w:noProof/>
          <w:sz w:val="22"/>
        </w:rPr>
        <w:t>any</w:t>
      </w:r>
      <w:r w:rsidRPr="00D62471">
        <w:rPr>
          <w:spacing w:val="-6"/>
          <w:w w:val="110"/>
          <w:sz w:val="22"/>
        </w:rPr>
        <w:t xml:space="preserve"> </w:t>
      </w:r>
      <w:r w:rsidRPr="00D62471">
        <w:rPr>
          <w:noProof/>
          <w:sz w:val="22"/>
        </w:rPr>
        <w:t>information</w:t>
      </w:r>
      <w:r w:rsidRPr="00D62471">
        <w:rPr>
          <w:spacing w:val="-4"/>
          <w:w w:val="110"/>
          <w:sz w:val="22"/>
        </w:rPr>
        <w:t xml:space="preserve"> </w:t>
      </w:r>
      <w:r w:rsidRPr="00D62471">
        <w:rPr>
          <w:noProof/>
          <w:sz w:val="22"/>
        </w:rPr>
        <w:t>contained</w:t>
      </w:r>
      <w:r w:rsidRPr="00D62471">
        <w:rPr>
          <w:spacing w:val="-1"/>
          <w:w w:val="110"/>
          <w:sz w:val="22"/>
        </w:rPr>
        <w:t xml:space="preserve"> </w:t>
      </w:r>
      <w:r w:rsidRPr="00D62471">
        <w:rPr>
          <w:noProof/>
          <w:sz w:val="22"/>
        </w:rPr>
        <w:t>in</w:t>
      </w:r>
      <w:r w:rsidR="00CC061B" w:rsidRPr="00D62471">
        <w:rPr>
          <w:noProof/>
          <w:spacing w:val="-7"/>
          <w:sz w:val="22"/>
        </w:rPr>
        <w:t xml:space="preserve"> the </w:t>
      </w:r>
      <w:r w:rsidRPr="00D62471">
        <w:rPr>
          <w:noProof/>
          <w:sz w:val="22"/>
        </w:rPr>
        <w:t>Request</w:t>
      </w:r>
      <w:r w:rsidRPr="00D62471">
        <w:rPr>
          <w:spacing w:val="-1"/>
          <w:w w:val="110"/>
          <w:sz w:val="22"/>
        </w:rPr>
        <w:t xml:space="preserve"> </w:t>
      </w:r>
      <w:r w:rsidRPr="00D62471">
        <w:rPr>
          <w:noProof/>
          <w:sz w:val="22"/>
        </w:rPr>
        <w:t>for</w:t>
      </w:r>
      <w:r w:rsidRPr="00D62471">
        <w:rPr>
          <w:spacing w:val="-8"/>
          <w:w w:val="110"/>
          <w:sz w:val="22"/>
        </w:rPr>
        <w:t xml:space="preserve"> </w:t>
      </w:r>
      <w:r w:rsidRPr="00D62471">
        <w:rPr>
          <w:noProof/>
          <w:sz w:val="22"/>
        </w:rPr>
        <w:t>Proposal</w:t>
      </w:r>
      <w:r w:rsidRPr="00D62471">
        <w:rPr>
          <w:w w:val="110"/>
          <w:sz w:val="22"/>
        </w:rPr>
        <w:t xml:space="preserve"> </w:t>
      </w:r>
      <w:r w:rsidRPr="00D62471">
        <w:rPr>
          <w:noProof/>
          <w:sz w:val="22"/>
        </w:rPr>
        <w:t>documents</w:t>
      </w:r>
      <w:r w:rsidRPr="00D62471">
        <w:rPr>
          <w:spacing w:val="-9"/>
          <w:w w:val="110"/>
          <w:sz w:val="22"/>
        </w:rPr>
        <w:t xml:space="preserve"> </w:t>
      </w:r>
      <w:r w:rsidRPr="00D62471">
        <w:rPr>
          <w:noProof/>
          <w:sz w:val="22"/>
        </w:rPr>
        <w:t>is</w:t>
      </w:r>
      <w:r w:rsidRPr="00D62471">
        <w:rPr>
          <w:spacing w:val="-2"/>
          <w:w w:val="110"/>
          <w:sz w:val="22"/>
        </w:rPr>
        <w:t xml:space="preserve"> </w:t>
      </w:r>
      <w:r w:rsidRPr="00D62471">
        <w:rPr>
          <w:noProof/>
          <w:sz w:val="22"/>
        </w:rPr>
        <w:t>stated</w:t>
      </w:r>
      <w:r w:rsidRPr="00D62471">
        <w:rPr>
          <w:spacing w:val="-13"/>
          <w:w w:val="110"/>
          <w:sz w:val="22"/>
        </w:rPr>
        <w:t xml:space="preserve"> </w:t>
      </w:r>
      <w:r w:rsidRPr="00D62471">
        <w:rPr>
          <w:noProof/>
          <w:sz w:val="22"/>
        </w:rPr>
        <w:t>to</w:t>
      </w:r>
      <w:r w:rsidRPr="00D62471">
        <w:rPr>
          <w:spacing w:val="-8"/>
          <w:w w:val="110"/>
          <w:sz w:val="22"/>
        </w:rPr>
        <w:t xml:space="preserve"> </w:t>
      </w:r>
      <w:r w:rsidRPr="00D62471">
        <w:rPr>
          <w:noProof/>
          <w:sz w:val="22"/>
        </w:rPr>
        <w:t>b</w:t>
      </w:r>
      <w:r w:rsidR="00FD6DD8" w:rsidRPr="00D62471">
        <w:rPr>
          <w:noProof/>
          <w:sz w:val="22"/>
        </w:rPr>
        <w:t xml:space="preserve"> </w:t>
      </w:r>
      <w:r w:rsidRPr="00D62471">
        <w:rPr>
          <w:noProof/>
          <w:sz w:val="22"/>
        </w:rPr>
        <w:t>e</w:t>
      </w:r>
      <w:r w:rsidRPr="00D62471">
        <w:rPr>
          <w:spacing w:val="5"/>
          <w:w w:val="110"/>
          <w:sz w:val="22"/>
        </w:rPr>
        <w:t xml:space="preserve"> </w:t>
      </w:r>
      <w:r w:rsidRPr="00D62471">
        <w:rPr>
          <w:noProof/>
          <w:sz w:val="22"/>
        </w:rPr>
        <w:t>applicable;</w:t>
      </w:r>
    </w:p>
    <w:p w14:paraId="10E246C3" w14:textId="77777777" w:rsidR="00DE1540" w:rsidRPr="00D62471" w:rsidRDefault="00DE1540" w:rsidP="00DE1540">
      <w:pPr>
        <w:widowControl w:val="0"/>
        <w:kinsoku w:val="0"/>
        <w:autoSpaceDE w:val="0"/>
        <w:autoSpaceDN w:val="0"/>
        <w:adjustRightInd w:val="0"/>
        <w:spacing w:before="1" w:after="0" w:line="185" w:lineRule="auto"/>
        <w:ind w:left="199"/>
        <w:rPr>
          <w:sz w:val="22"/>
        </w:rPr>
      </w:pPr>
      <w:r w:rsidRPr="00D62471">
        <w:rPr>
          <w:noProof/>
          <w:sz w:val="22"/>
        </w:rPr>
        <w:drawing>
          <wp:inline distT="0" distB="0" distL="0" distR="0" wp14:anchorId="621F014F" wp14:editId="5A8219FA">
            <wp:extent cx="66675" cy="161925"/>
            <wp:effectExtent l="0" t="0" r="0" b="0"/>
            <wp:docPr id="518" name="Image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6583A8E1-C0CB-4A8D-3B3A-F43F6284F583"/>
                    <pic:cNvPicPr/>
                  </pic:nvPicPr>
                  <pic:blipFill>
                    <a:blip r:embed="rId10">
                      <a:extLst>
                        <a:ext uri="{28A0092B-C50C-407E-A947-70E740481C1C}">
                          <a14:useLocalDpi xmlns:a14="http://schemas.microsoft.com/office/drawing/2010/main" val="0"/>
                        </a:ext>
                      </a:extLst>
                    </a:blip>
                    <a:stretch>
                      <a:fillRect/>
                    </a:stretch>
                  </pic:blipFill>
                  <pic:spPr>
                    <a:xfrm>
                      <a:off x="0" y="0"/>
                      <a:ext cx="66675" cy="161925"/>
                    </a:xfrm>
                    <a:prstGeom prst="rect">
                      <a:avLst/>
                    </a:prstGeom>
                  </pic:spPr>
                </pic:pic>
              </a:graphicData>
            </a:graphic>
          </wp:inline>
        </w:drawing>
      </w:r>
      <w:r w:rsidRPr="00D62471">
        <w:rPr>
          <w:rFonts w:ascii="Arial Unicode MS" w:eastAsia="Arial Unicode MS" w:hAnsi="Arial Unicode MS"/>
          <w:spacing w:val="-30"/>
          <w:w w:val="494"/>
          <w:sz w:val="22"/>
        </w:rPr>
        <w:t xml:space="preserve"> </w:t>
      </w:r>
      <w:r w:rsidRPr="00D62471">
        <w:rPr>
          <w:noProof/>
          <w:sz w:val="22"/>
        </w:rPr>
        <w:t>Excepted</w:t>
      </w:r>
      <w:r w:rsidRPr="00D62471">
        <w:rPr>
          <w:spacing w:val="5"/>
          <w:w w:val="110"/>
          <w:sz w:val="22"/>
        </w:rPr>
        <w:t xml:space="preserve"> </w:t>
      </w:r>
      <w:r w:rsidRPr="00D62471">
        <w:rPr>
          <w:noProof/>
          <w:sz w:val="22"/>
        </w:rPr>
        <w:t>as</w:t>
      </w:r>
      <w:r w:rsidRPr="00D62471">
        <w:rPr>
          <w:spacing w:val="-13"/>
          <w:w w:val="110"/>
          <w:sz w:val="22"/>
        </w:rPr>
        <w:t xml:space="preserve"> </w:t>
      </w:r>
      <w:r w:rsidRPr="00D62471">
        <w:rPr>
          <w:noProof/>
          <w:sz w:val="22"/>
        </w:rPr>
        <w:t>required</w:t>
      </w:r>
      <w:r w:rsidRPr="00D62471">
        <w:rPr>
          <w:spacing w:val="-3"/>
          <w:w w:val="110"/>
          <w:sz w:val="22"/>
        </w:rPr>
        <w:t xml:space="preserve"> </w:t>
      </w:r>
      <w:r w:rsidRPr="00D62471">
        <w:rPr>
          <w:noProof/>
          <w:sz w:val="22"/>
        </w:rPr>
        <w:t>by</w:t>
      </w:r>
      <w:r w:rsidRPr="00D62471">
        <w:rPr>
          <w:w w:val="110"/>
          <w:sz w:val="22"/>
        </w:rPr>
        <w:t xml:space="preserve"> </w:t>
      </w:r>
      <w:r w:rsidRPr="00D62471">
        <w:rPr>
          <w:noProof/>
          <w:sz w:val="22"/>
        </w:rPr>
        <w:t>law</w:t>
      </w:r>
      <w:r w:rsidRPr="00D62471">
        <w:rPr>
          <w:spacing w:val="-4"/>
          <w:w w:val="110"/>
          <w:sz w:val="22"/>
        </w:rPr>
        <w:t xml:space="preserve"> </w:t>
      </w:r>
      <w:r w:rsidRPr="00D62471">
        <w:rPr>
          <w:noProof/>
          <w:sz w:val="22"/>
        </w:rPr>
        <w:t>and</w:t>
      </w:r>
      <w:r w:rsidRPr="00D62471">
        <w:rPr>
          <w:spacing w:val="-3"/>
          <w:w w:val="110"/>
          <w:sz w:val="22"/>
        </w:rPr>
        <w:t xml:space="preserve"> </w:t>
      </w:r>
      <w:r w:rsidRPr="00D62471">
        <w:rPr>
          <w:noProof/>
          <w:sz w:val="22"/>
        </w:rPr>
        <w:t>only</w:t>
      </w:r>
      <w:r w:rsidRPr="00D62471">
        <w:rPr>
          <w:spacing w:val="-11"/>
          <w:w w:val="110"/>
          <w:sz w:val="22"/>
        </w:rPr>
        <w:t xml:space="preserve"> </w:t>
      </w:r>
      <w:r w:rsidRPr="00D62471">
        <w:rPr>
          <w:noProof/>
          <w:sz w:val="22"/>
        </w:rPr>
        <w:t>to</w:t>
      </w:r>
      <w:r w:rsidRPr="00D62471">
        <w:rPr>
          <w:spacing w:val="-6"/>
          <w:w w:val="110"/>
          <w:sz w:val="22"/>
        </w:rPr>
        <w:t xml:space="preserve"> </w:t>
      </w:r>
      <w:r w:rsidRPr="00D62471">
        <w:rPr>
          <w:noProof/>
          <w:sz w:val="22"/>
        </w:rPr>
        <w:t>the</w:t>
      </w:r>
      <w:r w:rsidRPr="00D62471">
        <w:rPr>
          <w:spacing w:val="2"/>
          <w:w w:val="110"/>
          <w:sz w:val="22"/>
        </w:rPr>
        <w:t xml:space="preserve"> </w:t>
      </w:r>
      <w:r w:rsidRPr="00D62471">
        <w:rPr>
          <w:noProof/>
          <w:sz w:val="22"/>
        </w:rPr>
        <w:t>extent</w:t>
      </w:r>
      <w:r w:rsidRPr="00D62471">
        <w:rPr>
          <w:spacing w:val="-3"/>
          <w:w w:val="110"/>
          <w:sz w:val="22"/>
        </w:rPr>
        <w:t xml:space="preserve"> </w:t>
      </w:r>
      <w:r w:rsidRPr="00D62471">
        <w:rPr>
          <w:noProof/>
          <w:sz w:val="22"/>
        </w:rPr>
        <w:t>so</w:t>
      </w:r>
      <w:r w:rsidRPr="00D62471">
        <w:rPr>
          <w:spacing w:val="-16"/>
          <w:w w:val="110"/>
          <w:sz w:val="22"/>
        </w:rPr>
        <w:t xml:space="preserve"> </w:t>
      </w:r>
      <w:r w:rsidRPr="00D62471">
        <w:rPr>
          <w:noProof/>
          <w:sz w:val="22"/>
        </w:rPr>
        <w:t>required,</w:t>
      </w:r>
      <w:r w:rsidRPr="00D62471">
        <w:rPr>
          <w:spacing w:val="1"/>
          <w:w w:val="110"/>
          <w:sz w:val="22"/>
        </w:rPr>
        <w:t xml:space="preserve"> </w:t>
      </w:r>
      <w:r w:rsidRPr="00D62471">
        <w:rPr>
          <w:noProof/>
          <w:sz w:val="22"/>
        </w:rPr>
        <w:t>neither</w:t>
      </w:r>
      <w:r w:rsidRPr="00D62471">
        <w:rPr>
          <w:spacing w:val="11"/>
          <w:w w:val="110"/>
          <w:sz w:val="22"/>
        </w:rPr>
        <w:t xml:space="preserve"> </w:t>
      </w:r>
      <w:r w:rsidRPr="00D62471">
        <w:rPr>
          <w:noProof/>
          <w:sz w:val="22"/>
        </w:rPr>
        <w:t>SPC,</w:t>
      </w:r>
      <w:r w:rsidRPr="00D62471">
        <w:rPr>
          <w:spacing w:val="-25"/>
          <w:w w:val="110"/>
          <w:sz w:val="22"/>
        </w:rPr>
        <w:t xml:space="preserve"> </w:t>
      </w:r>
      <w:r w:rsidRPr="00D62471">
        <w:rPr>
          <w:noProof/>
          <w:sz w:val="22"/>
        </w:rPr>
        <w:t>nor</w:t>
      </w:r>
      <w:r w:rsidRPr="00D62471">
        <w:rPr>
          <w:spacing w:val="1"/>
          <w:w w:val="110"/>
          <w:sz w:val="22"/>
        </w:rPr>
        <w:t xml:space="preserve"> </w:t>
      </w:r>
      <w:r w:rsidRPr="00D62471">
        <w:rPr>
          <w:noProof/>
          <w:sz w:val="22"/>
        </w:rPr>
        <w:t>its</w:t>
      </w:r>
      <w:r w:rsidRPr="00D62471">
        <w:rPr>
          <w:spacing w:val="-11"/>
          <w:w w:val="110"/>
          <w:sz w:val="22"/>
        </w:rPr>
        <w:t xml:space="preserve"> </w:t>
      </w:r>
      <w:r w:rsidRPr="00D62471">
        <w:rPr>
          <w:noProof/>
          <w:sz w:val="22"/>
        </w:rPr>
        <w:t>respective</w:t>
      </w:r>
    </w:p>
    <w:p w14:paraId="53C16567" w14:textId="77777777" w:rsidR="00DE1540" w:rsidRPr="00D62471" w:rsidRDefault="00DE1540" w:rsidP="00DE1540">
      <w:pPr>
        <w:widowControl w:val="0"/>
        <w:kinsoku w:val="0"/>
        <w:autoSpaceDE w:val="0"/>
        <w:autoSpaceDN w:val="0"/>
        <w:adjustRightInd w:val="0"/>
        <w:spacing w:after="0" w:line="276" w:lineRule="auto"/>
        <w:ind w:left="606" w:right="157"/>
        <w:rPr>
          <w:sz w:val="22"/>
        </w:rPr>
      </w:pPr>
      <w:r w:rsidRPr="00D62471">
        <w:rPr>
          <w:noProof/>
          <w:sz w:val="22"/>
        </w:rPr>
        <w:t>officers,</w:t>
      </w:r>
      <w:r w:rsidRPr="00D62471">
        <w:rPr>
          <w:spacing w:val="-29"/>
          <w:w w:val="110"/>
          <w:sz w:val="22"/>
        </w:rPr>
        <w:t xml:space="preserve"> </w:t>
      </w:r>
      <w:r w:rsidRPr="00D62471">
        <w:rPr>
          <w:noProof/>
          <w:sz w:val="22"/>
        </w:rPr>
        <w:t>employees,</w:t>
      </w:r>
      <w:r w:rsidRPr="00D62471">
        <w:rPr>
          <w:spacing w:val="-3"/>
          <w:w w:val="110"/>
          <w:sz w:val="22"/>
        </w:rPr>
        <w:t xml:space="preserve"> </w:t>
      </w:r>
      <w:r w:rsidRPr="00D62471">
        <w:rPr>
          <w:noProof/>
          <w:sz w:val="22"/>
        </w:rPr>
        <w:t>advisers</w:t>
      </w:r>
      <w:r w:rsidRPr="00D62471">
        <w:rPr>
          <w:spacing w:val="-2"/>
          <w:w w:val="110"/>
          <w:sz w:val="22"/>
        </w:rPr>
        <w:t xml:space="preserve"> </w:t>
      </w:r>
      <w:r w:rsidRPr="00D62471">
        <w:rPr>
          <w:noProof/>
          <w:sz w:val="22"/>
        </w:rPr>
        <w:t>or</w:t>
      </w:r>
      <w:r w:rsidRPr="00D62471">
        <w:rPr>
          <w:spacing w:val="-5"/>
          <w:w w:val="110"/>
          <w:sz w:val="22"/>
        </w:rPr>
        <w:t xml:space="preserve"> </w:t>
      </w:r>
      <w:r w:rsidRPr="00D62471">
        <w:rPr>
          <w:noProof/>
          <w:sz w:val="22"/>
        </w:rPr>
        <w:t>agents</w:t>
      </w:r>
      <w:r w:rsidRPr="00D62471">
        <w:rPr>
          <w:spacing w:val="-8"/>
          <w:w w:val="110"/>
          <w:sz w:val="22"/>
        </w:rPr>
        <w:t xml:space="preserve"> </w:t>
      </w:r>
      <w:r w:rsidRPr="00D62471">
        <w:rPr>
          <w:noProof/>
          <w:sz w:val="22"/>
        </w:rPr>
        <w:t>will</w:t>
      </w:r>
      <w:r w:rsidRPr="00D62471">
        <w:rPr>
          <w:spacing w:val="-4"/>
          <w:w w:val="110"/>
          <w:sz w:val="22"/>
        </w:rPr>
        <w:t xml:space="preserve"> </w:t>
      </w:r>
      <w:r w:rsidRPr="00D62471">
        <w:rPr>
          <w:noProof/>
          <w:sz w:val="22"/>
        </w:rPr>
        <w:t>in</w:t>
      </w:r>
      <w:r w:rsidRPr="00D62471">
        <w:rPr>
          <w:spacing w:val="-4"/>
          <w:w w:val="110"/>
          <w:sz w:val="22"/>
        </w:rPr>
        <w:t xml:space="preserve"> </w:t>
      </w:r>
      <w:r w:rsidRPr="00D62471">
        <w:rPr>
          <w:noProof/>
          <w:sz w:val="22"/>
        </w:rPr>
        <w:t>any</w:t>
      </w:r>
      <w:r w:rsidRPr="00D62471">
        <w:rPr>
          <w:spacing w:val="-12"/>
          <w:w w:val="110"/>
          <w:sz w:val="22"/>
        </w:rPr>
        <w:t xml:space="preserve"> </w:t>
      </w:r>
      <w:r w:rsidRPr="00D62471">
        <w:rPr>
          <w:noProof/>
          <w:sz w:val="22"/>
        </w:rPr>
        <w:t>way</w:t>
      </w:r>
      <w:r w:rsidRPr="00D62471">
        <w:rPr>
          <w:spacing w:val="-6"/>
          <w:w w:val="110"/>
          <w:sz w:val="22"/>
        </w:rPr>
        <w:t xml:space="preserve"> </w:t>
      </w:r>
      <w:r w:rsidRPr="00D62471">
        <w:rPr>
          <w:noProof/>
          <w:sz w:val="22"/>
        </w:rPr>
        <w:t>be</w:t>
      </w:r>
      <w:r w:rsidRPr="00D62471">
        <w:rPr>
          <w:spacing w:val="4"/>
          <w:w w:val="110"/>
          <w:sz w:val="22"/>
        </w:rPr>
        <w:t xml:space="preserve"> </w:t>
      </w:r>
      <w:r w:rsidRPr="00D62471">
        <w:rPr>
          <w:noProof/>
          <w:sz w:val="22"/>
        </w:rPr>
        <w:t>liable</w:t>
      </w:r>
      <w:r w:rsidRPr="00D62471">
        <w:rPr>
          <w:spacing w:val="-11"/>
          <w:w w:val="110"/>
          <w:sz w:val="22"/>
        </w:rPr>
        <w:t xml:space="preserve"> </w:t>
      </w:r>
      <w:r w:rsidRPr="00D62471">
        <w:rPr>
          <w:noProof/>
          <w:sz w:val="22"/>
        </w:rPr>
        <w:t>to</w:t>
      </w:r>
      <w:r w:rsidRPr="00D62471">
        <w:rPr>
          <w:spacing w:val="1"/>
          <w:w w:val="110"/>
          <w:sz w:val="22"/>
        </w:rPr>
        <w:t xml:space="preserve"> </w:t>
      </w:r>
      <w:r w:rsidRPr="00D62471">
        <w:rPr>
          <w:noProof/>
          <w:sz w:val="22"/>
        </w:rPr>
        <w:t>any</w:t>
      </w:r>
      <w:r w:rsidRPr="00D62471">
        <w:rPr>
          <w:spacing w:val="-12"/>
          <w:w w:val="110"/>
          <w:sz w:val="22"/>
        </w:rPr>
        <w:t xml:space="preserve"> </w:t>
      </w:r>
      <w:r w:rsidRPr="00D62471">
        <w:rPr>
          <w:noProof/>
          <w:sz w:val="22"/>
        </w:rPr>
        <w:t>person</w:t>
      </w:r>
      <w:r w:rsidRPr="00D62471">
        <w:rPr>
          <w:spacing w:val="6"/>
          <w:w w:val="110"/>
          <w:sz w:val="22"/>
        </w:rPr>
        <w:t xml:space="preserve"> </w:t>
      </w:r>
      <w:r w:rsidRPr="00D62471">
        <w:rPr>
          <w:noProof/>
          <w:sz w:val="22"/>
        </w:rPr>
        <w:t>or</w:t>
      </w:r>
      <w:r w:rsidRPr="00D62471">
        <w:rPr>
          <w:spacing w:val="-14"/>
          <w:w w:val="110"/>
          <w:sz w:val="22"/>
        </w:rPr>
        <w:t xml:space="preserve"> </w:t>
      </w:r>
      <w:r w:rsidRPr="00D62471">
        <w:rPr>
          <w:noProof/>
          <w:sz w:val="22"/>
        </w:rPr>
        <w:t>body</w:t>
      </w:r>
      <w:r w:rsidRPr="00D62471">
        <w:rPr>
          <w:spacing w:val="1"/>
          <w:w w:val="110"/>
          <w:sz w:val="22"/>
        </w:rPr>
        <w:t xml:space="preserve"> </w:t>
      </w:r>
      <w:r w:rsidRPr="00D62471">
        <w:rPr>
          <w:noProof/>
          <w:sz w:val="22"/>
        </w:rPr>
        <w:t>for</w:t>
      </w:r>
      <w:r w:rsidRPr="00D62471">
        <w:rPr>
          <w:spacing w:val="-1"/>
          <w:w w:val="110"/>
          <w:sz w:val="22"/>
        </w:rPr>
        <w:t xml:space="preserve"> </w:t>
      </w:r>
      <w:r w:rsidRPr="00D62471">
        <w:rPr>
          <w:noProof/>
          <w:sz w:val="22"/>
        </w:rPr>
        <w:t>any</w:t>
      </w:r>
      <w:r w:rsidRPr="00D62471">
        <w:rPr>
          <w:spacing w:val="80"/>
          <w:w w:val="187"/>
          <w:sz w:val="22"/>
        </w:rPr>
        <w:t xml:space="preserve"> </w:t>
      </w:r>
      <w:r w:rsidRPr="00D62471">
        <w:rPr>
          <w:noProof/>
          <w:spacing w:val="-4"/>
          <w:sz w:val="22"/>
        </w:rPr>
        <w:t>loss,</w:t>
      </w:r>
      <w:r w:rsidRPr="00D62471">
        <w:rPr>
          <w:spacing w:val="-15"/>
          <w:w w:val="110"/>
          <w:sz w:val="22"/>
        </w:rPr>
        <w:t xml:space="preserve"> </w:t>
      </w:r>
      <w:r w:rsidRPr="00D62471">
        <w:rPr>
          <w:noProof/>
          <w:sz w:val="22"/>
        </w:rPr>
        <w:t>damage,</w:t>
      </w:r>
      <w:r w:rsidRPr="00D62471">
        <w:rPr>
          <w:spacing w:val="-4"/>
          <w:w w:val="110"/>
          <w:sz w:val="22"/>
        </w:rPr>
        <w:t xml:space="preserve"> </w:t>
      </w:r>
      <w:r w:rsidRPr="00D62471">
        <w:rPr>
          <w:noProof/>
          <w:sz w:val="22"/>
        </w:rPr>
        <w:t>cost</w:t>
      </w:r>
      <w:r w:rsidRPr="00D62471">
        <w:rPr>
          <w:spacing w:val="-3"/>
          <w:w w:val="110"/>
          <w:sz w:val="22"/>
        </w:rPr>
        <w:t xml:space="preserve"> </w:t>
      </w:r>
      <w:r w:rsidRPr="00D62471">
        <w:rPr>
          <w:noProof/>
          <w:sz w:val="22"/>
        </w:rPr>
        <w:t>or</w:t>
      </w:r>
      <w:r w:rsidRPr="00D62471">
        <w:rPr>
          <w:spacing w:val="-4"/>
          <w:w w:val="110"/>
          <w:sz w:val="22"/>
        </w:rPr>
        <w:t xml:space="preserve"> </w:t>
      </w:r>
      <w:r w:rsidRPr="00D62471">
        <w:rPr>
          <w:noProof/>
          <w:sz w:val="22"/>
        </w:rPr>
        <w:t>expense</w:t>
      </w:r>
      <w:r w:rsidRPr="00D62471">
        <w:rPr>
          <w:spacing w:val="-3"/>
          <w:w w:val="110"/>
          <w:sz w:val="22"/>
        </w:rPr>
        <w:t xml:space="preserve"> </w:t>
      </w:r>
      <w:r w:rsidRPr="00D62471">
        <w:rPr>
          <w:noProof/>
          <w:sz w:val="22"/>
        </w:rPr>
        <w:t>of</w:t>
      </w:r>
      <w:r w:rsidRPr="00D62471">
        <w:rPr>
          <w:spacing w:val="-3"/>
          <w:w w:val="110"/>
          <w:sz w:val="22"/>
        </w:rPr>
        <w:t xml:space="preserve"> </w:t>
      </w:r>
      <w:r w:rsidRPr="00D62471">
        <w:rPr>
          <w:noProof/>
          <w:sz w:val="22"/>
        </w:rPr>
        <w:t>any</w:t>
      </w:r>
      <w:r w:rsidRPr="00D62471">
        <w:rPr>
          <w:spacing w:val="-12"/>
          <w:w w:val="110"/>
          <w:sz w:val="22"/>
        </w:rPr>
        <w:t xml:space="preserve"> </w:t>
      </w:r>
      <w:r w:rsidRPr="00D62471">
        <w:rPr>
          <w:noProof/>
          <w:sz w:val="22"/>
        </w:rPr>
        <w:t>nature</w:t>
      </w:r>
      <w:r w:rsidRPr="00D62471">
        <w:rPr>
          <w:spacing w:val="7"/>
          <w:w w:val="110"/>
          <w:sz w:val="22"/>
        </w:rPr>
        <w:t xml:space="preserve"> </w:t>
      </w:r>
      <w:r w:rsidRPr="00D62471">
        <w:rPr>
          <w:noProof/>
          <w:sz w:val="22"/>
        </w:rPr>
        <w:t>arising</w:t>
      </w:r>
      <w:r w:rsidRPr="00D62471">
        <w:rPr>
          <w:spacing w:val="-10"/>
          <w:w w:val="110"/>
          <w:sz w:val="22"/>
        </w:rPr>
        <w:t xml:space="preserve"> </w:t>
      </w:r>
      <w:r w:rsidRPr="00D62471">
        <w:rPr>
          <w:noProof/>
          <w:sz w:val="22"/>
        </w:rPr>
        <w:t>in</w:t>
      </w:r>
      <w:r w:rsidRPr="00D62471">
        <w:rPr>
          <w:spacing w:val="-4"/>
          <w:w w:val="110"/>
          <w:sz w:val="22"/>
        </w:rPr>
        <w:t xml:space="preserve"> </w:t>
      </w:r>
      <w:r w:rsidRPr="00D62471">
        <w:rPr>
          <w:noProof/>
          <w:sz w:val="22"/>
        </w:rPr>
        <w:t>any</w:t>
      </w:r>
      <w:r w:rsidRPr="00D62471">
        <w:rPr>
          <w:spacing w:val="-12"/>
          <w:w w:val="110"/>
          <w:sz w:val="22"/>
        </w:rPr>
        <w:t xml:space="preserve"> </w:t>
      </w:r>
      <w:r w:rsidRPr="00D62471">
        <w:rPr>
          <w:noProof/>
          <w:sz w:val="22"/>
        </w:rPr>
        <w:t>way</w:t>
      </w:r>
      <w:r w:rsidRPr="00D62471">
        <w:rPr>
          <w:spacing w:val="1"/>
          <w:w w:val="110"/>
          <w:sz w:val="22"/>
        </w:rPr>
        <w:t xml:space="preserve"> </w:t>
      </w:r>
      <w:r w:rsidRPr="00D62471">
        <w:rPr>
          <w:noProof/>
          <w:sz w:val="22"/>
        </w:rPr>
        <w:t>out</w:t>
      </w:r>
      <w:r w:rsidRPr="00D62471">
        <w:rPr>
          <w:spacing w:val="-5"/>
          <w:w w:val="110"/>
          <w:sz w:val="22"/>
        </w:rPr>
        <w:t xml:space="preserve"> </w:t>
      </w:r>
      <w:r w:rsidRPr="00D62471">
        <w:rPr>
          <w:noProof/>
          <w:sz w:val="22"/>
        </w:rPr>
        <w:t>of</w:t>
      </w:r>
      <w:r w:rsidRPr="00D62471">
        <w:rPr>
          <w:spacing w:val="-2"/>
          <w:w w:val="110"/>
          <w:sz w:val="22"/>
        </w:rPr>
        <w:t xml:space="preserve"> </w:t>
      </w:r>
      <w:r w:rsidRPr="00D62471">
        <w:rPr>
          <w:noProof/>
          <w:sz w:val="22"/>
        </w:rPr>
        <w:t>or</w:t>
      </w:r>
      <w:r w:rsidRPr="00D62471">
        <w:rPr>
          <w:spacing w:val="-6"/>
          <w:w w:val="110"/>
          <w:sz w:val="22"/>
        </w:rPr>
        <w:t xml:space="preserve"> </w:t>
      </w:r>
      <w:r w:rsidRPr="00D62471">
        <w:rPr>
          <w:noProof/>
          <w:sz w:val="22"/>
        </w:rPr>
        <w:t>in</w:t>
      </w:r>
      <w:r w:rsidRPr="00D62471">
        <w:rPr>
          <w:spacing w:val="-4"/>
          <w:w w:val="110"/>
          <w:sz w:val="22"/>
        </w:rPr>
        <w:t xml:space="preserve"> </w:t>
      </w:r>
      <w:r w:rsidRPr="00D62471">
        <w:rPr>
          <w:noProof/>
          <w:sz w:val="22"/>
        </w:rPr>
        <w:t>connection</w:t>
      </w:r>
      <w:r w:rsidRPr="00D62471">
        <w:rPr>
          <w:spacing w:val="-9"/>
          <w:w w:val="110"/>
          <w:sz w:val="22"/>
        </w:rPr>
        <w:t xml:space="preserve"> </w:t>
      </w:r>
      <w:r w:rsidRPr="00D62471">
        <w:rPr>
          <w:noProof/>
          <w:sz w:val="22"/>
        </w:rPr>
        <w:t>with</w:t>
      </w:r>
      <w:r w:rsidRPr="00D62471">
        <w:rPr>
          <w:w w:val="110"/>
          <w:sz w:val="22"/>
        </w:rPr>
        <w:t xml:space="preserve"> </w:t>
      </w:r>
      <w:r w:rsidRPr="00D62471">
        <w:rPr>
          <w:noProof/>
          <w:sz w:val="22"/>
        </w:rPr>
        <w:t>any</w:t>
      </w:r>
      <w:r w:rsidRPr="00D62471">
        <w:rPr>
          <w:spacing w:val="80"/>
          <w:sz w:val="22"/>
        </w:rPr>
        <w:t xml:space="preserve"> </w:t>
      </w:r>
      <w:r w:rsidRPr="00D62471">
        <w:rPr>
          <w:noProof/>
          <w:sz w:val="22"/>
        </w:rPr>
        <w:t>representations,</w:t>
      </w:r>
      <w:r w:rsidRPr="00D62471">
        <w:rPr>
          <w:spacing w:val="-22"/>
          <w:w w:val="110"/>
          <w:sz w:val="22"/>
        </w:rPr>
        <w:t xml:space="preserve"> </w:t>
      </w:r>
      <w:r w:rsidRPr="00D62471">
        <w:rPr>
          <w:noProof/>
          <w:sz w:val="22"/>
        </w:rPr>
        <w:t>opinions,</w:t>
      </w:r>
      <w:r w:rsidRPr="00D62471">
        <w:rPr>
          <w:spacing w:val="-15"/>
          <w:w w:val="110"/>
          <w:sz w:val="22"/>
        </w:rPr>
        <w:t xml:space="preserve"> </w:t>
      </w:r>
      <w:r w:rsidRPr="00D62471">
        <w:rPr>
          <w:noProof/>
          <w:sz w:val="22"/>
        </w:rPr>
        <w:t>projections,</w:t>
      </w:r>
      <w:r w:rsidRPr="00D62471">
        <w:rPr>
          <w:spacing w:val="3"/>
          <w:w w:val="110"/>
          <w:sz w:val="22"/>
        </w:rPr>
        <w:t xml:space="preserve"> </w:t>
      </w:r>
      <w:r w:rsidRPr="00D62471">
        <w:rPr>
          <w:noProof/>
          <w:sz w:val="22"/>
        </w:rPr>
        <w:t>forecasts</w:t>
      </w:r>
      <w:r w:rsidRPr="00D62471">
        <w:rPr>
          <w:spacing w:val="-1"/>
          <w:w w:val="110"/>
          <w:sz w:val="22"/>
        </w:rPr>
        <w:t xml:space="preserve"> </w:t>
      </w:r>
      <w:r w:rsidRPr="00D62471">
        <w:rPr>
          <w:noProof/>
          <w:sz w:val="22"/>
        </w:rPr>
        <w:t>or</w:t>
      </w:r>
      <w:r w:rsidRPr="00D62471">
        <w:rPr>
          <w:spacing w:val="-6"/>
          <w:w w:val="110"/>
          <w:sz w:val="22"/>
        </w:rPr>
        <w:t xml:space="preserve"> </w:t>
      </w:r>
      <w:r w:rsidRPr="00D62471">
        <w:rPr>
          <w:noProof/>
          <w:sz w:val="22"/>
        </w:rPr>
        <w:t>other</w:t>
      </w:r>
      <w:r w:rsidRPr="00D62471">
        <w:rPr>
          <w:spacing w:val="-1"/>
          <w:w w:val="110"/>
          <w:sz w:val="22"/>
        </w:rPr>
        <w:t xml:space="preserve"> </w:t>
      </w:r>
      <w:r w:rsidRPr="00D62471">
        <w:rPr>
          <w:noProof/>
          <w:sz w:val="22"/>
        </w:rPr>
        <w:t>statements,</w:t>
      </w:r>
      <w:r w:rsidRPr="00D62471">
        <w:rPr>
          <w:spacing w:val="-7"/>
          <w:w w:val="110"/>
          <w:sz w:val="22"/>
        </w:rPr>
        <w:t xml:space="preserve"> </w:t>
      </w:r>
      <w:r w:rsidRPr="00D62471">
        <w:rPr>
          <w:noProof/>
          <w:sz w:val="22"/>
        </w:rPr>
        <w:t>actual</w:t>
      </w:r>
      <w:r w:rsidRPr="00D62471">
        <w:rPr>
          <w:spacing w:val="-3"/>
          <w:w w:val="110"/>
          <w:sz w:val="22"/>
        </w:rPr>
        <w:t xml:space="preserve"> </w:t>
      </w:r>
      <w:r w:rsidRPr="00D62471">
        <w:rPr>
          <w:noProof/>
          <w:sz w:val="22"/>
        </w:rPr>
        <w:t>or</w:t>
      </w:r>
      <w:r w:rsidRPr="00D62471">
        <w:rPr>
          <w:spacing w:val="-6"/>
          <w:w w:val="110"/>
          <w:sz w:val="22"/>
        </w:rPr>
        <w:t xml:space="preserve"> </w:t>
      </w:r>
      <w:r w:rsidRPr="00D62471">
        <w:rPr>
          <w:noProof/>
          <w:sz w:val="22"/>
        </w:rPr>
        <w:t>implied,</w:t>
      </w:r>
      <w:r w:rsidRPr="00D62471">
        <w:rPr>
          <w:spacing w:val="586"/>
          <w:w w:val="590"/>
          <w:sz w:val="22"/>
        </w:rPr>
        <w:t xml:space="preserve"> </w:t>
      </w:r>
      <w:r w:rsidRPr="00D62471">
        <w:rPr>
          <w:noProof/>
          <w:spacing w:val="-2"/>
          <w:sz w:val="22"/>
        </w:rPr>
        <w:t>contained</w:t>
      </w:r>
      <w:r w:rsidRPr="00D62471">
        <w:rPr>
          <w:spacing w:val="-14"/>
          <w:w w:val="110"/>
          <w:sz w:val="22"/>
        </w:rPr>
        <w:t xml:space="preserve"> </w:t>
      </w:r>
      <w:r w:rsidRPr="00D62471">
        <w:rPr>
          <w:noProof/>
          <w:sz w:val="22"/>
        </w:rPr>
        <w:t>in</w:t>
      </w:r>
      <w:r w:rsidRPr="00D62471">
        <w:rPr>
          <w:spacing w:val="-6"/>
          <w:w w:val="110"/>
          <w:sz w:val="22"/>
        </w:rPr>
        <w:t xml:space="preserve"> </w:t>
      </w:r>
      <w:r w:rsidRPr="00D62471">
        <w:rPr>
          <w:noProof/>
          <w:sz w:val="22"/>
        </w:rPr>
        <w:t>or</w:t>
      </w:r>
      <w:r w:rsidRPr="00D62471">
        <w:rPr>
          <w:spacing w:val="-3"/>
          <w:w w:val="110"/>
          <w:sz w:val="22"/>
        </w:rPr>
        <w:t xml:space="preserve"> </w:t>
      </w:r>
      <w:r w:rsidRPr="00D62471">
        <w:rPr>
          <w:noProof/>
          <w:sz w:val="22"/>
        </w:rPr>
        <w:t>omitted</w:t>
      </w:r>
      <w:r w:rsidRPr="00D62471">
        <w:rPr>
          <w:spacing w:val="-8"/>
          <w:w w:val="110"/>
          <w:sz w:val="22"/>
        </w:rPr>
        <w:t xml:space="preserve"> </w:t>
      </w:r>
      <w:r w:rsidRPr="00D62471">
        <w:rPr>
          <w:noProof/>
          <w:sz w:val="22"/>
        </w:rPr>
        <w:t>from</w:t>
      </w:r>
      <w:r w:rsidRPr="00D62471">
        <w:rPr>
          <w:spacing w:val="-13"/>
          <w:w w:val="110"/>
          <w:sz w:val="22"/>
        </w:rPr>
        <w:t xml:space="preserve"> </w:t>
      </w:r>
      <w:r w:rsidRPr="00D62471">
        <w:rPr>
          <w:noProof/>
          <w:sz w:val="22"/>
        </w:rPr>
        <w:t>the</w:t>
      </w:r>
      <w:r w:rsidRPr="00D62471">
        <w:rPr>
          <w:spacing w:val="-1"/>
          <w:w w:val="110"/>
          <w:sz w:val="22"/>
        </w:rPr>
        <w:t xml:space="preserve"> </w:t>
      </w:r>
      <w:r w:rsidRPr="00D62471">
        <w:rPr>
          <w:noProof/>
          <w:sz w:val="22"/>
        </w:rPr>
        <w:t>Request</w:t>
      </w:r>
      <w:r w:rsidRPr="00D62471">
        <w:rPr>
          <w:spacing w:val="1"/>
          <w:w w:val="110"/>
          <w:sz w:val="22"/>
        </w:rPr>
        <w:t xml:space="preserve"> </w:t>
      </w:r>
      <w:r w:rsidRPr="00D62471">
        <w:rPr>
          <w:noProof/>
          <w:sz w:val="22"/>
        </w:rPr>
        <w:t>for</w:t>
      </w:r>
      <w:r w:rsidRPr="00D62471">
        <w:rPr>
          <w:spacing w:val="-7"/>
          <w:w w:val="110"/>
          <w:sz w:val="22"/>
        </w:rPr>
        <w:t xml:space="preserve"> </w:t>
      </w:r>
      <w:r w:rsidRPr="00D62471">
        <w:rPr>
          <w:noProof/>
          <w:sz w:val="22"/>
        </w:rPr>
        <w:t>Proposal</w:t>
      </w:r>
      <w:r w:rsidRPr="00D62471">
        <w:rPr>
          <w:spacing w:val="-3"/>
          <w:w w:val="110"/>
          <w:sz w:val="22"/>
        </w:rPr>
        <w:t xml:space="preserve"> </w:t>
      </w:r>
      <w:r w:rsidRPr="00D62471">
        <w:rPr>
          <w:noProof/>
          <w:sz w:val="22"/>
        </w:rPr>
        <w:t>documents.</w:t>
      </w:r>
    </w:p>
    <w:p w14:paraId="3D5C13F5" w14:textId="77777777" w:rsidR="00DE1540" w:rsidRPr="00D62471" w:rsidRDefault="00DE1540" w:rsidP="00DE1540">
      <w:pPr>
        <w:spacing w:after="160" w:line="259" w:lineRule="auto"/>
        <w:ind w:left="0" w:firstLine="0"/>
        <w:jc w:val="left"/>
        <w:rPr>
          <w:noProof/>
          <w:sz w:val="22"/>
        </w:rPr>
      </w:pPr>
    </w:p>
    <w:p w14:paraId="10767B4B" w14:textId="281AAF32" w:rsidR="00DE1540" w:rsidRPr="00D62471" w:rsidRDefault="00DE1540" w:rsidP="00DE1540">
      <w:pPr>
        <w:spacing w:after="160" w:line="259" w:lineRule="auto"/>
        <w:ind w:left="0" w:firstLine="0"/>
        <w:jc w:val="left"/>
        <w:rPr>
          <w:noProof/>
          <w:sz w:val="22"/>
        </w:rPr>
      </w:pPr>
      <w:r w:rsidRPr="00D62471">
        <w:rPr>
          <w:noProof/>
          <w:sz w:val="22"/>
        </w:rPr>
        <w:t>We</w:t>
      </w:r>
      <w:r w:rsidRPr="00D62471">
        <w:rPr>
          <w:spacing w:val="-26"/>
          <w:w w:val="110"/>
          <w:sz w:val="22"/>
        </w:rPr>
        <w:t xml:space="preserve"> </w:t>
      </w:r>
      <w:r w:rsidRPr="00D62471">
        <w:rPr>
          <w:noProof/>
          <w:sz w:val="22"/>
        </w:rPr>
        <w:t>undertake,</w:t>
      </w:r>
      <w:r w:rsidRPr="00D62471">
        <w:rPr>
          <w:spacing w:val="9"/>
          <w:w w:val="110"/>
          <w:sz w:val="22"/>
        </w:rPr>
        <w:t xml:space="preserve"> </w:t>
      </w:r>
      <w:r w:rsidRPr="00D62471">
        <w:rPr>
          <w:noProof/>
          <w:sz w:val="22"/>
        </w:rPr>
        <w:t>if</w:t>
      </w:r>
      <w:r w:rsidRPr="00D62471">
        <w:rPr>
          <w:spacing w:val="6"/>
          <w:w w:val="110"/>
          <w:sz w:val="22"/>
        </w:rPr>
        <w:t xml:space="preserve"> </w:t>
      </w:r>
      <w:r w:rsidRPr="00D62471">
        <w:rPr>
          <w:noProof/>
          <w:sz w:val="22"/>
        </w:rPr>
        <w:t>our</w:t>
      </w:r>
      <w:r w:rsidRPr="00D62471">
        <w:rPr>
          <w:spacing w:val="-8"/>
          <w:w w:val="110"/>
          <w:sz w:val="22"/>
        </w:rPr>
        <w:t xml:space="preserve"> </w:t>
      </w:r>
      <w:r w:rsidRPr="00D62471">
        <w:rPr>
          <w:noProof/>
          <w:sz w:val="22"/>
        </w:rPr>
        <w:t>proposal</w:t>
      </w:r>
      <w:r w:rsidRPr="00D62471">
        <w:rPr>
          <w:spacing w:val="11"/>
          <w:w w:val="110"/>
          <w:sz w:val="22"/>
        </w:rPr>
        <w:t xml:space="preserve"> </w:t>
      </w:r>
      <w:r w:rsidRPr="00D62471">
        <w:rPr>
          <w:noProof/>
          <w:sz w:val="22"/>
        </w:rPr>
        <w:t>is</w:t>
      </w:r>
      <w:r w:rsidRPr="00D62471">
        <w:rPr>
          <w:spacing w:val="2"/>
          <w:w w:val="110"/>
          <w:sz w:val="22"/>
        </w:rPr>
        <w:t xml:space="preserve"> </w:t>
      </w:r>
      <w:r w:rsidRPr="00D62471">
        <w:rPr>
          <w:noProof/>
          <w:sz w:val="22"/>
        </w:rPr>
        <w:t>accepted,</w:t>
      </w:r>
      <w:r w:rsidRPr="00D62471">
        <w:rPr>
          <w:spacing w:val="1"/>
          <w:w w:val="110"/>
          <w:sz w:val="22"/>
        </w:rPr>
        <w:t xml:space="preserve"> </w:t>
      </w:r>
      <w:r w:rsidRPr="00D62471">
        <w:rPr>
          <w:noProof/>
          <w:sz w:val="22"/>
        </w:rPr>
        <w:t>to</w:t>
      </w:r>
      <w:r w:rsidRPr="00D62471">
        <w:rPr>
          <w:spacing w:val="6"/>
          <w:w w:val="110"/>
          <w:sz w:val="22"/>
        </w:rPr>
        <w:t xml:space="preserve"> </w:t>
      </w:r>
      <w:r w:rsidRPr="00D62471">
        <w:rPr>
          <w:noProof/>
          <w:sz w:val="22"/>
        </w:rPr>
        <w:t>commence</w:t>
      </w:r>
      <w:r w:rsidRPr="00D62471">
        <w:rPr>
          <w:spacing w:val="7"/>
          <w:w w:val="110"/>
          <w:sz w:val="22"/>
        </w:rPr>
        <w:t xml:space="preserve"> </w:t>
      </w:r>
      <w:r w:rsidRPr="00D62471">
        <w:rPr>
          <w:noProof/>
          <w:sz w:val="22"/>
        </w:rPr>
        <w:t>and</w:t>
      </w:r>
      <w:r w:rsidRPr="00D62471">
        <w:rPr>
          <w:spacing w:val="2"/>
          <w:w w:val="110"/>
          <w:sz w:val="22"/>
        </w:rPr>
        <w:t xml:space="preserve"> </w:t>
      </w:r>
      <w:r w:rsidRPr="00D62471">
        <w:rPr>
          <w:noProof/>
          <w:sz w:val="22"/>
        </w:rPr>
        <w:t>complete</w:t>
      </w:r>
      <w:r w:rsidRPr="00D62471">
        <w:rPr>
          <w:spacing w:val="3"/>
          <w:w w:val="110"/>
          <w:sz w:val="22"/>
        </w:rPr>
        <w:t xml:space="preserve"> </w:t>
      </w:r>
      <w:r w:rsidRPr="00D62471">
        <w:rPr>
          <w:noProof/>
          <w:sz w:val="22"/>
        </w:rPr>
        <w:t>delivery</w:t>
      </w:r>
      <w:r w:rsidR="005048C2" w:rsidRPr="00D62471">
        <w:rPr>
          <w:noProof/>
          <w:sz w:val="22"/>
        </w:rPr>
        <w:t xml:space="preserve"> and installation</w:t>
      </w:r>
      <w:r w:rsidRPr="00D62471">
        <w:rPr>
          <w:spacing w:val="2"/>
          <w:w w:val="110"/>
          <w:sz w:val="22"/>
        </w:rPr>
        <w:t xml:space="preserve"> </w:t>
      </w:r>
      <w:r w:rsidRPr="00D62471">
        <w:rPr>
          <w:noProof/>
          <w:sz w:val="22"/>
        </w:rPr>
        <w:t>of</w:t>
      </w:r>
      <w:r w:rsidRPr="00D62471">
        <w:rPr>
          <w:spacing w:val="5"/>
          <w:w w:val="110"/>
          <w:sz w:val="22"/>
        </w:rPr>
        <w:t xml:space="preserve"> </w:t>
      </w:r>
      <w:r w:rsidRPr="00D62471">
        <w:rPr>
          <w:noProof/>
          <w:sz w:val="22"/>
        </w:rPr>
        <w:t>all</w:t>
      </w:r>
      <w:r w:rsidRPr="00D62471">
        <w:rPr>
          <w:spacing w:val="-2"/>
          <w:w w:val="110"/>
          <w:sz w:val="22"/>
        </w:rPr>
        <w:t xml:space="preserve"> </w:t>
      </w:r>
      <w:r w:rsidRPr="00D62471">
        <w:rPr>
          <w:noProof/>
          <w:sz w:val="22"/>
        </w:rPr>
        <w:t>items</w:t>
      </w:r>
      <w:r w:rsidRPr="00D62471">
        <w:rPr>
          <w:w w:val="110"/>
          <w:sz w:val="22"/>
        </w:rPr>
        <w:t xml:space="preserve"> </w:t>
      </w:r>
      <w:r w:rsidRPr="00D62471">
        <w:rPr>
          <w:noProof/>
          <w:sz w:val="22"/>
        </w:rPr>
        <w:t>in</w:t>
      </w:r>
      <w:r w:rsidRPr="00D62471">
        <w:rPr>
          <w:spacing w:val="-4"/>
          <w:w w:val="110"/>
          <w:sz w:val="22"/>
        </w:rPr>
        <w:t xml:space="preserve"> </w:t>
      </w:r>
      <w:r w:rsidRPr="00D62471">
        <w:rPr>
          <w:noProof/>
          <w:sz w:val="22"/>
        </w:rPr>
        <w:t>the</w:t>
      </w:r>
      <w:r w:rsidR="00E5077A" w:rsidRPr="00D62471">
        <w:rPr>
          <w:spacing w:val="80"/>
          <w:sz w:val="22"/>
        </w:rPr>
        <w:t xml:space="preserve"> </w:t>
      </w:r>
      <w:r w:rsidRPr="00D62471">
        <w:rPr>
          <w:noProof/>
          <w:spacing w:val="-3"/>
          <w:sz w:val="22"/>
        </w:rPr>
        <w:t>contract</w:t>
      </w:r>
      <w:r w:rsidR="00E5077A" w:rsidRPr="00D62471">
        <w:rPr>
          <w:noProof/>
          <w:spacing w:val="-3"/>
          <w:sz w:val="22"/>
        </w:rPr>
        <w:t xml:space="preserve"> No. 1</w:t>
      </w:r>
      <w:r w:rsidRPr="00D62471">
        <w:rPr>
          <w:spacing w:val="-13"/>
          <w:w w:val="110"/>
          <w:sz w:val="22"/>
        </w:rPr>
        <w:t xml:space="preserve"> </w:t>
      </w:r>
      <w:r w:rsidR="00444A50" w:rsidRPr="00D62471">
        <w:rPr>
          <w:noProof/>
          <w:sz w:val="22"/>
        </w:rPr>
        <w:t xml:space="preserve">by </w:t>
      </w:r>
      <w:r w:rsidR="00F7148A" w:rsidRPr="00D62471">
        <w:rPr>
          <w:b/>
          <w:noProof/>
          <w:sz w:val="22"/>
        </w:rPr>
        <w:t>28</w:t>
      </w:r>
      <w:r w:rsidR="00444A50" w:rsidRPr="00D62471">
        <w:rPr>
          <w:b/>
          <w:noProof/>
          <w:sz w:val="22"/>
          <w:vertAlign w:val="superscript"/>
        </w:rPr>
        <w:t>th</w:t>
      </w:r>
      <w:r w:rsidR="00444A50" w:rsidRPr="00D62471">
        <w:rPr>
          <w:b/>
          <w:noProof/>
          <w:sz w:val="22"/>
        </w:rPr>
        <w:t xml:space="preserve"> </w:t>
      </w:r>
      <w:r w:rsidR="00F7148A" w:rsidRPr="00D62471">
        <w:rPr>
          <w:b/>
          <w:noProof/>
          <w:sz w:val="22"/>
        </w:rPr>
        <w:t>February</w:t>
      </w:r>
      <w:r w:rsidR="00444A50" w:rsidRPr="00D62471">
        <w:rPr>
          <w:b/>
          <w:noProof/>
          <w:sz w:val="22"/>
        </w:rPr>
        <w:t xml:space="preserve"> 202</w:t>
      </w:r>
      <w:r w:rsidR="00F7148A" w:rsidRPr="00D62471">
        <w:rPr>
          <w:b/>
          <w:noProof/>
          <w:sz w:val="22"/>
        </w:rPr>
        <w:t>2</w:t>
      </w:r>
      <w:r w:rsidR="00E5077A" w:rsidRPr="00D62471">
        <w:rPr>
          <w:b/>
          <w:noProof/>
          <w:sz w:val="22"/>
        </w:rPr>
        <w:t xml:space="preserve">, </w:t>
      </w:r>
      <w:r w:rsidR="00E5077A" w:rsidRPr="00D62471">
        <w:rPr>
          <w:bCs/>
          <w:noProof/>
          <w:sz w:val="22"/>
        </w:rPr>
        <w:t>and contract No. 2 by</w:t>
      </w:r>
      <w:r w:rsidR="00E5077A" w:rsidRPr="00D62471">
        <w:rPr>
          <w:b/>
          <w:noProof/>
          <w:sz w:val="22"/>
        </w:rPr>
        <w:t xml:space="preserve"> 2</w:t>
      </w:r>
      <w:r w:rsidR="0064392B" w:rsidRPr="00D62471">
        <w:rPr>
          <w:b/>
          <w:noProof/>
          <w:sz w:val="22"/>
        </w:rPr>
        <w:t>9</w:t>
      </w:r>
      <w:r w:rsidR="00E5077A" w:rsidRPr="00D62471">
        <w:rPr>
          <w:b/>
          <w:noProof/>
          <w:sz w:val="22"/>
          <w:vertAlign w:val="superscript"/>
        </w:rPr>
        <w:t>th</w:t>
      </w:r>
      <w:r w:rsidR="00E5077A" w:rsidRPr="00D62471">
        <w:rPr>
          <w:b/>
          <w:noProof/>
          <w:sz w:val="22"/>
        </w:rPr>
        <w:t xml:space="preserve"> </w:t>
      </w:r>
      <w:r w:rsidR="0064392B" w:rsidRPr="00D62471">
        <w:rPr>
          <w:b/>
          <w:noProof/>
          <w:sz w:val="22"/>
        </w:rPr>
        <w:t>April</w:t>
      </w:r>
      <w:r w:rsidR="00E5077A" w:rsidRPr="00D62471">
        <w:rPr>
          <w:b/>
          <w:noProof/>
          <w:sz w:val="22"/>
        </w:rPr>
        <w:t xml:space="preserve"> 2022.</w:t>
      </w:r>
    </w:p>
    <w:p w14:paraId="2C64A531" w14:textId="77777777" w:rsidR="00DE1540" w:rsidRPr="00D62471" w:rsidRDefault="00DE1540">
      <w:pPr>
        <w:spacing w:after="160" w:line="259" w:lineRule="auto"/>
        <w:ind w:left="0" w:firstLine="0"/>
        <w:jc w:val="left"/>
        <w:rPr>
          <w:noProof/>
          <w:sz w:val="22"/>
        </w:rPr>
      </w:pPr>
      <w:r w:rsidRPr="00D62471">
        <w:rPr>
          <w:noProof/>
          <w:sz w:val="22"/>
        </w:rPr>
        <w:br w:type="page"/>
      </w:r>
    </w:p>
    <w:p w14:paraId="2C222471" w14:textId="77777777" w:rsidR="00DE1540" w:rsidRPr="00D62471" w:rsidRDefault="00DE1540" w:rsidP="00DE1540">
      <w:pPr>
        <w:widowControl w:val="0"/>
        <w:kinsoku w:val="0"/>
        <w:autoSpaceDE w:val="0"/>
        <w:autoSpaceDN w:val="0"/>
        <w:adjustRightInd w:val="0"/>
        <w:spacing w:before="1646" w:after="0" w:line="276" w:lineRule="auto"/>
        <w:ind w:left="11" w:hanging="11"/>
      </w:pPr>
      <w:r w:rsidRPr="00D62471">
        <w:rPr>
          <w:noProof/>
        </w:rPr>
        <w:lastRenderedPageBreak/>
        <w:t>We</w:t>
      </w:r>
      <w:r w:rsidRPr="00D62471">
        <w:rPr>
          <w:spacing w:val="-26"/>
          <w:w w:val="110"/>
        </w:rPr>
        <w:t xml:space="preserve"> </w:t>
      </w:r>
      <w:r w:rsidRPr="00D62471">
        <w:rPr>
          <w:noProof/>
        </w:rPr>
        <w:t>understand</w:t>
      </w:r>
      <w:r w:rsidRPr="00D62471">
        <w:rPr>
          <w:spacing w:val="6"/>
          <w:w w:val="110"/>
        </w:rPr>
        <w:t xml:space="preserve"> </w:t>
      </w:r>
      <w:r w:rsidRPr="00D62471">
        <w:rPr>
          <w:noProof/>
        </w:rPr>
        <w:t>that</w:t>
      </w:r>
      <w:r w:rsidRPr="00D62471">
        <w:rPr>
          <w:spacing w:val="2"/>
          <w:w w:val="110"/>
        </w:rPr>
        <w:t xml:space="preserve"> </w:t>
      </w:r>
      <w:r w:rsidRPr="00D62471">
        <w:rPr>
          <w:noProof/>
        </w:rPr>
        <w:t>you</w:t>
      </w:r>
      <w:r w:rsidRPr="00D62471">
        <w:rPr>
          <w:spacing w:val="8"/>
          <w:w w:val="110"/>
        </w:rPr>
        <w:t xml:space="preserve"> </w:t>
      </w:r>
      <w:r w:rsidRPr="00D62471">
        <w:rPr>
          <w:noProof/>
        </w:rPr>
        <w:t>are</w:t>
      </w:r>
      <w:r w:rsidRPr="00D62471">
        <w:rPr>
          <w:spacing w:val="-3"/>
          <w:w w:val="110"/>
        </w:rPr>
        <w:t xml:space="preserve"> </w:t>
      </w:r>
      <w:r w:rsidRPr="00D62471">
        <w:rPr>
          <w:noProof/>
        </w:rPr>
        <w:t>not</w:t>
      </w:r>
      <w:r w:rsidRPr="00D62471">
        <w:rPr>
          <w:spacing w:val="1"/>
          <w:w w:val="110"/>
        </w:rPr>
        <w:t xml:space="preserve"> </w:t>
      </w:r>
      <w:r w:rsidRPr="00D62471">
        <w:rPr>
          <w:noProof/>
        </w:rPr>
        <w:t>bound</w:t>
      </w:r>
      <w:r w:rsidRPr="00D62471">
        <w:rPr>
          <w:spacing w:val="4"/>
          <w:w w:val="110"/>
        </w:rPr>
        <w:t xml:space="preserve"> </w:t>
      </w:r>
      <w:r w:rsidRPr="00D62471">
        <w:rPr>
          <w:noProof/>
        </w:rPr>
        <w:t>to</w:t>
      </w:r>
      <w:r w:rsidRPr="00D62471">
        <w:rPr>
          <w:spacing w:val="6"/>
          <w:w w:val="110"/>
        </w:rPr>
        <w:t xml:space="preserve"> </w:t>
      </w:r>
      <w:r w:rsidRPr="00D62471">
        <w:rPr>
          <w:noProof/>
        </w:rPr>
        <w:t>accept</w:t>
      </w:r>
      <w:r w:rsidRPr="00D62471">
        <w:rPr>
          <w:spacing w:val="7"/>
          <w:w w:val="110"/>
        </w:rPr>
        <w:t xml:space="preserve"> </w:t>
      </w:r>
      <w:r w:rsidRPr="00D62471">
        <w:rPr>
          <w:noProof/>
        </w:rPr>
        <w:t>any</w:t>
      </w:r>
      <w:r w:rsidRPr="00D62471">
        <w:rPr>
          <w:spacing w:val="-6"/>
          <w:w w:val="110"/>
        </w:rPr>
        <w:t xml:space="preserve"> </w:t>
      </w:r>
      <w:r w:rsidRPr="00D62471">
        <w:rPr>
          <w:noProof/>
        </w:rPr>
        <w:t>proposal</w:t>
      </w:r>
      <w:r w:rsidRPr="00D62471">
        <w:rPr>
          <w:spacing w:val="6"/>
          <w:w w:val="110"/>
        </w:rPr>
        <w:t xml:space="preserve"> </w:t>
      </w:r>
      <w:r w:rsidRPr="00D62471">
        <w:rPr>
          <w:noProof/>
        </w:rPr>
        <w:t>you</w:t>
      </w:r>
      <w:r w:rsidRPr="00D62471">
        <w:rPr>
          <w:spacing w:val="1"/>
          <w:w w:val="110"/>
        </w:rPr>
        <w:t xml:space="preserve"> </w:t>
      </w:r>
      <w:r w:rsidRPr="00D62471">
        <w:rPr>
          <w:noProof/>
        </w:rPr>
        <w:t>may</w:t>
      </w:r>
      <w:r w:rsidRPr="00D62471">
        <w:rPr>
          <w:w w:val="110"/>
        </w:rPr>
        <w:t xml:space="preserve"> </w:t>
      </w:r>
      <w:r w:rsidRPr="00D62471">
        <w:rPr>
          <w:noProof/>
        </w:rPr>
        <w:t>receive</w:t>
      </w:r>
      <w:r w:rsidRPr="00D62471">
        <w:rPr>
          <w:spacing w:val="18"/>
          <w:w w:val="110"/>
        </w:rPr>
        <w:t xml:space="preserve"> </w:t>
      </w:r>
      <w:r w:rsidRPr="00D62471">
        <w:rPr>
          <w:noProof/>
        </w:rPr>
        <w:t>and</w:t>
      </w:r>
      <w:r w:rsidRPr="00D62471">
        <w:rPr>
          <w:spacing w:val="-3"/>
          <w:w w:val="110"/>
        </w:rPr>
        <w:t xml:space="preserve"> </w:t>
      </w:r>
      <w:r w:rsidRPr="00D62471">
        <w:rPr>
          <w:noProof/>
        </w:rPr>
        <w:t>that</w:t>
      </w:r>
      <w:r w:rsidRPr="00D62471">
        <w:rPr>
          <w:spacing w:val="9"/>
          <w:w w:val="110"/>
        </w:rPr>
        <w:t xml:space="preserve"> </w:t>
      </w:r>
      <w:r w:rsidRPr="00D62471">
        <w:rPr>
          <w:noProof/>
          <w:w w:val="119"/>
        </w:rPr>
        <w:t>a</w:t>
      </w:r>
      <w:r w:rsidRPr="00D62471">
        <w:rPr>
          <w:spacing w:val="-23"/>
          <w:w w:val="110"/>
        </w:rPr>
        <w:t xml:space="preserve"> </w:t>
      </w:r>
      <w:r w:rsidRPr="00D62471">
        <w:rPr>
          <w:noProof/>
        </w:rPr>
        <w:t>binding</w:t>
      </w:r>
      <w:r w:rsidRPr="00D62471">
        <w:rPr>
          <w:spacing w:val="80"/>
        </w:rPr>
        <w:t xml:space="preserve"> </w:t>
      </w:r>
      <w:r w:rsidRPr="00D62471">
        <w:rPr>
          <w:noProof/>
          <w:spacing w:val="-3"/>
        </w:rPr>
        <w:t>contract</w:t>
      </w:r>
      <w:r w:rsidRPr="00D62471">
        <w:rPr>
          <w:spacing w:val="-7"/>
          <w:w w:val="110"/>
        </w:rPr>
        <w:t xml:space="preserve"> </w:t>
      </w:r>
      <w:r w:rsidRPr="00D62471">
        <w:rPr>
          <w:noProof/>
        </w:rPr>
        <w:t>would</w:t>
      </w:r>
      <w:r w:rsidRPr="00D62471">
        <w:rPr>
          <w:spacing w:val="-3"/>
          <w:w w:val="110"/>
        </w:rPr>
        <w:t xml:space="preserve"> </w:t>
      </w:r>
      <w:r w:rsidRPr="00D62471">
        <w:rPr>
          <w:noProof/>
        </w:rPr>
        <w:t>result</w:t>
      </w:r>
      <w:r w:rsidRPr="00D62471">
        <w:rPr>
          <w:spacing w:val="7"/>
          <w:w w:val="110"/>
        </w:rPr>
        <w:t xml:space="preserve"> </w:t>
      </w:r>
      <w:r w:rsidRPr="00D62471">
        <w:rPr>
          <w:noProof/>
        </w:rPr>
        <w:t>only</w:t>
      </w:r>
      <w:r w:rsidRPr="00D62471">
        <w:rPr>
          <w:spacing w:val="-3"/>
          <w:w w:val="110"/>
        </w:rPr>
        <w:t xml:space="preserve"> </w:t>
      </w:r>
      <w:r w:rsidRPr="00D62471">
        <w:rPr>
          <w:noProof/>
        </w:rPr>
        <w:t>after</w:t>
      </w:r>
      <w:r w:rsidRPr="00D62471">
        <w:rPr>
          <w:spacing w:val="4"/>
          <w:w w:val="110"/>
        </w:rPr>
        <w:t xml:space="preserve"> </w:t>
      </w:r>
      <w:r w:rsidRPr="00D62471">
        <w:rPr>
          <w:noProof/>
        </w:rPr>
        <w:t>final</w:t>
      </w:r>
      <w:r w:rsidRPr="00D62471">
        <w:rPr>
          <w:spacing w:val="-6"/>
          <w:w w:val="110"/>
        </w:rPr>
        <w:t xml:space="preserve"> </w:t>
      </w:r>
      <w:r w:rsidRPr="00D62471">
        <w:rPr>
          <w:noProof/>
        </w:rPr>
        <w:t>negotiations</w:t>
      </w:r>
      <w:r w:rsidRPr="00D62471">
        <w:rPr>
          <w:spacing w:val="5"/>
          <w:w w:val="110"/>
        </w:rPr>
        <w:t xml:space="preserve"> </w:t>
      </w:r>
      <w:r w:rsidRPr="00D62471">
        <w:rPr>
          <w:noProof/>
        </w:rPr>
        <w:t>are</w:t>
      </w:r>
      <w:r w:rsidRPr="00D62471">
        <w:rPr>
          <w:spacing w:val="1"/>
          <w:w w:val="110"/>
        </w:rPr>
        <w:t xml:space="preserve"> </w:t>
      </w:r>
      <w:r w:rsidRPr="00D62471">
        <w:rPr>
          <w:noProof/>
        </w:rPr>
        <w:t>concluded</w:t>
      </w:r>
      <w:r w:rsidRPr="00D62471">
        <w:rPr>
          <w:spacing w:val="3"/>
          <w:w w:val="110"/>
        </w:rPr>
        <w:t xml:space="preserve"> </w:t>
      </w:r>
      <w:proofErr w:type="gramStart"/>
      <w:r w:rsidRPr="00D62471">
        <w:rPr>
          <w:noProof/>
        </w:rPr>
        <w:t>on</w:t>
      </w:r>
      <w:r w:rsidRPr="00D62471">
        <w:rPr>
          <w:spacing w:val="-7"/>
          <w:w w:val="110"/>
        </w:rPr>
        <w:t xml:space="preserve"> </w:t>
      </w:r>
      <w:r w:rsidRPr="00D62471">
        <w:rPr>
          <w:noProof/>
        </w:rPr>
        <w:t>the</w:t>
      </w:r>
      <w:r w:rsidRPr="00D62471">
        <w:rPr>
          <w:w w:val="110"/>
        </w:rPr>
        <w:t xml:space="preserve"> </w:t>
      </w:r>
      <w:r w:rsidRPr="00D62471">
        <w:rPr>
          <w:noProof/>
        </w:rPr>
        <w:t>basis</w:t>
      </w:r>
      <w:r w:rsidRPr="00D62471">
        <w:rPr>
          <w:spacing w:val="7"/>
          <w:w w:val="110"/>
        </w:rPr>
        <w:t xml:space="preserve"> </w:t>
      </w:r>
      <w:r w:rsidRPr="00D62471">
        <w:rPr>
          <w:noProof/>
        </w:rPr>
        <w:t>of</w:t>
      </w:r>
      <w:proofErr w:type="gramEnd"/>
      <w:r w:rsidRPr="00D62471">
        <w:rPr>
          <w:spacing w:val="-8"/>
          <w:w w:val="110"/>
        </w:rPr>
        <w:t xml:space="preserve"> </w:t>
      </w:r>
      <w:r w:rsidRPr="00D62471">
        <w:rPr>
          <w:noProof/>
        </w:rPr>
        <w:t>the</w:t>
      </w:r>
      <w:r w:rsidRPr="00D62471">
        <w:rPr>
          <w:spacing w:val="2"/>
          <w:w w:val="110"/>
        </w:rPr>
        <w:t xml:space="preserve"> </w:t>
      </w:r>
      <w:r w:rsidRPr="00D62471">
        <w:rPr>
          <w:noProof/>
        </w:rPr>
        <w:t>Technical</w:t>
      </w:r>
      <w:r w:rsidRPr="00D62471">
        <w:rPr>
          <w:spacing w:val="7"/>
          <w:w w:val="110"/>
        </w:rPr>
        <w:t xml:space="preserve"> </w:t>
      </w:r>
      <w:r w:rsidRPr="00D62471">
        <w:rPr>
          <w:noProof/>
        </w:rPr>
        <w:t>and</w:t>
      </w:r>
      <w:r w:rsidRPr="00D62471">
        <w:rPr>
          <w:spacing w:val="80"/>
        </w:rPr>
        <w:t xml:space="preserve"> </w:t>
      </w:r>
      <w:r w:rsidRPr="00D62471">
        <w:rPr>
          <w:noProof/>
          <w:spacing w:val="-4"/>
        </w:rPr>
        <w:t>Price</w:t>
      </w:r>
      <w:r w:rsidRPr="00D62471">
        <w:rPr>
          <w:spacing w:val="-8"/>
          <w:w w:val="110"/>
        </w:rPr>
        <w:t xml:space="preserve"> </w:t>
      </w:r>
      <w:r w:rsidRPr="00D62471">
        <w:rPr>
          <w:noProof/>
        </w:rPr>
        <w:t>Components</w:t>
      </w:r>
      <w:r w:rsidRPr="00D62471">
        <w:rPr>
          <w:spacing w:val="-14"/>
          <w:w w:val="110"/>
        </w:rPr>
        <w:t xml:space="preserve"> </w:t>
      </w:r>
      <w:r w:rsidRPr="00D62471">
        <w:rPr>
          <w:noProof/>
        </w:rPr>
        <w:t>proposed.</w:t>
      </w:r>
      <w:r w:rsidRPr="00D62471">
        <w:t xml:space="preserve"> </w:t>
      </w:r>
    </w:p>
    <w:p w14:paraId="34DCBC26" w14:textId="49208F39" w:rsidR="00DE1540" w:rsidRPr="00D62471" w:rsidRDefault="00DE1540" w:rsidP="00DE1540">
      <w:pPr>
        <w:widowControl w:val="0"/>
        <w:kinsoku w:val="0"/>
        <w:autoSpaceDE w:val="0"/>
        <w:autoSpaceDN w:val="0"/>
        <w:adjustRightInd w:val="0"/>
        <w:spacing w:before="296" w:after="0" w:line="281" w:lineRule="auto"/>
        <w:ind w:left="1"/>
        <w:rPr>
          <w:noProof/>
        </w:rPr>
      </w:pPr>
      <w:r w:rsidRPr="00D62471">
        <w:rPr>
          <w:noProof/>
        </w:rPr>
        <w:t>Date</w:t>
      </w:r>
      <w:r w:rsidRPr="00D62471">
        <w:rPr>
          <w:spacing w:val="-30"/>
          <w:w w:val="102"/>
        </w:rPr>
        <w:t xml:space="preserve"> </w:t>
      </w:r>
      <w:r w:rsidRPr="00D62471">
        <w:rPr>
          <w:noProof/>
        </w:rPr>
        <w:t>this</w:t>
      </w:r>
      <w:r w:rsidRPr="00D62471">
        <w:rPr>
          <w:spacing w:val="-9"/>
          <w:w w:val="110"/>
        </w:rPr>
        <w:t xml:space="preserve"> </w:t>
      </w:r>
      <w:r w:rsidRPr="00D62471">
        <w:rPr>
          <w:noProof/>
        </w:rPr>
        <w:t>__________</w:t>
      </w:r>
      <w:r w:rsidRPr="00D62471">
        <w:rPr>
          <w:spacing w:val="3"/>
          <w:w w:val="110"/>
        </w:rPr>
        <w:t xml:space="preserve"> </w:t>
      </w:r>
      <w:r w:rsidRPr="00D62471">
        <w:rPr>
          <w:noProof/>
        </w:rPr>
        <w:t>day</w:t>
      </w:r>
      <w:r w:rsidRPr="00D62471">
        <w:rPr>
          <w:spacing w:val="-5"/>
          <w:w w:val="110"/>
        </w:rPr>
        <w:t xml:space="preserve"> </w:t>
      </w:r>
      <w:r w:rsidRPr="00D62471">
        <w:rPr>
          <w:noProof/>
        </w:rPr>
        <w:t>of</w:t>
      </w:r>
      <w:r w:rsidRPr="00D62471">
        <w:rPr>
          <w:spacing w:val="-13"/>
          <w:w w:val="110"/>
        </w:rPr>
        <w:t xml:space="preserve"> </w:t>
      </w:r>
      <w:r w:rsidRPr="00D62471">
        <w:rPr>
          <w:noProof/>
        </w:rPr>
        <w:t>________,</w:t>
      </w:r>
      <w:r w:rsidRPr="00D62471">
        <w:rPr>
          <w:spacing w:val="3"/>
          <w:w w:val="110"/>
        </w:rPr>
        <w:t xml:space="preserve"> </w:t>
      </w:r>
      <w:r w:rsidRPr="00D62471">
        <w:rPr>
          <w:noProof/>
        </w:rPr>
        <w:t>20</w:t>
      </w:r>
      <w:r w:rsidR="003B27C0" w:rsidRPr="00D62471">
        <w:rPr>
          <w:noProof/>
        </w:rPr>
        <w:t>21</w:t>
      </w:r>
    </w:p>
    <w:tbl>
      <w:tblPr>
        <w:tblStyle w:val="TableGrid0"/>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716"/>
        <w:gridCol w:w="3273"/>
      </w:tblGrid>
      <w:tr w:rsidR="008E5831" w:rsidRPr="00D62471" w14:paraId="4374BC96" w14:textId="77777777" w:rsidTr="0016183E">
        <w:trPr>
          <w:trHeight w:val="663"/>
        </w:trPr>
        <w:tc>
          <w:tcPr>
            <w:tcW w:w="4295" w:type="dxa"/>
          </w:tcPr>
          <w:p w14:paraId="132AC105"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r w:rsidRPr="00D62471">
              <w:rPr>
                <w:b/>
                <w:noProof/>
              </w:rPr>
              <w:t>Firm/Institution:</w:t>
            </w:r>
          </w:p>
        </w:tc>
        <w:tc>
          <w:tcPr>
            <w:tcW w:w="716" w:type="dxa"/>
          </w:tcPr>
          <w:p w14:paraId="6A3B8DAB"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p>
        </w:tc>
        <w:tc>
          <w:tcPr>
            <w:tcW w:w="3273" w:type="dxa"/>
          </w:tcPr>
          <w:p w14:paraId="09B6C373"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r w:rsidRPr="00D62471">
              <w:rPr>
                <w:b/>
                <w:noProof/>
              </w:rPr>
              <w:t>Signature of Witness:</w:t>
            </w:r>
          </w:p>
        </w:tc>
      </w:tr>
      <w:tr w:rsidR="008E5831" w:rsidRPr="00D62471" w14:paraId="5801CA2A" w14:textId="77777777" w:rsidTr="0016183E">
        <w:trPr>
          <w:trHeight w:val="663"/>
        </w:trPr>
        <w:tc>
          <w:tcPr>
            <w:tcW w:w="4295" w:type="dxa"/>
            <w:tcBorders>
              <w:bottom w:val="single" w:sz="4" w:space="0" w:color="auto"/>
            </w:tcBorders>
          </w:tcPr>
          <w:p w14:paraId="7073ADF7"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c>
          <w:tcPr>
            <w:tcW w:w="716" w:type="dxa"/>
          </w:tcPr>
          <w:p w14:paraId="20E5D704"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c>
          <w:tcPr>
            <w:tcW w:w="3273" w:type="dxa"/>
            <w:tcBorders>
              <w:bottom w:val="single" w:sz="4" w:space="0" w:color="auto"/>
            </w:tcBorders>
          </w:tcPr>
          <w:p w14:paraId="2C7678B7"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r>
      <w:tr w:rsidR="008E5831" w:rsidRPr="00D62471" w14:paraId="668B7F62" w14:textId="77777777" w:rsidTr="0016183E">
        <w:trPr>
          <w:trHeight w:val="663"/>
        </w:trPr>
        <w:tc>
          <w:tcPr>
            <w:tcW w:w="4295" w:type="dxa"/>
            <w:tcBorders>
              <w:top w:val="single" w:sz="4" w:space="0" w:color="auto"/>
            </w:tcBorders>
          </w:tcPr>
          <w:p w14:paraId="57B58440"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r w:rsidRPr="00D62471">
              <w:rPr>
                <w:b/>
                <w:noProof/>
              </w:rPr>
              <w:t>Representative:</w:t>
            </w:r>
          </w:p>
        </w:tc>
        <w:tc>
          <w:tcPr>
            <w:tcW w:w="716" w:type="dxa"/>
          </w:tcPr>
          <w:p w14:paraId="699F60AB"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p>
        </w:tc>
        <w:tc>
          <w:tcPr>
            <w:tcW w:w="3273" w:type="dxa"/>
            <w:tcBorders>
              <w:top w:val="single" w:sz="4" w:space="0" w:color="auto"/>
            </w:tcBorders>
          </w:tcPr>
          <w:p w14:paraId="224C5CA9"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r w:rsidRPr="00D62471">
              <w:rPr>
                <w:b/>
                <w:noProof/>
              </w:rPr>
              <w:t>Addresss of Witness:</w:t>
            </w:r>
          </w:p>
        </w:tc>
      </w:tr>
      <w:tr w:rsidR="008E5831" w:rsidRPr="00D62471" w14:paraId="79B14E60" w14:textId="77777777" w:rsidTr="0016183E">
        <w:trPr>
          <w:trHeight w:val="663"/>
        </w:trPr>
        <w:tc>
          <w:tcPr>
            <w:tcW w:w="4295" w:type="dxa"/>
            <w:tcBorders>
              <w:bottom w:val="single" w:sz="4" w:space="0" w:color="auto"/>
            </w:tcBorders>
          </w:tcPr>
          <w:p w14:paraId="10A2B117"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c>
          <w:tcPr>
            <w:tcW w:w="716" w:type="dxa"/>
          </w:tcPr>
          <w:p w14:paraId="4C7074B4"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c>
          <w:tcPr>
            <w:tcW w:w="3273" w:type="dxa"/>
            <w:tcBorders>
              <w:bottom w:val="single" w:sz="4" w:space="0" w:color="auto"/>
            </w:tcBorders>
          </w:tcPr>
          <w:p w14:paraId="113A03D2"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r>
      <w:tr w:rsidR="008E5831" w:rsidRPr="00D62471" w14:paraId="58117CCC" w14:textId="77777777" w:rsidTr="0016183E">
        <w:trPr>
          <w:trHeight w:val="674"/>
        </w:trPr>
        <w:tc>
          <w:tcPr>
            <w:tcW w:w="4295" w:type="dxa"/>
            <w:tcBorders>
              <w:top w:val="single" w:sz="4" w:space="0" w:color="auto"/>
            </w:tcBorders>
          </w:tcPr>
          <w:p w14:paraId="2218B6D5"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r w:rsidRPr="00D62471">
              <w:rPr>
                <w:b/>
                <w:noProof/>
              </w:rPr>
              <w:t>Position of Representative:</w:t>
            </w:r>
          </w:p>
        </w:tc>
        <w:tc>
          <w:tcPr>
            <w:tcW w:w="716" w:type="dxa"/>
          </w:tcPr>
          <w:p w14:paraId="292AC9E5"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p>
        </w:tc>
        <w:tc>
          <w:tcPr>
            <w:tcW w:w="3273" w:type="dxa"/>
            <w:tcBorders>
              <w:top w:val="single" w:sz="4" w:space="0" w:color="auto"/>
            </w:tcBorders>
          </w:tcPr>
          <w:p w14:paraId="699018BA" w14:textId="77777777" w:rsidR="008E5831" w:rsidRPr="00D62471" w:rsidRDefault="008E5831" w:rsidP="00DE1540">
            <w:pPr>
              <w:widowControl w:val="0"/>
              <w:kinsoku w:val="0"/>
              <w:autoSpaceDE w:val="0"/>
              <w:autoSpaceDN w:val="0"/>
              <w:adjustRightInd w:val="0"/>
              <w:spacing w:before="296" w:after="0" w:line="281" w:lineRule="auto"/>
              <w:ind w:left="0" w:firstLine="0"/>
              <w:rPr>
                <w:b/>
                <w:noProof/>
              </w:rPr>
            </w:pPr>
            <w:r w:rsidRPr="00D62471">
              <w:rPr>
                <w:b/>
                <w:noProof/>
              </w:rPr>
              <w:t>Signature of Representative:</w:t>
            </w:r>
          </w:p>
        </w:tc>
      </w:tr>
      <w:tr w:rsidR="008E5831" w:rsidRPr="00D62471" w14:paraId="34530483" w14:textId="77777777" w:rsidTr="0016183E">
        <w:trPr>
          <w:trHeight w:val="663"/>
        </w:trPr>
        <w:tc>
          <w:tcPr>
            <w:tcW w:w="4295" w:type="dxa"/>
            <w:tcBorders>
              <w:bottom w:val="single" w:sz="4" w:space="0" w:color="auto"/>
            </w:tcBorders>
          </w:tcPr>
          <w:p w14:paraId="31ED8729"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c>
          <w:tcPr>
            <w:tcW w:w="716" w:type="dxa"/>
          </w:tcPr>
          <w:p w14:paraId="0066FCB3"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c>
          <w:tcPr>
            <w:tcW w:w="3273" w:type="dxa"/>
            <w:tcBorders>
              <w:bottom w:val="single" w:sz="4" w:space="0" w:color="auto"/>
            </w:tcBorders>
          </w:tcPr>
          <w:p w14:paraId="09F9197A" w14:textId="77777777" w:rsidR="008E5831" w:rsidRPr="00D62471" w:rsidRDefault="008E5831" w:rsidP="00DE1540">
            <w:pPr>
              <w:widowControl w:val="0"/>
              <w:kinsoku w:val="0"/>
              <w:autoSpaceDE w:val="0"/>
              <w:autoSpaceDN w:val="0"/>
              <w:adjustRightInd w:val="0"/>
              <w:spacing w:before="296" w:after="0" w:line="281" w:lineRule="auto"/>
              <w:ind w:left="0" w:firstLine="0"/>
              <w:rPr>
                <w:noProof/>
              </w:rPr>
            </w:pPr>
          </w:p>
        </w:tc>
      </w:tr>
    </w:tbl>
    <w:p w14:paraId="6FE0D75D" w14:textId="77777777" w:rsidR="00DE1540" w:rsidRPr="00D62471" w:rsidRDefault="00DE1540" w:rsidP="00DE1540">
      <w:pPr>
        <w:widowControl w:val="0"/>
        <w:kinsoku w:val="0"/>
        <w:autoSpaceDE w:val="0"/>
        <w:autoSpaceDN w:val="0"/>
        <w:adjustRightInd w:val="0"/>
        <w:spacing w:before="296" w:after="0" w:line="281" w:lineRule="auto"/>
        <w:ind w:left="1"/>
        <w:rPr>
          <w:noProof/>
        </w:rPr>
      </w:pPr>
    </w:p>
    <w:p w14:paraId="1FB30E2D" w14:textId="77777777" w:rsidR="00DE1540" w:rsidRPr="00D62471" w:rsidRDefault="00DE1540" w:rsidP="00DE1540">
      <w:pPr>
        <w:widowControl w:val="0"/>
        <w:kinsoku w:val="0"/>
        <w:autoSpaceDE w:val="0"/>
        <w:autoSpaceDN w:val="0"/>
        <w:adjustRightInd w:val="0"/>
        <w:spacing w:before="296" w:after="0" w:line="281" w:lineRule="auto"/>
        <w:ind w:left="1"/>
        <w:rPr>
          <w:noProof/>
        </w:rPr>
      </w:pPr>
    </w:p>
    <w:p w14:paraId="33338820" w14:textId="77777777" w:rsidR="00DE1540" w:rsidRPr="00D62471" w:rsidRDefault="00DE1540" w:rsidP="00DE1540">
      <w:pPr>
        <w:widowControl w:val="0"/>
        <w:kinsoku w:val="0"/>
        <w:autoSpaceDE w:val="0"/>
        <w:autoSpaceDN w:val="0"/>
        <w:adjustRightInd w:val="0"/>
        <w:spacing w:before="296" w:after="0" w:line="281" w:lineRule="auto"/>
        <w:ind w:left="1"/>
        <w:rPr>
          <w:noProof/>
        </w:rPr>
      </w:pPr>
    </w:p>
    <w:p w14:paraId="5AF9FACE" w14:textId="77777777" w:rsidR="008E5831" w:rsidRPr="00D62471" w:rsidRDefault="008E5831">
      <w:pPr>
        <w:spacing w:after="160" w:line="259" w:lineRule="auto"/>
        <w:ind w:left="0" w:firstLine="0"/>
        <w:jc w:val="left"/>
      </w:pPr>
      <w:r w:rsidRPr="00D62471">
        <w:br w:type="page"/>
      </w:r>
    </w:p>
    <w:p w14:paraId="4317A01B" w14:textId="77777777" w:rsidR="008E5831" w:rsidRPr="00D62471" w:rsidRDefault="00FD2F34" w:rsidP="008E5831">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lastRenderedPageBreak/>
        <w:t xml:space="preserve">ANNEX </w:t>
      </w:r>
      <w:r w:rsidR="008E5831" w:rsidRPr="00D62471">
        <w:rPr>
          <w:rFonts w:ascii="Times New Roman" w:hAnsi="Times New Roman" w:cs="Times New Roman"/>
          <w:b/>
        </w:rPr>
        <w:t>V</w:t>
      </w:r>
      <w:r w:rsidR="00453440" w:rsidRPr="00D62471">
        <w:rPr>
          <w:rFonts w:ascii="Times New Roman" w:hAnsi="Times New Roman" w:cs="Times New Roman"/>
          <w:b/>
        </w:rPr>
        <w:t>II</w:t>
      </w:r>
    </w:p>
    <w:p w14:paraId="7C65FB87" w14:textId="77777777" w:rsidR="008E5831" w:rsidRPr="00D62471" w:rsidRDefault="008E5831" w:rsidP="008E5831">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TECHNICAL PROPOSAL SUBMISSION FORM</w:t>
      </w:r>
    </w:p>
    <w:p w14:paraId="6F6F746F" w14:textId="443A72B8" w:rsidR="008E5831" w:rsidRDefault="008E5831" w:rsidP="008E5831">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Reques</w:t>
      </w:r>
      <w:r w:rsidR="001F2146" w:rsidRPr="00D62471">
        <w:rPr>
          <w:rFonts w:ascii="Times New Roman" w:hAnsi="Times New Roman" w:cs="Times New Roman"/>
          <w:i/>
        </w:rPr>
        <w:t>t for Proposal (RFP) n</w:t>
      </w:r>
      <w:r w:rsidR="00CC061B" w:rsidRPr="00D62471">
        <w:rPr>
          <w:rFonts w:ascii="Times New Roman" w:hAnsi="Times New Roman" w:cs="Times New Roman"/>
          <w:i/>
        </w:rPr>
        <w:t>o:</w:t>
      </w:r>
      <w:r w:rsidR="00017C50" w:rsidRPr="00D62471">
        <w:t xml:space="preserve"> </w:t>
      </w:r>
      <w:r w:rsidR="00017C50" w:rsidRPr="00D62471">
        <w:rPr>
          <w:rFonts w:ascii="Times New Roman" w:hAnsi="Times New Roman" w:cs="Times New Roman"/>
          <w:i/>
        </w:rPr>
        <w:t>21-052</w:t>
      </w:r>
    </w:p>
    <w:p w14:paraId="114FE3CC" w14:textId="64CB6EDD" w:rsidR="00A53B50" w:rsidRDefault="00A53B50" w:rsidP="008E5831">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and</w:t>
      </w:r>
      <w:r>
        <w:rPr>
          <w:rFonts w:ascii="Times New Roman" w:hAnsi="Times New Roman" w:cs="Times New Roman"/>
          <w:i/>
        </w:rPr>
        <w:t xml:space="preserve"> </w:t>
      </w:r>
      <w:proofErr w:type="spellStart"/>
      <w:r w:rsidRPr="00A53B50">
        <w:rPr>
          <w:rFonts w:ascii="Times New Roman" w:hAnsi="Times New Roman" w:cs="Times New Roman"/>
          <w:i/>
        </w:rPr>
        <w:t>Qawa</w:t>
      </w:r>
      <w:proofErr w:type="spellEnd"/>
      <w:r w:rsidRPr="00A53B50">
        <w:rPr>
          <w:rFonts w:ascii="Times New Roman" w:hAnsi="Times New Roman" w:cs="Times New Roman"/>
          <w:i/>
        </w:rPr>
        <w:t xml:space="preserve"> drainage scheme, in Labasa, Fiji</w:t>
      </w:r>
    </w:p>
    <w:p w14:paraId="58B6B224" w14:textId="77777777" w:rsidR="00A53B50" w:rsidRPr="00D62471" w:rsidRDefault="00A53B50" w:rsidP="008E5831">
      <w:pPr>
        <w:pStyle w:val="NoSpacing"/>
        <w:shd w:val="clear" w:color="auto" w:fill="D9D9D9" w:themeFill="background1" w:themeFillShade="D9"/>
        <w:jc w:val="center"/>
        <w:rPr>
          <w:rFonts w:ascii="Times New Roman" w:hAnsi="Times New Roman" w:cs="Times New Roman"/>
          <w:i/>
        </w:rPr>
      </w:pPr>
    </w:p>
    <w:p w14:paraId="0755F4EC" w14:textId="4E511D82" w:rsidR="003F3BB5" w:rsidRPr="00D62471" w:rsidRDefault="00CD00EC" w:rsidP="003F3BB5">
      <w:pPr>
        <w:rPr>
          <w:rFonts w:cstheme="minorHAnsi"/>
          <w:b/>
          <w:bCs/>
          <w:u w:val="single"/>
        </w:rPr>
      </w:pPr>
      <w:r w:rsidRPr="00D62471">
        <w:rPr>
          <w:rFonts w:cstheme="minorHAnsi"/>
          <w:b/>
          <w:bCs/>
          <w:u w:val="single"/>
        </w:rPr>
        <w:t>Checklist of documents to be submitted for the Technical proposal submission form</w:t>
      </w:r>
    </w:p>
    <w:p w14:paraId="5EBC413B" w14:textId="35BBA36E" w:rsidR="00CD00EC" w:rsidRPr="00D62471" w:rsidRDefault="00CD00EC" w:rsidP="003F3BB5">
      <w:pPr>
        <w:rPr>
          <w:rFonts w:cstheme="minorHAnsi"/>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1"/>
      </w:tblGrid>
      <w:tr w:rsidR="00CD00EC" w:rsidRPr="00D62471" w14:paraId="32F30FFE" w14:textId="77777777" w:rsidTr="00CD00EC">
        <w:trPr>
          <w:trHeight w:val="6045"/>
        </w:trPr>
        <w:tc>
          <w:tcPr>
            <w:tcW w:w="8151" w:type="dxa"/>
          </w:tcPr>
          <w:p w14:paraId="0D832BA0" w14:textId="77777777" w:rsidR="00CD00EC" w:rsidRPr="00D62471" w:rsidRDefault="00CD00EC" w:rsidP="00CD00EC">
            <w:pPr>
              <w:spacing w:after="0" w:line="240" w:lineRule="auto"/>
              <w:ind w:left="0" w:firstLine="0"/>
              <w:jc w:val="left"/>
              <w:rPr>
                <w:rFonts w:eastAsia="Calibri"/>
                <w:b/>
                <w:bCs/>
                <w:color w:val="auto"/>
                <w:sz w:val="22"/>
                <w:lang w:eastAsia="en-US"/>
              </w:rPr>
            </w:pPr>
            <w:r w:rsidRPr="00D62471">
              <w:rPr>
                <w:rFonts w:eastAsia="Calibri"/>
                <w:b/>
                <w:bCs/>
                <w:color w:val="auto"/>
                <w:sz w:val="22"/>
                <w:lang w:eastAsia="en-US"/>
              </w:rPr>
              <w:t xml:space="preserve">PART A: RELEVANT EXPERIENCE </w:t>
            </w:r>
          </w:p>
          <w:p w14:paraId="7C2D42B5" w14:textId="77777777"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PART A1:  Firm/institutional background (complete the table provided)</w:t>
            </w:r>
          </w:p>
          <w:p w14:paraId="6F6512B0" w14:textId="77777777" w:rsidR="00CD00EC" w:rsidRPr="00D62471" w:rsidRDefault="00CD00EC" w:rsidP="00CD00EC">
            <w:pPr>
              <w:spacing w:after="0" w:line="240" w:lineRule="auto"/>
              <w:ind w:left="0" w:firstLine="0"/>
              <w:jc w:val="left"/>
              <w:rPr>
                <w:rFonts w:eastAsia="Calibri"/>
                <w:b/>
                <w:bCs/>
                <w:i/>
                <w:iCs/>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Part A2: Work experience</w:t>
            </w:r>
          </w:p>
          <w:p w14:paraId="138ACA60" w14:textId="77777777" w:rsidR="00CD00EC" w:rsidRPr="00D62471" w:rsidRDefault="00CD00EC" w:rsidP="00CD00EC">
            <w:pPr>
              <w:spacing w:after="0" w:line="240" w:lineRule="auto"/>
              <w:ind w:left="72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Complete the three tables provided</w:t>
            </w:r>
          </w:p>
          <w:p w14:paraId="4E826FA9" w14:textId="77777777" w:rsidR="00CD00EC" w:rsidRPr="00D62471" w:rsidRDefault="00CD00EC" w:rsidP="00CD00EC">
            <w:pPr>
              <w:spacing w:after="0" w:line="240" w:lineRule="auto"/>
              <w:ind w:left="-14" w:firstLine="0"/>
              <w:jc w:val="left"/>
              <w:rPr>
                <w:rFonts w:eastAsia="Calibri"/>
                <w:b/>
                <w:bCs/>
                <w:color w:val="auto"/>
                <w:sz w:val="22"/>
                <w:u w:val="single"/>
                <w:lang w:eastAsia="en-US"/>
              </w:rPr>
            </w:pPr>
          </w:p>
          <w:p w14:paraId="625D8238" w14:textId="2E625B3E"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b/>
                <w:bCs/>
                <w:color w:val="auto"/>
                <w:sz w:val="22"/>
                <w:lang w:eastAsia="en-US"/>
              </w:rPr>
              <w:t>PART B: METHODOLOGY</w:t>
            </w:r>
            <w:r w:rsidRPr="00D62471">
              <w:rPr>
                <w:rFonts w:eastAsia="Calibri"/>
                <w:color w:val="auto"/>
                <w:sz w:val="22"/>
                <w:lang w:eastAsia="en-US"/>
              </w:rPr>
              <w:t xml:space="preserve"> </w:t>
            </w:r>
            <w:r w:rsidRPr="00D62471">
              <w:rPr>
                <w:rFonts w:eastAsia="Calibri"/>
                <w:b/>
                <w:bCs/>
                <w:i/>
                <w:iCs/>
                <w:color w:val="auto"/>
                <w:sz w:val="22"/>
                <w:lang w:eastAsia="en-US"/>
              </w:rPr>
              <w:t xml:space="preserve">(maximum 3 pages) </w:t>
            </w:r>
            <w:r w:rsidRPr="00D62471">
              <w:rPr>
                <w:rFonts w:eastAsia="Calibri"/>
                <w:b/>
                <w:bCs/>
                <w:color w:val="auto"/>
                <w:sz w:val="22"/>
                <w:lang w:eastAsia="en-US"/>
              </w:rPr>
              <w:t>to include the following</w:t>
            </w:r>
            <w:r w:rsidRPr="00D62471">
              <w:rPr>
                <w:rFonts w:eastAsia="Calibri"/>
                <w:b/>
                <w:bCs/>
                <w:i/>
                <w:iCs/>
                <w:color w:val="auto"/>
                <w:sz w:val="22"/>
                <w:lang w:eastAsia="en-US"/>
              </w:rPr>
              <w:t>:</w:t>
            </w:r>
          </w:p>
          <w:p w14:paraId="38598DEA" w14:textId="77777777" w:rsidR="00CD00EC" w:rsidRPr="00D62471" w:rsidRDefault="00CD00EC" w:rsidP="00CD00EC">
            <w:pPr>
              <w:spacing w:after="0" w:line="240" w:lineRule="auto"/>
              <w:ind w:left="0" w:firstLine="0"/>
              <w:contextualSpacing/>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Project Management Strategy</w:t>
            </w:r>
          </w:p>
          <w:p w14:paraId="5EA60F3D" w14:textId="77777777"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Risks / Mitigation Measures</w:t>
            </w:r>
          </w:p>
          <w:p w14:paraId="23A39112" w14:textId="77777777" w:rsidR="00CD00EC" w:rsidRPr="00D62471" w:rsidRDefault="00CD00EC" w:rsidP="00CD00EC">
            <w:pPr>
              <w:spacing w:after="0" w:line="240" w:lineRule="auto"/>
              <w:ind w:left="0" w:firstLine="0"/>
              <w:contextualSpacing/>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Technical Quality Assurance Mechanism</w:t>
            </w:r>
          </w:p>
          <w:p w14:paraId="55012752" w14:textId="77777777"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Sustainability Measures</w:t>
            </w:r>
          </w:p>
          <w:p w14:paraId="284E4F14" w14:textId="77777777"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Implementation Timelines</w:t>
            </w:r>
          </w:p>
          <w:p w14:paraId="5F3C8762" w14:textId="77777777" w:rsidR="00CD00EC" w:rsidRPr="00D62471" w:rsidRDefault="00CD00EC" w:rsidP="00CD00EC">
            <w:pPr>
              <w:spacing w:after="0" w:line="240" w:lineRule="auto"/>
              <w:ind w:left="0" w:firstLine="0"/>
              <w:jc w:val="left"/>
              <w:rPr>
                <w:rFonts w:eastAsia="Calibri"/>
                <w:color w:val="auto"/>
                <w:sz w:val="22"/>
                <w:lang w:eastAsia="en-US"/>
              </w:rPr>
            </w:pPr>
          </w:p>
          <w:p w14:paraId="3022A1A1" w14:textId="77777777" w:rsidR="00CD00EC" w:rsidRPr="00D62471" w:rsidRDefault="00CD00EC" w:rsidP="00CD00EC">
            <w:pPr>
              <w:spacing w:after="0" w:line="240" w:lineRule="auto"/>
              <w:ind w:left="0" w:firstLine="0"/>
              <w:jc w:val="left"/>
              <w:rPr>
                <w:rFonts w:eastAsia="Calibri"/>
                <w:b/>
                <w:bCs/>
                <w:color w:val="auto"/>
                <w:sz w:val="22"/>
                <w:lang w:eastAsia="en-US"/>
              </w:rPr>
            </w:pPr>
            <w:r w:rsidRPr="00D62471">
              <w:rPr>
                <w:rFonts w:eastAsia="Calibri"/>
                <w:b/>
                <w:bCs/>
                <w:color w:val="auto"/>
                <w:sz w:val="22"/>
                <w:lang w:eastAsia="en-US"/>
              </w:rPr>
              <w:t xml:space="preserve">PARTC: RESOURCES </w:t>
            </w:r>
          </w:p>
          <w:p w14:paraId="3B9F6DF6" w14:textId="77777777" w:rsidR="00CD00EC" w:rsidRPr="00D62471" w:rsidRDefault="00CD00EC" w:rsidP="00CD00EC">
            <w:pPr>
              <w:spacing w:after="0" w:line="240" w:lineRule="auto"/>
              <w:ind w:left="0" w:firstLine="0"/>
              <w:contextualSpacing/>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Part C1: Materials and Contractors Equipment</w:t>
            </w:r>
          </w:p>
          <w:p w14:paraId="6E4A535A" w14:textId="77777777" w:rsidR="00CD00EC" w:rsidRPr="00D62471" w:rsidRDefault="00CD00EC" w:rsidP="00CD00EC">
            <w:pPr>
              <w:spacing w:after="0" w:line="240" w:lineRule="auto"/>
              <w:ind w:left="720" w:firstLine="0"/>
              <w:contextualSpacing/>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Complete table provided</w:t>
            </w:r>
          </w:p>
          <w:p w14:paraId="346C8D7F" w14:textId="77777777"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Part C2a – Key personnel</w:t>
            </w:r>
          </w:p>
          <w:p w14:paraId="437D06E5" w14:textId="77777777" w:rsidR="00CD00EC" w:rsidRPr="00D62471" w:rsidRDefault="00CD00EC" w:rsidP="00CD00EC">
            <w:pPr>
              <w:spacing w:after="0" w:line="240" w:lineRule="auto"/>
              <w:ind w:left="360" w:firstLine="0"/>
              <w:contextualSpacing/>
              <w:jc w:val="left"/>
              <w:rPr>
                <w:rFonts w:eastAsia="Calibri"/>
                <w:color w:val="auto"/>
                <w:sz w:val="22"/>
                <w:lang w:eastAsia="en-US"/>
              </w:rPr>
            </w:pPr>
            <w:r w:rsidRPr="00D62471">
              <w:rPr>
                <w:rFonts w:eastAsia="Calibri"/>
                <w:color w:val="auto"/>
                <w:sz w:val="22"/>
                <w:lang w:eastAsia="en-US"/>
              </w:rPr>
              <w:t xml:space="preserve">    </w:t>
            </w:r>
            <w:r w:rsidRPr="00D62471">
              <w:rPr>
                <w:rFonts w:eastAsia="Calibri"/>
                <w:color w:val="auto"/>
                <w:sz w:val="52"/>
                <w:szCs w:val="52"/>
                <w:lang w:eastAsia="en-US"/>
              </w:rPr>
              <w:t>□</w:t>
            </w:r>
            <w:r w:rsidRPr="00D62471">
              <w:rPr>
                <w:rFonts w:eastAsia="Calibri"/>
                <w:color w:val="auto"/>
                <w:sz w:val="22"/>
                <w:lang w:eastAsia="en-US"/>
              </w:rPr>
              <w:t xml:space="preserve"> Complete tables provided and provide CV for each key personnel</w:t>
            </w:r>
          </w:p>
          <w:p w14:paraId="2E7E5D27" w14:textId="77777777" w:rsidR="00CD00EC" w:rsidRPr="00D62471" w:rsidRDefault="00CD00EC" w:rsidP="00CD00EC">
            <w:pPr>
              <w:spacing w:after="0" w:line="240" w:lineRule="auto"/>
              <w:ind w:left="0" w:firstLine="0"/>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Part C2b – Sub-contractor</w:t>
            </w:r>
          </w:p>
          <w:p w14:paraId="40C87277" w14:textId="77777777" w:rsidR="00CD00EC" w:rsidRPr="00D62471" w:rsidRDefault="00CD00EC" w:rsidP="00CD00EC">
            <w:pPr>
              <w:spacing w:after="0" w:line="240" w:lineRule="auto"/>
              <w:ind w:left="720" w:firstLine="0"/>
              <w:contextualSpacing/>
              <w:jc w:val="left"/>
              <w:rPr>
                <w:rFonts w:eastAsia="Calibri"/>
                <w:color w:val="auto"/>
                <w:sz w:val="22"/>
                <w:lang w:eastAsia="en-US"/>
              </w:rPr>
            </w:pPr>
            <w:r w:rsidRPr="00D62471">
              <w:rPr>
                <w:rFonts w:eastAsia="Calibri"/>
                <w:color w:val="auto"/>
                <w:sz w:val="52"/>
                <w:szCs w:val="52"/>
                <w:lang w:eastAsia="en-US"/>
              </w:rPr>
              <w:t>□</w:t>
            </w:r>
            <w:r w:rsidRPr="00D62471">
              <w:rPr>
                <w:rFonts w:eastAsia="Calibri"/>
                <w:color w:val="auto"/>
                <w:sz w:val="22"/>
                <w:lang w:eastAsia="en-US"/>
              </w:rPr>
              <w:t xml:space="preserve"> Complete table provided</w:t>
            </w:r>
          </w:p>
          <w:p w14:paraId="64DC1C24" w14:textId="77777777" w:rsidR="00CD00EC" w:rsidRPr="00D62471" w:rsidRDefault="00CD00EC" w:rsidP="00CD00EC">
            <w:pPr>
              <w:spacing w:after="0" w:line="240" w:lineRule="auto"/>
              <w:ind w:left="0" w:firstLine="0"/>
              <w:jc w:val="left"/>
              <w:rPr>
                <w:rFonts w:eastAsia="Calibri"/>
                <w:color w:val="auto"/>
                <w:sz w:val="22"/>
                <w:lang w:eastAsia="en-US"/>
              </w:rPr>
            </w:pPr>
          </w:p>
          <w:p w14:paraId="6B3073E8" w14:textId="77777777" w:rsidR="00CD00EC" w:rsidRPr="00D62471" w:rsidRDefault="00CD00EC" w:rsidP="00CD00EC">
            <w:pPr>
              <w:spacing w:after="0" w:line="240" w:lineRule="auto"/>
              <w:ind w:left="0" w:firstLine="0"/>
              <w:jc w:val="left"/>
              <w:rPr>
                <w:rFonts w:eastAsia="Calibri"/>
                <w:b/>
                <w:bCs/>
                <w:color w:val="auto"/>
                <w:sz w:val="22"/>
                <w:lang w:eastAsia="en-US"/>
              </w:rPr>
            </w:pPr>
            <w:r w:rsidRPr="00D62471">
              <w:rPr>
                <w:rFonts w:eastAsia="Calibri"/>
                <w:b/>
                <w:bCs/>
                <w:color w:val="auto"/>
                <w:sz w:val="22"/>
                <w:lang w:eastAsia="en-US"/>
              </w:rPr>
              <w:t xml:space="preserve">PART C3: LOCAL CAPACITY </w:t>
            </w:r>
            <w:r w:rsidRPr="00D62471">
              <w:rPr>
                <w:rFonts w:eastAsia="Calibri"/>
                <w:b/>
                <w:bCs/>
                <w:i/>
                <w:iCs/>
                <w:color w:val="auto"/>
                <w:sz w:val="22"/>
                <w:lang w:eastAsia="en-US"/>
              </w:rPr>
              <w:t>(2 pages maximum</w:t>
            </w:r>
            <w:r w:rsidRPr="00D62471">
              <w:rPr>
                <w:rFonts w:eastAsia="Calibri"/>
                <w:b/>
                <w:bCs/>
                <w:color w:val="auto"/>
                <w:sz w:val="22"/>
                <w:lang w:eastAsia="en-US"/>
              </w:rPr>
              <w:t>)</w:t>
            </w:r>
          </w:p>
          <w:p w14:paraId="131BF783" w14:textId="70B1ED9D" w:rsidR="00CD00EC" w:rsidRPr="00D62471" w:rsidRDefault="00CD00EC" w:rsidP="00CD00EC">
            <w:pPr>
              <w:spacing w:after="0" w:line="240" w:lineRule="auto"/>
              <w:ind w:left="0" w:firstLine="0"/>
              <w:contextualSpacing/>
              <w:jc w:val="left"/>
              <w:rPr>
                <w:rFonts w:ascii="Calibri" w:eastAsia="Calibri" w:hAnsi="Calibri" w:cs="Calibri"/>
                <w:b/>
                <w:bCs/>
                <w:color w:val="auto"/>
                <w:sz w:val="22"/>
                <w:u w:val="single"/>
                <w:lang w:eastAsia="en-US"/>
              </w:rPr>
            </w:pPr>
            <w:r w:rsidRPr="00D62471">
              <w:rPr>
                <w:rFonts w:eastAsia="Calibri"/>
                <w:color w:val="auto"/>
                <w:sz w:val="52"/>
                <w:szCs w:val="52"/>
                <w:lang w:eastAsia="en-US"/>
              </w:rPr>
              <w:t xml:space="preserve">□ </w:t>
            </w:r>
            <w:r w:rsidRPr="00D62471">
              <w:rPr>
                <w:rFonts w:eastAsia="Calibri"/>
                <w:color w:val="auto"/>
                <w:sz w:val="22"/>
                <w:lang w:eastAsia="en-US"/>
              </w:rPr>
              <w:t>Complete table provided</w:t>
            </w:r>
          </w:p>
        </w:tc>
      </w:tr>
    </w:tbl>
    <w:p w14:paraId="7A797DE3" w14:textId="21DF5FE2" w:rsidR="00CD00EC" w:rsidRPr="00D62471" w:rsidRDefault="00CD00EC" w:rsidP="003F3BB5">
      <w:pPr>
        <w:rPr>
          <w:rFonts w:cstheme="minorHAnsi"/>
        </w:rPr>
      </w:pPr>
    </w:p>
    <w:p w14:paraId="0FC74B84" w14:textId="77777777" w:rsidR="00CD00EC" w:rsidRPr="00D62471" w:rsidRDefault="00CD00EC" w:rsidP="00142C51">
      <w:pPr>
        <w:spacing w:after="160" w:line="259" w:lineRule="auto"/>
        <w:ind w:left="0" w:firstLine="0"/>
        <w:jc w:val="left"/>
        <w:rPr>
          <w:rFonts w:cstheme="minorHAnsi"/>
        </w:rPr>
      </w:pPr>
    </w:p>
    <w:p w14:paraId="2B2B9C6B" w14:textId="251ACA15" w:rsidR="00142C51" w:rsidRPr="00D62471" w:rsidRDefault="00142C51" w:rsidP="00142C51">
      <w:pPr>
        <w:spacing w:after="160" w:line="259" w:lineRule="auto"/>
        <w:ind w:left="0" w:firstLine="0"/>
        <w:jc w:val="left"/>
        <w:rPr>
          <w:b/>
          <w:sz w:val="22"/>
          <w:u w:val="single"/>
        </w:rPr>
      </w:pPr>
      <w:r w:rsidRPr="00D62471">
        <w:rPr>
          <w:b/>
          <w:sz w:val="22"/>
          <w:u w:val="single"/>
        </w:rPr>
        <w:t>PART A: RELEVANT EXPERIENCE</w:t>
      </w:r>
    </w:p>
    <w:p w14:paraId="431C6C2B" w14:textId="77777777" w:rsidR="00433DD0" w:rsidRPr="00D62471" w:rsidRDefault="00142C51" w:rsidP="00142C51">
      <w:pPr>
        <w:spacing w:after="160" w:line="259" w:lineRule="auto"/>
        <w:ind w:left="0" w:firstLine="0"/>
        <w:jc w:val="left"/>
        <w:rPr>
          <w:b/>
          <w:sz w:val="22"/>
        </w:rPr>
      </w:pPr>
      <w:r w:rsidRPr="00D62471">
        <w:rPr>
          <w:b/>
          <w:sz w:val="22"/>
        </w:rPr>
        <w:lastRenderedPageBreak/>
        <w:t xml:space="preserve">A1: </w:t>
      </w:r>
      <w:r w:rsidR="00433DD0" w:rsidRPr="00D62471">
        <w:rPr>
          <w:b/>
          <w:sz w:val="22"/>
        </w:rPr>
        <w:t>Firm/Institution Background</w:t>
      </w:r>
    </w:p>
    <w:tbl>
      <w:tblPr>
        <w:tblStyle w:val="TableGrid0"/>
        <w:tblW w:w="9118" w:type="dxa"/>
        <w:tblLook w:val="04A0" w:firstRow="1" w:lastRow="0" w:firstColumn="1" w:lastColumn="0" w:noHBand="0" w:noVBand="1"/>
      </w:tblPr>
      <w:tblGrid>
        <w:gridCol w:w="4559"/>
        <w:gridCol w:w="4559"/>
      </w:tblGrid>
      <w:tr w:rsidR="00433DD0" w:rsidRPr="00D62471" w14:paraId="2CCFC7AE" w14:textId="77777777" w:rsidTr="0016183E">
        <w:trPr>
          <w:trHeight w:val="443"/>
        </w:trPr>
        <w:tc>
          <w:tcPr>
            <w:tcW w:w="4559" w:type="dxa"/>
            <w:vAlign w:val="center"/>
          </w:tcPr>
          <w:p w14:paraId="346E8969" w14:textId="77777777" w:rsidR="00433DD0" w:rsidRPr="00D62471" w:rsidRDefault="001F2146" w:rsidP="00433DD0">
            <w:pPr>
              <w:spacing w:after="160" w:line="259" w:lineRule="auto"/>
              <w:ind w:left="0" w:firstLine="0"/>
              <w:jc w:val="left"/>
              <w:rPr>
                <w:b/>
                <w:sz w:val="22"/>
              </w:rPr>
            </w:pPr>
            <w:r w:rsidRPr="00D62471">
              <w:rPr>
                <w:b/>
                <w:sz w:val="22"/>
              </w:rPr>
              <w:t>Registered Name</w:t>
            </w:r>
            <w:r w:rsidR="00433DD0" w:rsidRPr="00D62471">
              <w:rPr>
                <w:b/>
                <w:sz w:val="22"/>
              </w:rPr>
              <w:t>:</w:t>
            </w:r>
          </w:p>
        </w:tc>
        <w:tc>
          <w:tcPr>
            <w:tcW w:w="4559" w:type="dxa"/>
          </w:tcPr>
          <w:p w14:paraId="0F9A482E" w14:textId="77777777" w:rsidR="00433DD0" w:rsidRPr="00D62471" w:rsidRDefault="00433DD0" w:rsidP="00433DD0">
            <w:pPr>
              <w:spacing w:after="160" w:line="259" w:lineRule="auto"/>
              <w:ind w:left="0" w:firstLine="0"/>
              <w:jc w:val="left"/>
              <w:rPr>
                <w:b/>
                <w:sz w:val="22"/>
              </w:rPr>
            </w:pPr>
          </w:p>
        </w:tc>
      </w:tr>
      <w:tr w:rsidR="00CC061B" w:rsidRPr="00D62471" w14:paraId="75C0D0D0" w14:textId="77777777" w:rsidTr="0016183E">
        <w:trPr>
          <w:trHeight w:val="443"/>
        </w:trPr>
        <w:tc>
          <w:tcPr>
            <w:tcW w:w="4559" w:type="dxa"/>
            <w:vAlign w:val="center"/>
          </w:tcPr>
          <w:p w14:paraId="3A2C362D" w14:textId="77777777" w:rsidR="00CC061B" w:rsidRPr="00D62471" w:rsidRDefault="001F2146" w:rsidP="00433DD0">
            <w:pPr>
              <w:spacing w:after="160" w:line="259" w:lineRule="auto"/>
              <w:ind w:left="0" w:firstLine="0"/>
              <w:jc w:val="left"/>
              <w:rPr>
                <w:b/>
                <w:sz w:val="22"/>
              </w:rPr>
            </w:pPr>
            <w:r w:rsidRPr="00D62471">
              <w:rPr>
                <w:b/>
                <w:sz w:val="22"/>
              </w:rPr>
              <w:t>Year Established:</w:t>
            </w:r>
          </w:p>
        </w:tc>
        <w:tc>
          <w:tcPr>
            <w:tcW w:w="4559" w:type="dxa"/>
          </w:tcPr>
          <w:p w14:paraId="4D273FA1" w14:textId="77777777" w:rsidR="00CC061B" w:rsidRPr="00D62471" w:rsidRDefault="00CC061B" w:rsidP="00433DD0">
            <w:pPr>
              <w:spacing w:after="160" w:line="259" w:lineRule="auto"/>
              <w:ind w:left="0" w:firstLine="0"/>
              <w:jc w:val="left"/>
              <w:rPr>
                <w:b/>
                <w:sz w:val="22"/>
              </w:rPr>
            </w:pPr>
          </w:p>
        </w:tc>
      </w:tr>
      <w:tr w:rsidR="00433DD0" w:rsidRPr="00D62471" w14:paraId="0551BC41" w14:textId="77777777" w:rsidTr="0016183E">
        <w:trPr>
          <w:trHeight w:val="443"/>
        </w:trPr>
        <w:tc>
          <w:tcPr>
            <w:tcW w:w="4559" w:type="dxa"/>
            <w:vAlign w:val="center"/>
          </w:tcPr>
          <w:p w14:paraId="0117A6CA" w14:textId="77777777" w:rsidR="00433DD0" w:rsidRPr="00D62471" w:rsidRDefault="00433DD0" w:rsidP="00433DD0">
            <w:pPr>
              <w:spacing w:after="160" w:line="259" w:lineRule="auto"/>
              <w:ind w:left="0" w:firstLine="0"/>
              <w:jc w:val="left"/>
              <w:rPr>
                <w:b/>
                <w:sz w:val="22"/>
              </w:rPr>
            </w:pPr>
            <w:r w:rsidRPr="00D62471">
              <w:rPr>
                <w:b/>
                <w:sz w:val="22"/>
              </w:rPr>
              <w:t>Physical Address:</w:t>
            </w:r>
          </w:p>
        </w:tc>
        <w:tc>
          <w:tcPr>
            <w:tcW w:w="4559" w:type="dxa"/>
          </w:tcPr>
          <w:p w14:paraId="0366442A" w14:textId="77777777" w:rsidR="00433DD0" w:rsidRPr="00D62471" w:rsidRDefault="00433DD0" w:rsidP="00433DD0">
            <w:pPr>
              <w:spacing w:after="160" w:line="259" w:lineRule="auto"/>
              <w:ind w:left="0" w:firstLine="0"/>
              <w:jc w:val="left"/>
              <w:rPr>
                <w:b/>
                <w:sz w:val="22"/>
              </w:rPr>
            </w:pPr>
          </w:p>
        </w:tc>
      </w:tr>
      <w:tr w:rsidR="00433DD0" w:rsidRPr="00D62471" w14:paraId="208C7AA1" w14:textId="77777777" w:rsidTr="0016183E">
        <w:trPr>
          <w:trHeight w:val="443"/>
        </w:trPr>
        <w:tc>
          <w:tcPr>
            <w:tcW w:w="4559" w:type="dxa"/>
            <w:vAlign w:val="center"/>
          </w:tcPr>
          <w:p w14:paraId="2BAFC30B" w14:textId="77777777" w:rsidR="00433DD0" w:rsidRPr="00D62471" w:rsidRDefault="00433DD0" w:rsidP="00433DD0">
            <w:pPr>
              <w:spacing w:after="160" w:line="259" w:lineRule="auto"/>
              <w:ind w:left="0" w:firstLine="0"/>
              <w:jc w:val="left"/>
              <w:rPr>
                <w:b/>
                <w:sz w:val="22"/>
              </w:rPr>
            </w:pPr>
            <w:r w:rsidRPr="00D62471">
              <w:rPr>
                <w:b/>
                <w:sz w:val="22"/>
              </w:rPr>
              <w:t>Postal Address:</w:t>
            </w:r>
          </w:p>
        </w:tc>
        <w:tc>
          <w:tcPr>
            <w:tcW w:w="4559" w:type="dxa"/>
          </w:tcPr>
          <w:p w14:paraId="10DA44C2" w14:textId="77777777" w:rsidR="00433DD0" w:rsidRPr="00D62471" w:rsidRDefault="00433DD0" w:rsidP="00433DD0">
            <w:pPr>
              <w:spacing w:after="160" w:line="259" w:lineRule="auto"/>
              <w:ind w:left="0" w:firstLine="0"/>
              <w:jc w:val="left"/>
              <w:rPr>
                <w:b/>
                <w:sz w:val="22"/>
              </w:rPr>
            </w:pPr>
          </w:p>
        </w:tc>
      </w:tr>
      <w:tr w:rsidR="00433DD0" w:rsidRPr="00D62471" w14:paraId="49FD0F31" w14:textId="77777777" w:rsidTr="0016183E">
        <w:trPr>
          <w:trHeight w:val="443"/>
        </w:trPr>
        <w:tc>
          <w:tcPr>
            <w:tcW w:w="4559" w:type="dxa"/>
            <w:vAlign w:val="center"/>
          </w:tcPr>
          <w:p w14:paraId="48493626" w14:textId="77777777" w:rsidR="00433DD0" w:rsidRPr="00D62471" w:rsidRDefault="00433DD0" w:rsidP="00433DD0">
            <w:pPr>
              <w:spacing w:after="160" w:line="259" w:lineRule="auto"/>
              <w:ind w:left="0" w:firstLine="0"/>
              <w:jc w:val="left"/>
              <w:rPr>
                <w:b/>
                <w:sz w:val="22"/>
              </w:rPr>
            </w:pPr>
            <w:r w:rsidRPr="00D62471">
              <w:rPr>
                <w:b/>
                <w:sz w:val="22"/>
              </w:rPr>
              <w:t>Telephone Contact:</w:t>
            </w:r>
          </w:p>
        </w:tc>
        <w:tc>
          <w:tcPr>
            <w:tcW w:w="4559" w:type="dxa"/>
          </w:tcPr>
          <w:p w14:paraId="3BAF2A78" w14:textId="77777777" w:rsidR="00433DD0" w:rsidRPr="00D62471" w:rsidRDefault="00433DD0" w:rsidP="00433DD0">
            <w:pPr>
              <w:spacing w:after="160" w:line="259" w:lineRule="auto"/>
              <w:ind w:left="0" w:firstLine="0"/>
              <w:jc w:val="left"/>
              <w:rPr>
                <w:b/>
                <w:sz w:val="22"/>
              </w:rPr>
            </w:pPr>
          </w:p>
        </w:tc>
      </w:tr>
      <w:tr w:rsidR="00433DD0" w:rsidRPr="00D62471" w14:paraId="1C1FF277" w14:textId="77777777" w:rsidTr="0016183E">
        <w:trPr>
          <w:trHeight w:val="443"/>
        </w:trPr>
        <w:tc>
          <w:tcPr>
            <w:tcW w:w="4559" w:type="dxa"/>
            <w:vAlign w:val="center"/>
          </w:tcPr>
          <w:p w14:paraId="0C3C9D3A" w14:textId="77777777" w:rsidR="00433DD0" w:rsidRPr="00D62471" w:rsidRDefault="00433DD0" w:rsidP="00433DD0">
            <w:pPr>
              <w:spacing w:after="160" w:line="259" w:lineRule="auto"/>
              <w:ind w:left="0" w:firstLine="0"/>
              <w:jc w:val="left"/>
              <w:rPr>
                <w:b/>
                <w:sz w:val="22"/>
              </w:rPr>
            </w:pPr>
            <w:r w:rsidRPr="00D62471">
              <w:rPr>
                <w:b/>
                <w:sz w:val="22"/>
              </w:rPr>
              <w:t>Fax Number:</w:t>
            </w:r>
          </w:p>
        </w:tc>
        <w:tc>
          <w:tcPr>
            <w:tcW w:w="4559" w:type="dxa"/>
          </w:tcPr>
          <w:p w14:paraId="0C68660F" w14:textId="77777777" w:rsidR="00433DD0" w:rsidRPr="00D62471" w:rsidRDefault="00433DD0" w:rsidP="00433DD0">
            <w:pPr>
              <w:spacing w:after="160" w:line="259" w:lineRule="auto"/>
              <w:ind w:left="0" w:firstLine="0"/>
              <w:jc w:val="left"/>
              <w:rPr>
                <w:b/>
                <w:sz w:val="22"/>
              </w:rPr>
            </w:pPr>
          </w:p>
        </w:tc>
      </w:tr>
      <w:tr w:rsidR="00433DD0" w:rsidRPr="00D62471" w14:paraId="4654F118" w14:textId="77777777" w:rsidTr="0016183E">
        <w:trPr>
          <w:trHeight w:val="443"/>
        </w:trPr>
        <w:tc>
          <w:tcPr>
            <w:tcW w:w="4559" w:type="dxa"/>
            <w:vAlign w:val="center"/>
          </w:tcPr>
          <w:p w14:paraId="10A58EBC" w14:textId="77777777" w:rsidR="00433DD0" w:rsidRPr="00D62471" w:rsidRDefault="00433DD0" w:rsidP="00433DD0">
            <w:pPr>
              <w:spacing w:after="160" w:line="259" w:lineRule="auto"/>
              <w:ind w:left="0" w:firstLine="0"/>
              <w:jc w:val="left"/>
              <w:rPr>
                <w:b/>
                <w:sz w:val="22"/>
              </w:rPr>
            </w:pPr>
            <w:r w:rsidRPr="00D62471">
              <w:rPr>
                <w:b/>
                <w:sz w:val="22"/>
              </w:rPr>
              <w:t>Email:</w:t>
            </w:r>
          </w:p>
        </w:tc>
        <w:tc>
          <w:tcPr>
            <w:tcW w:w="4559" w:type="dxa"/>
          </w:tcPr>
          <w:p w14:paraId="3A616B0F" w14:textId="77777777" w:rsidR="00433DD0" w:rsidRPr="00D62471" w:rsidRDefault="00433DD0" w:rsidP="00433DD0">
            <w:pPr>
              <w:spacing w:after="160" w:line="259" w:lineRule="auto"/>
              <w:ind w:left="0" w:firstLine="0"/>
              <w:jc w:val="left"/>
              <w:rPr>
                <w:b/>
                <w:sz w:val="22"/>
              </w:rPr>
            </w:pPr>
          </w:p>
        </w:tc>
      </w:tr>
      <w:tr w:rsidR="00433DD0" w:rsidRPr="00D62471" w14:paraId="782FD194" w14:textId="77777777" w:rsidTr="0016183E">
        <w:trPr>
          <w:trHeight w:val="443"/>
        </w:trPr>
        <w:tc>
          <w:tcPr>
            <w:tcW w:w="4559" w:type="dxa"/>
            <w:vAlign w:val="center"/>
          </w:tcPr>
          <w:p w14:paraId="43B20CF8" w14:textId="77777777" w:rsidR="00433DD0" w:rsidRPr="00D62471" w:rsidRDefault="00433DD0" w:rsidP="00433DD0">
            <w:pPr>
              <w:spacing w:after="160" w:line="259" w:lineRule="auto"/>
              <w:ind w:left="0" w:firstLine="0"/>
              <w:jc w:val="left"/>
              <w:rPr>
                <w:b/>
                <w:sz w:val="22"/>
              </w:rPr>
            </w:pPr>
            <w:r w:rsidRPr="00D62471">
              <w:rPr>
                <w:b/>
                <w:sz w:val="22"/>
              </w:rPr>
              <w:t>Contact Person:</w:t>
            </w:r>
          </w:p>
        </w:tc>
        <w:tc>
          <w:tcPr>
            <w:tcW w:w="4559" w:type="dxa"/>
          </w:tcPr>
          <w:p w14:paraId="20A86B79" w14:textId="77777777" w:rsidR="00433DD0" w:rsidRPr="00D62471" w:rsidRDefault="00433DD0" w:rsidP="00433DD0">
            <w:pPr>
              <w:spacing w:after="160" w:line="259" w:lineRule="auto"/>
              <w:ind w:left="0" w:firstLine="0"/>
              <w:jc w:val="left"/>
              <w:rPr>
                <w:b/>
                <w:sz w:val="22"/>
              </w:rPr>
            </w:pPr>
          </w:p>
        </w:tc>
      </w:tr>
      <w:tr w:rsidR="00433DD0" w:rsidRPr="00D62471" w14:paraId="62883883" w14:textId="77777777" w:rsidTr="0016183E">
        <w:trPr>
          <w:trHeight w:val="443"/>
        </w:trPr>
        <w:tc>
          <w:tcPr>
            <w:tcW w:w="4559" w:type="dxa"/>
            <w:vAlign w:val="center"/>
          </w:tcPr>
          <w:p w14:paraId="5D8805B0" w14:textId="77777777" w:rsidR="00433DD0" w:rsidRPr="00D62471" w:rsidRDefault="00433DD0" w:rsidP="00433DD0">
            <w:pPr>
              <w:spacing w:after="160" w:line="259" w:lineRule="auto"/>
              <w:ind w:left="0" w:firstLine="0"/>
              <w:jc w:val="left"/>
              <w:rPr>
                <w:b/>
                <w:sz w:val="22"/>
              </w:rPr>
            </w:pPr>
            <w:r w:rsidRPr="00D62471">
              <w:rPr>
                <w:b/>
                <w:sz w:val="22"/>
              </w:rPr>
              <w:t>Position of Contact Person:</w:t>
            </w:r>
          </w:p>
        </w:tc>
        <w:tc>
          <w:tcPr>
            <w:tcW w:w="4559" w:type="dxa"/>
          </w:tcPr>
          <w:p w14:paraId="464F1292" w14:textId="77777777" w:rsidR="00433DD0" w:rsidRPr="00D62471" w:rsidRDefault="00433DD0" w:rsidP="00433DD0">
            <w:pPr>
              <w:spacing w:after="160" w:line="259" w:lineRule="auto"/>
              <w:ind w:left="0" w:firstLine="0"/>
              <w:jc w:val="left"/>
              <w:rPr>
                <w:b/>
                <w:sz w:val="22"/>
              </w:rPr>
            </w:pPr>
          </w:p>
        </w:tc>
      </w:tr>
      <w:tr w:rsidR="00433DD0" w:rsidRPr="00D62471" w14:paraId="69E9AA89" w14:textId="77777777" w:rsidTr="0016183E">
        <w:trPr>
          <w:trHeight w:val="443"/>
        </w:trPr>
        <w:tc>
          <w:tcPr>
            <w:tcW w:w="4559" w:type="dxa"/>
            <w:vAlign w:val="center"/>
          </w:tcPr>
          <w:p w14:paraId="1EECF2C0" w14:textId="77777777" w:rsidR="00433DD0" w:rsidRPr="00D62471" w:rsidRDefault="00433DD0" w:rsidP="00433DD0">
            <w:pPr>
              <w:spacing w:after="160" w:line="259" w:lineRule="auto"/>
              <w:ind w:left="0" w:firstLine="0"/>
              <w:jc w:val="left"/>
              <w:rPr>
                <w:b/>
                <w:sz w:val="22"/>
              </w:rPr>
            </w:pPr>
            <w:r w:rsidRPr="00D62471">
              <w:rPr>
                <w:b/>
                <w:sz w:val="22"/>
              </w:rPr>
              <w:t>Number of Employees:</w:t>
            </w:r>
          </w:p>
        </w:tc>
        <w:tc>
          <w:tcPr>
            <w:tcW w:w="4559" w:type="dxa"/>
          </w:tcPr>
          <w:p w14:paraId="03297E94" w14:textId="77777777" w:rsidR="00433DD0" w:rsidRPr="00D62471" w:rsidRDefault="00433DD0" w:rsidP="00433DD0">
            <w:pPr>
              <w:spacing w:after="160" w:line="259" w:lineRule="auto"/>
              <w:ind w:left="0" w:firstLine="0"/>
              <w:jc w:val="left"/>
              <w:rPr>
                <w:b/>
                <w:sz w:val="22"/>
              </w:rPr>
            </w:pPr>
          </w:p>
        </w:tc>
      </w:tr>
      <w:tr w:rsidR="00142C51" w:rsidRPr="00D62471" w14:paraId="47103108" w14:textId="77777777" w:rsidTr="0016183E">
        <w:trPr>
          <w:trHeight w:val="443"/>
        </w:trPr>
        <w:tc>
          <w:tcPr>
            <w:tcW w:w="4559" w:type="dxa"/>
            <w:vAlign w:val="center"/>
          </w:tcPr>
          <w:p w14:paraId="44404182" w14:textId="77777777" w:rsidR="00142C51" w:rsidRPr="00D62471" w:rsidRDefault="00565B92" w:rsidP="00433DD0">
            <w:pPr>
              <w:spacing w:after="160" w:line="259" w:lineRule="auto"/>
              <w:ind w:left="0" w:firstLine="0"/>
              <w:jc w:val="left"/>
              <w:rPr>
                <w:b/>
                <w:sz w:val="22"/>
              </w:rPr>
            </w:pPr>
            <w:r w:rsidRPr="00D62471">
              <w:rPr>
                <w:b/>
                <w:sz w:val="22"/>
              </w:rPr>
              <w:t>Submit</w:t>
            </w:r>
            <w:r w:rsidR="00142C51" w:rsidRPr="00D62471">
              <w:rPr>
                <w:b/>
                <w:sz w:val="22"/>
              </w:rPr>
              <w:t xml:space="preserve"> five (5) years</w:t>
            </w:r>
            <w:r w:rsidRPr="00D62471">
              <w:rPr>
                <w:b/>
                <w:sz w:val="22"/>
              </w:rPr>
              <w:t xml:space="preserve"> Financial Records</w:t>
            </w:r>
          </w:p>
        </w:tc>
        <w:tc>
          <w:tcPr>
            <w:tcW w:w="4559" w:type="dxa"/>
          </w:tcPr>
          <w:p w14:paraId="701DECBE" w14:textId="77777777" w:rsidR="00142C51" w:rsidRPr="00D62471" w:rsidRDefault="00142C51" w:rsidP="00433DD0">
            <w:pPr>
              <w:spacing w:after="160" w:line="259" w:lineRule="auto"/>
              <w:ind w:left="0" w:firstLine="0"/>
              <w:jc w:val="left"/>
              <w:rPr>
                <w:b/>
                <w:sz w:val="22"/>
              </w:rPr>
            </w:pPr>
          </w:p>
        </w:tc>
      </w:tr>
    </w:tbl>
    <w:p w14:paraId="5335CB0F" w14:textId="77777777" w:rsidR="00142C51" w:rsidRPr="00D62471" w:rsidRDefault="00142C51" w:rsidP="00433DD0">
      <w:pPr>
        <w:spacing w:after="160" w:line="259" w:lineRule="auto"/>
        <w:ind w:left="0" w:firstLine="0"/>
        <w:jc w:val="left"/>
        <w:rPr>
          <w:b/>
          <w:sz w:val="22"/>
        </w:rPr>
      </w:pPr>
    </w:p>
    <w:p w14:paraId="15C71B89" w14:textId="254FE07B" w:rsidR="003F3BB5" w:rsidRPr="00D62471" w:rsidRDefault="00142C51" w:rsidP="00142C51">
      <w:pPr>
        <w:ind w:left="0" w:firstLine="0"/>
        <w:rPr>
          <w:b/>
          <w:sz w:val="22"/>
        </w:rPr>
      </w:pPr>
      <w:r w:rsidRPr="00D62471">
        <w:rPr>
          <w:b/>
          <w:sz w:val="22"/>
        </w:rPr>
        <w:t xml:space="preserve">A2: Work Experience </w:t>
      </w:r>
    </w:p>
    <w:p w14:paraId="046382D6" w14:textId="77777777" w:rsidR="003F3BB5" w:rsidRPr="00D62471" w:rsidRDefault="003F3BB5" w:rsidP="00142C51">
      <w:pPr>
        <w:ind w:left="0" w:firstLine="0"/>
        <w:rPr>
          <w:b/>
          <w:sz w:val="22"/>
        </w:rPr>
      </w:pPr>
    </w:p>
    <w:p w14:paraId="02A5953F" w14:textId="46406ABE" w:rsidR="00142C51" w:rsidRPr="00D62471" w:rsidRDefault="00142C51" w:rsidP="00142C51">
      <w:pPr>
        <w:pStyle w:val="ListParagraph"/>
        <w:spacing w:after="160" w:line="259" w:lineRule="auto"/>
        <w:ind w:left="0" w:firstLine="0"/>
        <w:rPr>
          <w:sz w:val="22"/>
        </w:rPr>
      </w:pPr>
      <w:r w:rsidRPr="00D62471">
        <w:rPr>
          <w:sz w:val="22"/>
        </w:rPr>
        <w:t>Using the format below, bidders shall provide details of three projects that demonstrate</w:t>
      </w:r>
      <w:r w:rsidR="00904491" w:rsidRPr="00D62471">
        <w:rPr>
          <w:sz w:val="22"/>
        </w:rPr>
        <w:t>,</w:t>
      </w:r>
      <w:r w:rsidRPr="00D62471">
        <w:rPr>
          <w:sz w:val="22"/>
        </w:rPr>
        <w:t xml:space="preserve"> their experience </w:t>
      </w:r>
      <w:r w:rsidR="00904491" w:rsidRPr="00D62471">
        <w:rPr>
          <w:sz w:val="22"/>
        </w:rPr>
        <w:t>with the projects of similar size and scope in this RFP</w:t>
      </w:r>
      <w:r w:rsidR="00FD6DD8" w:rsidRPr="00D62471">
        <w:rPr>
          <w:sz w:val="22"/>
        </w:rPr>
        <w:t>.</w:t>
      </w:r>
    </w:p>
    <w:p w14:paraId="15CA1D67" w14:textId="77777777" w:rsidR="00FD6DD8" w:rsidRPr="00D62471" w:rsidRDefault="00FD6DD8" w:rsidP="00142C51">
      <w:pPr>
        <w:pStyle w:val="ListParagraph"/>
        <w:spacing w:after="160" w:line="259" w:lineRule="auto"/>
        <w:ind w:left="0" w:firstLine="0"/>
        <w:rPr>
          <w:sz w:val="22"/>
        </w:rPr>
      </w:pPr>
    </w:p>
    <w:p w14:paraId="255B3D7F" w14:textId="77777777" w:rsidR="00142C51" w:rsidRPr="00D62471" w:rsidRDefault="00142C51" w:rsidP="00142C51">
      <w:pPr>
        <w:pStyle w:val="ListParagraph"/>
        <w:spacing w:after="160" w:line="259" w:lineRule="auto"/>
        <w:ind w:left="0" w:firstLine="0"/>
        <w:rPr>
          <w:sz w:val="22"/>
        </w:rPr>
      </w:pPr>
      <w:r w:rsidRPr="00D62471">
        <w:rPr>
          <w:sz w:val="22"/>
        </w:rPr>
        <w:t xml:space="preserve">Detailed evidence of the proposed subcontractors’ relevant experience must also be submitted. </w:t>
      </w:r>
    </w:p>
    <w:p w14:paraId="3853000A" w14:textId="77777777" w:rsidR="00142C51" w:rsidRPr="00D62471" w:rsidRDefault="00142C51" w:rsidP="00142C51">
      <w:pPr>
        <w:pStyle w:val="ListParagraph"/>
        <w:spacing w:after="160" w:line="259" w:lineRule="auto"/>
        <w:ind w:left="0" w:firstLine="0"/>
        <w:rPr>
          <w:sz w:val="22"/>
        </w:rPr>
      </w:pPr>
    </w:p>
    <w:p w14:paraId="63355460" w14:textId="77777777" w:rsidR="00142C51" w:rsidRPr="00D62471" w:rsidRDefault="00142C51" w:rsidP="00142C51">
      <w:pPr>
        <w:pStyle w:val="ListParagraph"/>
        <w:spacing w:after="160" w:line="259" w:lineRule="auto"/>
        <w:ind w:left="0" w:firstLine="0"/>
        <w:rPr>
          <w:sz w:val="22"/>
        </w:rPr>
      </w:pPr>
      <w:r w:rsidRPr="00D62471">
        <w:rPr>
          <w:sz w:val="22"/>
        </w:rPr>
        <w:t>The projects cited must have been completed or substantially completed within the last 5 years and be of a similar nature to this contract.</w:t>
      </w:r>
    </w:p>
    <w:p w14:paraId="0FF2D16D" w14:textId="77777777" w:rsidR="00433DD0" w:rsidRPr="00D62471" w:rsidRDefault="00433DD0" w:rsidP="00BB2B09">
      <w:pPr>
        <w:spacing w:after="160" w:line="259" w:lineRule="auto"/>
        <w:rPr>
          <w:sz w:val="22"/>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47"/>
        <w:gridCol w:w="89"/>
        <w:gridCol w:w="1941"/>
        <w:gridCol w:w="1529"/>
        <w:gridCol w:w="3216"/>
      </w:tblGrid>
      <w:tr w:rsidR="00BB2B09" w:rsidRPr="00D62471" w14:paraId="7E94352C" w14:textId="77777777" w:rsidTr="00413B57">
        <w:tc>
          <w:tcPr>
            <w:tcW w:w="9322" w:type="dxa"/>
            <w:gridSpan w:val="5"/>
            <w:tcBorders>
              <w:bottom w:val="single" w:sz="4" w:space="0" w:color="auto"/>
            </w:tcBorders>
          </w:tcPr>
          <w:p w14:paraId="7159014F" w14:textId="77777777" w:rsidR="00BB2B09" w:rsidRPr="00D62471" w:rsidRDefault="00BB2B09" w:rsidP="00413B57">
            <w:pPr>
              <w:keepNext/>
              <w:spacing w:before="120" w:after="120"/>
              <w:rPr>
                <w:rFonts w:cs="Arial"/>
                <w:b/>
                <w:sz w:val="22"/>
                <w:szCs w:val="22"/>
              </w:rPr>
            </w:pPr>
            <w:proofErr w:type="spellStart"/>
            <w:r w:rsidRPr="00D62471">
              <w:rPr>
                <w:rFonts w:cs="Arial"/>
                <w:b/>
                <w:sz w:val="22"/>
                <w:szCs w:val="22"/>
              </w:rPr>
              <w:lastRenderedPageBreak/>
              <w:t>Bidder’s</w:t>
            </w:r>
            <w:proofErr w:type="spellEnd"/>
            <w:r w:rsidRPr="00D62471">
              <w:rPr>
                <w:rFonts w:cs="Arial"/>
                <w:b/>
                <w:sz w:val="22"/>
                <w:szCs w:val="22"/>
              </w:rPr>
              <w:t xml:space="preserve"> </w:t>
            </w:r>
            <w:proofErr w:type="spellStart"/>
            <w:r w:rsidRPr="00D62471">
              <w:rPr>
                <w:rFonts w:cs="Arial"/>
                <w:b/>
                <w:sz w:val="22"/>
                <w:szCs w:val="22"/>
              </w:rPr>
              <w:t>Experience</w:t>
            </w:r>
            <w:proofErr w:type="spellEnd"/>
            <w:r w:rsidRPr="00D62471">
              <w:rPr>
                <w:rFonts w:cs="Arial"/>
                <w:b/>
                <w:sz w:val="22"/>
                <w:szCs w:val="22"/>
              </w:rPr>
              <w:t xml:space="preserve"> </w:t>
            </w:r>
          </w:p>
        </w:tc>
      </w:tr>
      <w:tr w:rsidR="00BB2B09" w:rsidRPr="00D62471" w14:paraId="3188E076" w14:textId="77777777" w:rsidTr="00413B57">
        <w:tc>
          <w:tcPr>
            <w:tcW w:w="9322" w:type="dxa"/>
            <w:gridSpan w:val="5"/>
            <w:tcBorders>
              <w:top w:val="single" w:sz="4" w:space="0" w:color="auto"/>
              <w:bottom w:val="single" w:sz="4" w:space="0" w:color="auto"/>
            </w:tcBorders>
            <w:shd w:val="clear" w:color="auto" w:fill="F2F2F2" w:themeFill="background1" w:themeFillShade="F2"/>
          </w:tcPr>
          <w:p w14:paraId="16C8D465" w14:textId="77777777" w:rsidR="00BB2B09" w:rsidRPr="00D62471" w:rsidRDefault="00BB2B09" w:rsidP="00BB2B09">
            <w:pPr>
              <w:keepNext/>
              <w:spacing w:before="120" w:after="120"/>
              <w:rPr>
                <w:rFonts w:cs="Arial"/>
                <w:sz w:val="22"/>
                <w:szCs w:val="22"/>
                <w:u w:val="single"/>
              </w:rPr>
            </w:pPr>
            <w:r w:rsidRPr="00D62471">
              <w:rPr>
                <w:rFonts w:cs="Arial"/>
                <w:sz w:val="22"/>
                <w:szCs w:val="22"/>
                <w:u w:val="single"/>
              </w:rPr>
              <w:t xml:space="preserve">Relevant </w:t>
            </w:r>
            <w:proofErr w:type="spellStart"/>
            <w:r w:rsidRPr="00D62471">
              <w:rPr>
                <w:rFonts w:cs="Arial"/>
                <w:sz w:val="22"/>
                <w:szCs w:val="22"/>
                <w:u w:val="single"/>
              </w:rPr>
              <w:t>Experience</w:t>
            </w:r>
            <w:proofErr w:type="spellEnd"/>
            <w:r w:rsidRPr="00D62471">
              <w:rPr>
                <w:rFonts w:cs="Arial"/>
                <w:sz w:val="22"/>
                <w:szCs w:val="22"/>
                <w:u w:val="single"/>
              </w:rPr>
              <w:t xml:space="preserve"> - Project One</w:t>
            </w:r>
          </w:p>
        </w:tc>
      </w:tr>
      <w:tr w:rsidR="00BB2B09" w:rsidRPr="00D62471" w14:paraId="1D53E0D9" w14:textId="77777777" w:rsidTr="006F2362">
        <w:trPr>
          <w:trHeight w:val="475"/>
        </w:trPr>
        <w:tc>
          <w:tcPr>
            <w:tcW w:w="2547" w:type="dxa"/>
            <w:tcBorders>
              <w:top w:val="single" w:sz="4" w:space="0" w:color="auto"/>
              <w:bottom w:val="single" w:sz="4" w:space="0" w:color="auto"/>
              <w:right w:val="single" w:sz="4" w:space="0" w:color="auto"/>
            </w:tcBorders>
          </w:tcPr>
          <w:p w14:paraId="6B17EA6D" w14:textId="77777777" w:rsidR="00BB2B09" w:rsidRPr="00D62471" w:rsidRDefault="00BB2B09" w:rsidP="00782261">
            <w:pPr>
              <w:keepNext/>
              <w:spacing w:after="240"/>
              <w:jc w:val="left"/>
              <w:rPr>
                <w:rFonts w:cs="Arial"/>
                <w:sz w:val="22"/>
                <w:szCs w:val="22"/>
              </w:rPr>
            </w:pPr>
            <w:r w:rsidRPr="00D62471">
              <w:rPr>
                <w:rFonts w:cs="Arial"/>
                <w:sz w:val="22"/>
                <w:szCs w:val="22"/>
              </w:rPr>
              <w:t xml:space="preserve">Project </w:t>
            </w:r>
            <w:proofErr w:type="spellStart"/>
            <w:proofErr w:type="gramStart"/>
            <w:r w:rsidRPr="00D62471">
              <w:rPr>
                <w:rFonts w:cs="Arial"/>
                <w:sz w:val="22"/>
                <w:szCs w:val="22"/>
              </w:rPr>
              <w:t>Title</w:t>
            </w:r>
            <w:proofErr w:type="spellEnd"/>
            <w:r w:rsidRPr="00D62471">
              <w:rPr>
                <w:rFonts w:cs="Arial"/>
                <w:sz w:val="22"/>
                <w:szCs w:val="22"/>
              </w:rPr>
              <w:t>:</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0F895674" w14:textId="77777777" w:rsidR="00BB2B09" w:rsidRPr="00D62471" w:rsidRDefault="00BB2B09" w:rsidP="00413B57">
            <w:pPr>
              <w:keepNext/>
              <w:spacing w:before="120" w:after="24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22C6678D" w14:textId="79772F2D" w:rsidR="00BB2B09" w:rsidRPr="00D62471" w:rsidRDefault="00BB2B09" w:rsidP="00782261">
            <w:pPr>
              <w:keepNext/>
              <w:spacing w:after="240"/>
              <w:jc w:val="left"/>
              <w:rPr>
                <w:rFonts w:cs="Arial"/>
                <w:sz w:val="22"/>
                <w:szCs w:val="22"/>
              </w:rPr>
            </w:pPr>
            <w:proofErr w:type="spellStart"/>
            <w:r w:rsidRPr="00D62471">
              <w:rPr>
                <w:rFonts w:cs="Arial"/>
                <w:sz w:val="22"/>
                <w:szCs w:val="22"/>
              </w:rPr>
              <w:t>Previous</w:t>
            </w:r>
            <w:proofErr w:type="spellEnd"/>
            <w:r w:rsidRPr="00D62471">
              <w:rPr>
                <w:rFonts w:cs="Arial"/>
                <w:sz w:val="22"/>
                <w:szCs w:val="22"/>
              </w:rPr>
              <w:t xml:space="preserve"> Client </w:t>
            </w:r>
            <w:r w:rsidR="00E96F41" w:rsidRPr="00D62471">
              <w:rPr>
                <w:rFonts w:cs="Arial"/>
                <w:sz w:val="22"/>
                <w:szCs w:val="22"/>
              </w:rPr>
              <w:t>Name :</w:t>
            </w:r>
          </w:p>
        </w:tc>
        <w:tc>
          <w:tcPr>
            <w:tcW w:w="3216" w:type="dxa"/>
            <w:tcBorders>
              <w:top w:val="single" w:sz="4" w:space="0" w:color="auto"/>
              <w:left w:val="single" w:sz="4" w:space="0" w:color="auto"/>
              <w:bottom w:val="single" w:sz="4" w:space="0" w:color="auto"/>
            </w:tcBorders>
          </w:tcPr>
          <w:p w14:paraId="307F43AC" w14:textId="77777777" w:rsidR="00BB2B09" w:rsidRPr="00D62471" w:rsidRDefault="00BB2B09" w:rsidP="00413B57">
            <w:pPr>
              <w:keepNext/>
              <w:spacing w:before="120" w:after="240"/>
              <w:rPr>
                <w:rFonts w:cs="Arial"/>
                <w:sz w:val="22"/>
                <w:szCs w:val="22"/>
              </w:rPr>
            </w:pPr>
          </w:p>
        </w:tc>
      </w:tr>
      <w:tr w:rsidR="00BB2B09" w:rsidRPr="00D62471" w14:paraId="034C78EB" w14:textId="77777777" w:rsidTr="006F2362">
        <w:trPr>
          <w:trHeight w:val="475"/>
        </w:trPr>
        <w:tc>
          <w:tcPr>
            <w:tcW w:w="2547" w:type="dxa"/>
            <w:tcBorders>
              <w:top w:val="single" w:sz="4" w:space="0" w:color="auto"/>
              <w:bottom w:val="single" w:sz="4" w:space="0" w:color="auto"/>
              <w:right w:val="single" w:sz="4" w:space="0" w:color="auto"/>
            </w:tcBorders>
          </w:tcPr>
          <w:p w14:paraId="35E5A39F" w14:textId="5C000280" w:rsidR="00BB2B09" w:rsidRPr="00D62471" w:rsidRDefault="00BB2B09" w:rsidP="00782261">
            <w:pPr>
              <w:keepNext/>
              <w:spacing w:after="240"/>
              <w:jc w:val="left"/>
              <w:rPr>
                <w:rFonts w:cs="Arial"/>
                <w:sz w:val="22"/>
                <w:szCs w:val="22"/>
              </w:rPr>
            </w:pPr>
            <w:r w:rsidRPr="00D62471">
              <w:rPr>
                <w:rFonts w:cs="Arial"/>
                <w:sz w:val="22"/>
                <w:szCs w:val="22"/>
              </w:rPr>
              <w:t xml:space="preserve">Project </w:t>
            </w:r>
            <w:r w:rsidR="00E96F41" w:rsidRPr="00D62471">
              <w:rPr>
                <w:rFonts w:cs="Arial"/>
                <w:sz w:val="22"/>
                <w:szCs w:val="22"/>
              </w:rPr>
              <w:t>Location :</w:t>
            </w:r>
          </w:p>
        </w:tc>
        <w:tc>
          <w:tcPr>
            <w:tcW w:w="2030" w:type="dxa"/>
            <w:gridSpan w:val="2"/>
            <w:tcBorders>
              <w:top w:val="single" w:sz="4" w:space="0" w:color="auto"/>
              <w:left w:val="single" w:sz="4" w:space="0" w:color="auto"/>
              <w:bottom w:val="single" w:sz="4" w:space="0" w:color="auto"/>
              <w:right w:val="single" w:sz="4" w:space="0" w:color="auto"/>
            </w:tcBorders>
          </w:tcPr>
          <w:p w14:paraId="45C2ECD8" w14:textId="77777777" w:rsidR="00BB2B09" w:rsidRPr="00D62471" w:rsidRDefault="00BB2B09" w:rsidP="00413B57">
            <w:pPr>
              <w:keepNext/>
              <w:spacing w:before="100" w:beforeAutospacing="1" w:after="24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6204EB64" w14:textId="11D6C5BC" w:rsidR="00BB2B09" w:rsidRPr="00D62471" w:rsidRDefault="00BB2B09" w:rsidP="00782261">
            <w:pPr>
              <w:keepNext/>
              <w:spacing w:before="100" w:beforeAutospacing="1" w:after="240"/>
              <w:jc w:val="left"/>
              <w:rPr>
                <w:rFonts w:cs="Arial"/>
                <w:sz w:val="22"/>
                <w:szCs w:val="22"/>
              </w:rPr>
            </w:pPr>
            <w:r w:rsidRPr="00D62471">
              <w:rPr>
                <w:rFonts w:cs="Arial"/>
                <w:sz w:val="22"/>
                <w:szCs w:val="22"/>
              </w:rPr>
              <w:t xml:space="preserve">Project </w:t>
            </w:r>
            <w:r w:rsidR="00E96F41" w:rsidRPr="00D62471">
              <w:rPr>
                <w:rFonts w:cs="Arial"/>
                <w:sz w:val="22"/>
                <w:szCs w:val="22"/>
              </w:rPr>
              <w:t>Dates :</w:t>
            </w:r>
          </w:p>
        </w:tc>
        <w:tc>
          <w:tcPr>
            <w:tcW w:w="3216" w:type="dxa"/>
            <w:tcBorders>
              <w:top w:val="single" w:sz="4" w:space="0" w:color="auto"/>
              <w:left w:val="single" w:sz="4" w:space="0" w:color="auto"/>
              <w:bottom w:val="single" w:sz="4" w:space="0" w:color="auto"/>
            </w:tcBorders>
          </w:tcPr>
          <w:p w14:paraId="71C73BC2" w14:textId="77777777" w:rsidR="00BB2B09" w:rsidRPr="00D62471" w:rsidRDefault="00BB2B09" w:rsidP="00782261">
            <w:pPr>
              <w:keepNext/>
              <w:spacing w:before="100" w:beforeAutospacing="1" w:after="240"/>
              <w:jc w:val="left"/>
              <w:rPr>
                <w:rFonts w:cs="Arial"/>
                <w:sz w:val="22"/>
                <w:szCs w:val="22"/>
                <w:lang w:val="en-AU"/>
              </w:rPr>
            </w:pPr>
            <w:r w:rsidRPr="00D62471">
              <w:rPr>
                <w:rFonts w:cs="Arial"/>
                <w:i/>
                <w:sz w:val="22"/>
                <w:szCs w:val="22"/>
                <w:lang w:val="en-AU"/>
              </w:rPr>
              <w:t>[Start Date and Contract Duration]</w:t>
            </w:r>
          </w:p>
        </w:tc>
      </w:tr>
      <w:tr w:rsidR="00BB2B09" w:rsidRPr="00D62471" w14:paraId="21A5E236" w14:textId="77777777" w:rsidTr="006F2362">
        <w:trPr>
          <w:trHeight w:val="475"/>
        </w:trPr>
        <w:tc>
          <w:tcPr>
            <w:tcW w:w="2547" w:type="dxa"/>
            <w:tcBorders>
              <w:top w:val="single" w:sz="4" w:space="0" w:color="auto"/>
              <w:bottom w:val="single" w:sz="4" w:space="0" w:color="auto"/>
              <w:right w:val="single" w:sz="4" w:space="0" w:color="auto"/>
            </w:tcBorders>
          </w:tcPr>
          <w:p w14:paraId="27C7712A" w14:textId="77777777" w:rsidR="00BB2B09" w:rsidRPr="00D62471" w:rsidRDefault="00BB2B09" w:rsidP="00782261">
            <w:pPr>
              <w:keepNext/>
              <w:spacing w:after="360"/>
              <w:jc w:val="left"/>
              <w:rPr>
                <w:rFonts w:cs="Arial"/>
                <w:sz w:val="22"/>
                <w:szCs w:val="22"/>
              </w:rPr>
            </w:pPr>
            <w:proofErr w:type="spellStart"/>
            <w:r w:rsidRPr="00D62471">
              <w:rPr>
                <w:rFonts w:cs="Arial"/>
                <w:sz w:val="22"/>
                <w:szCs w:val="22"/>
              </w:rPr>
              <w:t>Contract</w:t>
            </w:r>
            <w:proofErr w:type="spellEnd"/>
            <w:r w:rsidRPr="00D62471">
              <w:rPr>
                <w:rFonts w:cs="Arial"/>
                <w:sz w:val="22"/>
                <w:szCs w:val="22"/>
              </w:rPr>
              <w:t xml:space="preserve"> </w:t>
            </w:r>
            <w:proofErr w:type="gramStart"/>
            <w:r w:rsidRPr="00D62471">
              <w:rPr>
                <w:rFonts w:cs="Arial"/>
                <w:sz w:val="22"/>
                <w:szCs w:val="22"/>
              </w:rPr>
              <w:t>Value:</w:t>
            </w:r>
            <w:proofErr w:type="gramEnd"/>
            <w:r w:rsidRPr="00D62471">
              <w:rPr>
                <w:rFonts w:cs="Arial"/>
                <w:sz w:val="22"/>
                <w:szCs w:val="22"/>
              </w:rPr>
              <w:t xml:space="preserve"> </w:t>
            </w:r>
          </w:p>
        </w:tc>
        <w:tc>
          <w:tcPr>
            <w:tcW w:w="2030" w:type="dxa"/>
            <w:gridSpan w:val="2"/>
            <w:tcBorders>
              <w:top w:val="single" w:sz="4" w:space="0" w:color="auto"/>
              <w:left w:val="single" w:sz="4" w:space="0" w:color="auto"/>
              <w:bottom w:val="single" w:sz="4" w:space="0" w:color="auto"/>
              <w:right w:val="single" w:sz="4" w:space="0" w:color="auto"/>
            </w:tcBorders>
          </w:tcPr>
          <w:p w14:paraId="294D2F07" w14:textId="77777777" w:rsidR="00BB2B09" w:rsidRPr="00D62471" w:rsidRDefault="00BB2B09" w:rsidP="00413B57">
            <w:pPr>
              <w:keepNext/>
              <w:spacing w:before="100" w:beforeAutospacing="1" w:after="36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1111F710" w14:textId="77777777" w:rsidR="00BB2B09" w:rsidRPr="00D62471" w:rsidRDefault="00BB2B09" w:rsidP="00782261">
            <w:pPr>
              <w:keepNext/>
              <w:spacing w:before="100" w:beforeAutospacing="1" w:after="360"/>
              <w:jc w:val="left"/>
              <w:rPr>
                <w:rFonts w:cs="Arial"/>
                <w:sz w:val="22"/>
                <w:szCs w:val="22"/>
              </w:rPr>
            </w:pPr>
            <w:proofErr w:type="spellStart"/>
            <w:r w:rsidRPr="00D62471">
              <w:rPr>
                <w:rFonts w:cs="Arial"/>
                <w:sz w:val="22"/>
                <w:szCs w:val="22"/>
              </w:rPr>
              <w:t>Tenderer’s</w:t>
            </w:r>
            <w:proofErr w:type="spellEnd"/>
            <w:r w:rsidRPr="00D62471">
              <w:rPr>
                <w:rFonts w:cs="Arial"/>
                <w:sz w:val="22"/>
                <w:szCs w:val="22"/>
              </w:rPr>
              <w:t xml:space="preserve"> </w:t>
            </w:r>
            <w:proofErr w:type="spellStart"/>
            <w:proofErr w:type="gramStart"/>
            <w:r w:rsidRPr="00D62471">
              <w:rPr>
                <w:rFonts w:cs="Arial"/>
                <w:sz w:val="22"/>
                <w:szCs w:val="22"/>
              </w:rPr>
              <w:t>Role</w:t>
            </w:r>
            <w:proofErr w:type="spellEnd"/>
            <w:r w:rsidRPr="00D62471">
              <w:rPr>
                <w:rFonts w:cs="Arial"/>
                <w:sz w:val="22"/>
                <w:szCs w:val="22"/>
              </w:rPr>
              <w:t>:</w:t>
            </w:r>
            <w:proofErr w:type="gramEnd"/>
          </w:p>
        </w:tc>
        <w:tc>
          <w:tcPr>
            <w:tcW w:w="3216" w:type="dxa"/>
            <w:tcBorders>
              <w:top w:val="single" w:sz="4" w:space="0" w:color="auto"/>
              <w:left w:val="single" w:sz="4" w:space="0" w:color="auto"/>
              <w:bottom w:val="single" w:sz="4" w:space="0" w:color="auto"/>
            </w:tcBorders>
          </w:tcPr>
          <w:p w14:paraId="793FDA48" w14:textId="77777777" w:rsidR="00BB2B09" w:rsidRPr="00D62471" w:rsidRDefault="00BB2B09" w:rsidP="00782261">
            <w:pPr>
              <w:keepNext/>
              <w:spacing w:before="100" w:beforeAutospacing="1" w:after="360"/>
              <w:jc w:val="left"/>
              <w:rPr>
                <w:rFonts w:cs="Arial"/>
                <w:sz w:val="22"/>
                <w:szCs w:val="22"/>
              </w:rPr>
            </w:pPr>
            <w:r w:rsidRPr="00D62471">
              <w:rPr>
                <w:rFonts w:cs="Arial"/>
                <w:i/>
                <w:sz w:val="22"/>
                <w:szCs w:val="22"/>
              </w:rPr>
              <w:t>[</w:t>
            </w:r>
            <w:proofErr w:type="gramStart"/>
            <w:r w:rsidRPr="00D62471">
              <w:rPr>
                <w:rFonts w:cs="Arial"/>
                <w:i/>
                <w:sz w:val="22"/>
                <w:szCs w:val="22"/>
              </w:rPr>
              <w:t>e.g.</w:t>
            </w:r>
            <w:proofErr w:type="gramEnd"/>
            <w:r w:rsidRPr="00D62471">
              <w:rPr>
                <w:rFonts w:cs="Arial"/>
                <w:i/>
                <w:sz w:val="22"/>
                <w:szCs w:val="22"/>
              </w:rPr>
              <w:t xml:space="preserve"> Main Contractor, </w:t>
            </w:r>
            <w:proofErr w:type="spellStart"/>
            <w:r w:rsidRPr="00D62471">
              <w:rPr>
                <w:rFonts w:cs="Arial"/>
                <w:i/>
                <w:sz w:val="22"/>
                <w:szCs w:val="22"/>
              </w:rPr>
              <w:t>Subcontractor</w:t>
            </w:r>
            <w:proofErr w:type="spellEnd"/>
            <w:r w:rsidRPr="00D62471">
              <w:rPr>
                <w:rFonts w:cs="Arial"/>
                <w:i/>
                <w:sz w:val="22"/>
                <w:szCs w:val="22"/>
              </w:rPr>
              <w:t xml:space="preserve">, </w:t>
            </w:r>
            <w:proofErr w:type="spellStart"/>
            <w:r w:rsidRPr="00D62471">
              <w:rPr>
                <w:rFonts w:cs="Arial"/>
                <w:i/>
                <w:sz w:val="22"/>
                <w:szCs w:val="22"/>
              </w:rPr>
              <w:t>Joint Venture</w:t>
            </w:r>
            <w:proofErr w:type="spellEnd"/>
            <w:r w:rsidRPr="00D62471">
              <w:rPr>
                <w:rFonts w:cs="Arial"/>
                <w:i/>
                <w:sz w:val="22"/>
                <w:szCs w:val="22"/>
              </w:rPr>
              <w:t>]</w:t>
            </w:r>
          </w:p>
        </w:tc>
      </w:tr>
      <w:tr w:rsidR="00BB2B09" w:rsidRPr="00D62471" w14:paraId="38391E2D" w14:textId="77777777" w:rsidTr="00413B57">
        <w:trPr>
          <w:trHeight w:val="475"/>
        </w:trPr>
        <w:tc>
          <w:tcPr>
            <w:tcW w:w="9322" w:type="dxa"/>
            <w:gridSpan w:val="5"/>
            <w:tcBorders>
              <w:top w:val="single" w:sz="4" w:space="0" w:color="auto"/>
              <w:bottom w:val="single" w:sz="4" w:space="0" w:color="auto"/>
            </w:tcBorders>
          </w:tcPr>
          <w:p w14:paraId="73E3F460" w14:textId="77777777" w:rsidR="00BB2B09" w:rsidRPr="00D62471" w:rsidRDefault="00BB2B09" w:rsidP="00413B57">
            <w:pPr>
              <w:keepNext/>
              <w:spacing w:after="240"/>
              <w:rPr>
                <w:rFonts w:cs="Arial"/>
                <w:sz w:val="22"/>
                <w:szCs w:val="22"/>
              </w:rPr>
            </w:pPr>
            <w:r w:rsidRPr="00D62471">
              <w:rPr>
                <w:rFonts w:cs="Arial"/>
                <w:sz w:val="22"/>
                <w:szCs w:val="22"/>
              </w:rPr>
              <w:t xml:space="preserve">Project </w:t>
            </w:r>
            <w:proofErr w:type="gramStart"/>
            <w:r w:rsidRPr="00D62471">
              <w:rPr>
                <w:rFonts w:cs="Arial"/>
                <w:sz w:val="22"/>
                <w:szCs w:val="22"/>
              </w:rPr>
              <w:t>Description:</w:t>
            </w:r>
            <w:proofErr w:type="gramEnd"/>
          </w:p>
          <w:p w14:paraId="0B230103" w14:textId="77777777" w:rsidR="00BB2B09" w:rsidRPr="00D62471" w:rsidRDefault="00BB2B09" w:rsidP="00413B57">
            <w:pPr>
              <w:keepNext/>
              <w:spacing w:before="120" w:after="120"/>
              <w:rPr>
                <w:rFonts w:cs="Arial"/>
                <w:sz w:val="22"/>
                <w:szCs w:val="22"/>
              </w:rPr>
            </w:pPr>
          </w:p>
          <w:p w14:paraId="58EA8690" w14:textId="77777777" w:rsidR="00BB2B09" w:rsidRPr="00D62471" w:rsidRDefault="00BB2B09" w:rsidP="00413B57">
            <w:pPr>
              <w:keepNext/>
              <w:spacing w:before="120" w:after="120"/>
              <w:rPr>
                <w:rFonts w:cs="Arial"/>
                <w:sz w:val="22"/>
                <w:szCs w:val="22"/>
              </w:rPr>
            </w:pPr>
          </w:p>
        </w:tc>
      </w:tr>
      <w:tr w:rsidR="00BB2B09" w:rsidRPr="00D62471" w14:paraId="6E7AB5D6" w14:textId="77777777" w:rsidTr="006F2362">
        <w:trPr>
          <w:trHeight w:val="475"/>
        </w:trPr>
        <w:tc>
          <w:tcPr>
            <w:tcW w:w="2636" w:type="dxa"/>
            <w:gridSpan w:val="2"/>
            <w:tcBorders>
              <w:top w:val="single" w:sz="4" w:space="0" w:color="auto"/>
              <w:bottom w:val="single" w:sz="4" w:space="0" w:color="auto"/>
              <w:right w:val="single" w:sz="4" w:space="0" w:color="auto"/>
            </w:tcBorders>
          </w:tcPr>
          <w:p w14:paraId="0247725A" w14:textId="77777777" w:rsidR="00BB2B09" w:rsidRPr="00D62471" w:rsidRDefault="00BB2B09" w:rsidP="00782261">
            <w:pPr>
              <w:keepNext/>
              <w:spacing w:after="240"/>
              <w:jc w:val="left"/>
              <w:rPr>
                <w:rFonts w:cs="Arial"/>
                <w:sz w:val="22"/>
                <w:szCs w:val="22"/>
                <w:lang w:val="en-AU"/>
              </w:rPr>
            </w:pPr>
            <w:r w:rsidRPr="00D62471">
              <w:rPr>
                <w:rFonts w:cs="Arial"/>
                <w:sz w:val="22"/>
                <w:szCs w:val="22"/>
                <w:lang w:val="en-AU"/>
              </w:rPr>
              <w:t>Previous Client contact name and phone number:</w:t>
            </w:r>
          </w:p>
        </w:tc>
        <w:tc>
          <w:tcPr>
            <w:tcW w:w="6686" w:type="dxa"/>
            <w:gridSpan w:val="3"/>
            <w:tcBorders>
              <w:top w:val="single" w:sz="4" w:space="0" w:color="auto"/>
              <w:left w:val="single" w:sz="4" w:space="0" w:color="auto"/>
              <w:bottom w:val="single" w:sz="4" w:space="0" w:color="auto"/>
            </w:tcBorders>
          </w:tcPr>
          <w:p w14:paraId="09FA9D8C" w14:textId="77777777" w:rsidR="00BB2B09" w:rsidRPr="00D62471" w:rsidRDefault="00BB2B09" w:rsidP="00413B57">
            <w:pPr>
              <w:keepNext/>
              <w:spacing w:before="120" w:after="120"/>
              <w:rPr>
                <w:rFonts w:cs="Arial"/>
                <w:sz w:val="22"/>
                <w:szCs w:val="22"/>
                <w:lang w:val="en-AU"/>
              </w:rPr>
            </w:pPr>
          </w:p>
        </w:tc>
      </w:tr>
      <w:tr w:rsidR="00BB2B09" w:rsidRPr="00D62471" w14:paraId="7063B76A" w14:textId="77777777" w:rsidTr="006F2362">
        <w:trPr>
          <w:trHeight w:val="475"/>
        </w:trPr>
        <w:tc>
          <w:tcPr>
            <w:tcW w:w="2636" w:type="dxa"/>
            <w:gridSpan w:val="2"/>
            <w:tcBorders>
              <w:top w:val="single" w:sz="4" w:space="0" w:color="auto"/>
              <w:bottom w:val="single" w:sz="4" w:space="0" w:color="auto"/>
              <w:right w:val="single" w:sz="4" w:space="0" w:color="auto"/>
            </w:tcBorders>
          </w:tcPr>
          <w:p w14:paraId="749EC97E" w14:textId="77777777" w:rsidR="00BB2B09" w:rsidRPr="00D62471" w:rsidRDefault="00BB2B09" w:rsidP="00782261">
            <w:pPr>
              <w:keepNext/>
              <w:spacing w:after="240"/>
              <w:jc w:val="left"/>
              <w:rPr>
                <w:rFonts w:cs="Arial"/>
                <w:sz w:val="22"/>
                <w:szCs w:val="22"/>
                <w:lang w:val="en-AU"/>
              </w:rPr>
            </w:pPr>
            <w:r w:rsidRPr="00D62471">
              <w:rPr>
                <w:rFonts w:cs="Arial"/>
                <w:sz w:val="22"/>
                <w:szCs w:val="22"/>
                <w:lang w:val="en-AU"/>
              </w:rPr>
              <w:t>Names of Key Delivery Team Members and Roles:</w:t>
            </w:r>
          </w:p>
        </w:tc>
        <w:tc>
          <w:tcPr>
            <w:tcW w:w="6686" w:type="dxa"/>
            <w:gridSpan w:val="3"/>
            <w:tcBorders>
              <w:top w:val="single" w:sz="4" w:space="0" w:color="auto"/>
              <w:left w:val="single" w:sz="4" w:space="0" w:color="auto"/>
              <w:bottom w:val="single" w:sz="4" w:space="0" w:color="auto"/>
            </w:tcBorders>
          </w:tcPr>
          <w:p w14:paraId="0AA4D3F3" w14:textId="77777777" w:rsidR="00BB2B09" w:rsidRPr="00D62471" w:rsidRDefault="00BB2B09" w:rsidP="00413B57">
            <w:pPr>
              <w:keepNext/>
              <w:spacing w:before="120" w:after="120"/>
              <w:rPr>
                <w:rFonts w:cs="Arial"/>
                <w:sz w:val="22"/>
                <w:szCs w:val="22"/>
                <w:lang w:val="en-AU"/>
              </w:rPr>
            </w:pPr>
          </w:p>
        </w:tc>
      </w:tr>
      <w:tr w:rsidR="00BB2B09" w:rsidRPr="00D62471" w14:paraId="65DA1746" w14:textId="77777777" w:rsidTr="006F2362">
        <w:tc>
          <w:tcPr>
            <w:tcW w:w="2636" w:type="dxa"/>
            <w:gridSpan w:val="2"/>
            <w:tcBorders>
              <w:top w:val="single" w:sz="4" w:space="0" w:color="auto"/>
              <w:bottom w:val="single" w:sz="4" w:space="0" w:color="auto"/>
              <w:right w:val="single" w:sz="4" w:space="0" w:color="auto"/>
            </w:tcBorders>
          </w:tcPr>
          <w:p w14:paraId="3C8048CE" w14:textId="77777777" w:rsidR="00BB2B09" w:rsidRPr="00D62471" w:rsidRDefault="00BB2B09" w:rsidP="00782261">
            <w:pPr>
              <w:keepNext/>
              <w:spacing w:after="240"/>
              <w:jc w:val="left"/>
              <w:rPr>
                <w:rFonts w:cs="Arial"/>
                <w:sz w:val="22"/>
                <w:szCs w:val="22"/>
                <w:lang w:val="en-AU"/>
              </w:rPr>
            </w:pPr>
            <w:r w:rsidRPr="00D62471">
              <w:rPr>
                <w:rFonts w:cs="Arial"/>
                <w:sz w:val="22"/>
                <w:szCs w:val="22"/>
                <w:lang w:val="en-AU"/>
              </w:rPr>
              <w:t>Names and roles of bidders’ subcontractors:</w:t>
            </w:r>
          </w:p>
        </w:tc>
        <w:tc>
          <w:tcPr>
            <w:tcW w:w="6686" w:type="dxa"/>
            <w:gridSpan w:val="3"/>
            <w:tcBorders>
              <w:top w:val="single" w:sz="4" w:space="0" w:color="auto"/>
              <w:left w:val="single" w:sz="4" w:space="0" w:color="auto"/>
              <w:bottom w:val="single" w:sz="4" w:space="0" w:color="auto"/>
            </w:tcBorders>
          </w:tcPr>
          <w:p w14:paraId="2075E4E0" w14:textId="77777777" w:rsidR="00BB2B09" w:rsidRPr="00D62471" w:rsidRDefault="00BB2B09" w:rsidP="00413B57">
            <w:pPr>
              <w:keepNext/>
              <w:spacing w:before="120" w:after="120"/>
              <w:rPr>
                <w:rFonts w:cs="Arial"/>
                <w:sz w:val="22"/>
                <w:szCs w:val="22"/>
                <w:lang w:val="en-AU"/>
              </w:rPr>
            </w:pPr>
          </w:p>
        </w:tc>
      </w:tr>
    </w:tbl>
    <w:p w14:paraId="7ABBD794" w14:textId="25A2B7EA" w:rsidR="00BB2B09" w:rsidRPr="00D62471" w:rsidRDefault="00BB2B09" w:rsidP="00BB2B09">
      <w:pPr>
        <w:spacing w:after="160" w:line="259" w:lineRule="auto"/>
        <w:ind w:left="10"/>
        <w:rPr>
          <w:sz w:val="22"/>
        </w:rPr>
      </w:pPr>
    </w:p>
    <w:p w14:paraId="6E765D01" w14:textId="4DDAD6C4" w:rsidR="000B1E9C" w:rsidRPr="00D62471" w:rsidRDefault="000B1E9C" w:rsidP="00BB2B09">
      <w:pPr>
        <w:spacing w:after="160" w:line="259" w:lineRule="auto"/>
        <w:ind w:left="10"/>
        <w:rPr>
          <w:sz w:val="22"/>
        </w:rPr>
      </w:pPr>
    </w:p>
    <w:p w14:paraId="5F6DEA27" w14:textId="16BCC8EA" w:rsidR="000B1E9C" w:rsidRPr="00D62471" w:rsidRDefault="000B1E9C" w:rsidP="00BB2B09">
      <w:pPr>
        <w:spacing w:after="160" w:line="259" w:lineRule="auto"/>
        <w:ind w:left="10"/>
        <w:rPr>
          <w:sz w:val="22"/>
        </w:rPr>
      </w:pPr>
    </w:p>
    <w:p w14:paraId="63747E51" w14:textId="071EC3F1" w:rsidR="000B1E9C" w:rsidRPr="00D62471" w:rsidRDefault="000B1E9C" w:rsidP="00BB2B09">
      <w:pPr>
        <w:spacing w:after="160" w:line="259" w:lineRule="auto"/>
        <w:ind w:left="10"/>
        <w:rPr>
          <w:sz w:val="22"/>
        </w:rPr>
      </w:pPr>
    </w:p>
    <w:p w14:paraId="424FB836" w14:textId="075ACA49" w:rsidR="000B1E9C" w:rsidRPr="00D62471" w:rsidRDefault="000B1E9C" w:rsidP="00BB2B09">
      <w:pPr>
        <w:spacing w:after="160" w:line="259" w:lineRule="auto"/>
        <w:ind w:left="10"/>
        <w:rPr>
          <w:sz w:val="22"/>
        </w:rPr>
      </w:pPr>
    </w:p>
    <w:p w14:paraId="410EFDC1" w14:textId="7729A788" w:rsidR="000B1E9C" w:rsidRPr="00D62471" w:rsidRDefault="000B1E9C" w:rsidP="00BB2B09">
      <w:pPr>
        <w:spacing w:after="160" w:line="259" w:lineRule="auto"/>
        <w:ind w:left="10"/>
        <w:rPr>
          <w:sz w:val="22"/>
        </w:rPr>
      </w:pPr>
    </w:p>
    <w:p w14:paraId="140D051E" w14:textId="528A1B5A" w:rsidR="000B1E9C" w:rsidRPr="00D62471" w:rsidRDefault="000B1E9C" w:rsidP="00BB2B09">
      <w:pPr>
        <w:spacing w:after="160" w:line="259" w:lineRule="auto"/>
        <w:ind w:left="10"/>
        <w:rPr>
          <w:sz w:val="22"/>
        </w:rPr>
      </w:pPr>
    </w:p>
    <w:p w14:paraId="1748222A" w14:textId="45537043" w:rsidR="000B1E9C" w:rsidRPr="00D62471" w:rsidRDefault="000B1E9C" w:rsidP="00BB2B09">
      <w:pPr>
        <w:spacing w:after="160" w:line="259" w:lineRule="auto"/>
        <w:ind w:left="10"/>
        <w:rPr>
          <w:sz w:val="22"/>
        </w:rPr>
      </w:pPr>
    </w:p>
    <w:p w14:paraId="2D068D5D" w14:textId="6F69E626" w:rsidR="000B1E9C" w:rsidRPr="00D62471" w:rsidRDefault="000B1E9C" w:rsidP="00BB2B09">
      <w:pPr>
        <w:spacing w:after="160" w:line="259" w:lineRule="auto"/>
        <w:ind w:left="10"/>
        <w:rPr>
          <w:sz w:val="22"/>
        </w:rPr>
      </w:pPr>
    </w:p>
    <w:p w14:paraId="4CAF36F1" w14:textId="78DB8E32" w:rsidR="000B1E9C" w:rsidRPr="00D62471" w:rsidRDefault="000B1E9C" w:rsidP="00BB2B09">
      <w:pPr>
        <w:spacing w:after="160" w:line="259" w:lineRule="auto"/>
        <w:ind w:left="10"/>
        <w:rPr>
          <w:sz w:val="22"/>
        </w:rPr>
      </w:pPr>
    </w:p>
    <w:p w14:paraId="19EAFB6B" w14:textId="66BBF709" w:rsidR="000B1E9C" w:rsidRPr="00D62471" w:rsidRDefault="000B1E9C" w:rsidP="00BB2B09">
      <w:pPr>
        <w:spacing w:after="160" w:line="259" w:lineRule="auto"/>
        <w:ind w:left="10"/>
        <w:rPr>
          <w:sz w:val="22"/>
        </w:rPr>
      </w:pPr>
    </w:p>
    <w:p w14:paraId="5400F2D4" w14:textId="437091B2" w:rsidR="000B1E9C" w:rsidRPr="00D62471" w:rsidRDefault="000B1E9C" w:rsidP="00BB2B09">
      <w:pPr>
        <w:spacing w:after="160" w:line="259" w:lineRule="auto"/>
        <w:ind w:left="10"/>
        <w:rPr>
          <w:sz w:val="22"/>
        </w:rPr>
      </w:pPr>
    </w:p>
    <w:p w14:paraId="50923BF8" w14:textId="15137EED" w:rsidR="000B1E9C" w:rsidRPr="00D62471" w:rsidRDefault="000B1E9C" w:rsidP="00BB2B09">
      <w:pPr>
        <w:spacing w:after="160" w:line="259" w:lineRule="auto"/>
        <w:ind w:left="10"/>
        <w:rPr>
          <w:sz w:val="22"/>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47"/>
        <w:gridCol w:w="89"/>
        <w:gridCol w:w="1941"/>
        <w:gridCol w:w="1529"/>
        <w:gridCol w:w="3216"/>
      </w:tblGrid>
      <w:tr w:rsidR="00B24F60" w:rsidRPr="00D62471" w14:paraId="6F60CFCF" w14:textId="77777777" w:rsidTr="001B7663">
        <w:tc>
          <w:tcPr>
            <w:tcW w:w="9322" w:type="dxa"/>
            <w:gridSpan w:val="5"/>
            <w:tcBorders>
              <w:bottom w:val="single" w:sz="4" w:space="0" w:color="auto"/>
            </w:tcBorders>
          </w:tcPr>
          <w:p w14:paraId="571C2FC0" w14:textId="77777777" w:rsidR="00B24F60" w:rsidRPr="00D62471" w:rsidRDefault="00B24F60" w:rsidP="001B7663">
            <w:pPr>
              <w:keepNext/>
              <w:spacing w:before="120" w:after="120"/>
              <w:rPr>
                <w:rFonts w:cs="Arial"/>
                <w:b/>
                <w:sz w:val="22"/>
                <w:szCs w:val="22"/>
              </w:rPr>
            </w:pPr>
            <w:proofErr w:type="spellStart"/>
            <w:r w:rsidRPr="00D62471">
              <w:rPr>
                <w:rFonts w:cs="Arial"/>
                <w:b/>
                <w:sz w:val="22"/>
                <w:szCs w:val="22"/>
              </w:rPr>
              <w:lastRenderedPageBreak/>
              <w:t>Bidder’s</w:t>
            </w:r>
            <w:proofErr w:type="spellEnd"/>
            <w:r w:rsidRPr="00D62471">
              <w:rPr>
                <w:rFonts w:cs="Arial"/>
                <w:b/>
                <w:sz w:val="22"/>
                <w:szCs w:val="22"/>
              </w:rPr>
              <w:t xml:space="preserve"> </w:t>
            </w:r>
            <w:proofErr w:type="spellStart"/>
            <w:r w:rsidRPr="00D62471">
              <w:rPr>
                <w:rFonts w:cs="Arial"/>
                <w:b/>
                <w:sz w:val="22"/>
                <w:szCs w:val="22"/>
              </w:rPr>
              <w:t>Experience</w:t>
            </w:r>
            <w:proofErr w:type="spellEnd"/>
            <w:r w:rsidRPr="00D62471">
              <w:rPr>
                <w:rFonts w:cs="Arial"/>
                <w:b/>
                <w:sz w:val="22"/>
                <w:szCs w:val="22"/>
              </w:rPr>
              <w:t xml:space="preserve"> </w:t>
            </w:r>
          </w:p>
        </w:tc>
      </w:tr>
      <w:tr w:rsidR="00B24F60" w:rsidRPr="00D62471" w14:paraId="5D8891CA" w14:textId="77777777" w:rsidTr="001B7663">
        <w:tc>
          <w:tcPr>
            <w:tcW w:w="9322" w:type="dxa"/>
            <w:gridSpan w:val="5"/>
            <w:tcBorders>
              <w:top w:val="single" w:sz="4" w:space="0" w:color="auto"/>
              <w:bottom w:val="single" w:sz="4" w:space="0" w:color="auto"/>
            </w:tcBorders>
            <w:shd w:val="clear" w:color="auto" w:fill="F2F2F2" w:themeFill="background1" w:themeFillShade="F2"/>
          </w:tcPr>
          <w:p w14:paraId="70112A16" w14:textId="1CCC0AB0" w:rsidR="00B24F60" w:rsidRPr="00D62471" w:rsidRDefault="00B24F60" w:rsidP="001B7663">
            <w:pPr>
              <w:keepNext/>
              <w:spacing w:before="120" w:after="120"/>
              <w:rPr>
                <w:rFonts w:cs="Arial"/>
                <w:sz w:val="22"/>
                <w:szCs w:val="22"/>
                <w:u w:val="single"/>
              </w:rPr>
            </w:pPr>
            <w:r w:rsidRPr="00D62471">
              <w:rPr>
                <w:rFonts w:cs="Arial"/>
                <w:sz w:val="22"/>
                <w:szCs w:val="22"/>
                <w:u w:val="single"/>
              </w:rPr>
              <w:t xml:space="preserve">Relevant </w:t>
            </w:r>
            <w:proofErr w:type="spellStart"/>
            <w:r w:rsidRPr="00D62471">
              <w:rPr>
                <w:rFonts w:cs="Arial"/>
                <w:sz w:val="22"/>
                <w:szCs w:val="22"/>
                <w:u w:val="single"/>
              </w:rPr>
              <w:t>Experience</w:t>
            </w:r>
            <w:proofErr w:type="spellEnd"/>
            <w:r w:rsidRPr="00D62471">
              <w:rPr>
                <w:rFonts w:cs="Arial"/>
                <w:sz w:val="22"/>
                <w:szCs w:val="22"/>
                <w:u w:val="single"/>
              </w:rPr>
              <w:t xml:space="preserve"> - Project </w:t>
            </w:r>
            <w:proofErr w:type="spellStart"/>
            <w:r w:rsidR="0012609A" w:rsidRPr="00D62471">
              <w:rPr>
                <w:rFonts w:cs="Arial"/>
                <w:sz w:val="22"/>
                <w:szCs w:val="22"/>
                <w:u w:val="single"/>
              </w:rPr>
              <w:t>Two</w:t>
            </w:r>
            <w:proofErr w:type="spellEnd"/>
          </w:p>
        </w:tc>
      </w:tr>
      <w:tr w:rsidR="00B24F60" w:rsidRPr="00D62471" w14:paraId="2EFDB42C" w14:textId="77777777" w:rsidTr="001B7663">
        <w:trPr>
          <w:trHeight w:val="475"/>
        </w:trPr>
        <w:tc>
          <w:tcPr>
            <w:tcW w:w="2547" w:type="dxa"/>
            <w:tcBorders>
              <w:top w:val="single" w:sz="4" w:space="0" w:color="auto"/>
              <w:bottom w:val="single" w:sz="4" w:space="0" w:color="auto"/>
              <w:right w:val="single" w:sz="4" w:space="0" w:color="auto"/>
            </w:tcBorders>
          </w:tcPr>
          <w:p w14:paraId="5B4DDFB4" w14:textId="77777777" w:rsidR="00B24F60" w:rsidRPr="00D62471" w:rsidRDefault="00B24F60" w:rsidP="001B7663">
            <w:pPr>
              <w:keepNext/>
              <w:spacing w:after="240"/>
              <w:jc w:val="left"/>
              <w:rPr>
                <w:rFonts w:cs="Arial"/>
                <w:sz w:val="22"/>
                <w:szCs w:val="22"/>
              </w:rPr>
            </w:pPr>
            <w:r w:rsidRPr="00D62471">
              <w:rPr>
                <w:rFonts w:cs="Arial"/>
                <w:sz w:val="22"/>
                <w:szCs w:val="22"/>
              </w:rPr>
              <w:t xml:space="preserve">Project </w:t>
            </w:r>
            <w:proofErr w:type="spellStart"/>
            <w:proofErr w:type="gramStart"/>
            <w:r w:rsidRPr="00D62471">
              <w:rPr>
                <w:rFonts w:cs="Arial"/>
                <w:sz w:val="22"/>
                <w:szCs w:val="22"/>
              </w:rPr>
              <w:t>Title</w:t>
            </w:r>
            <w:proofErr w:type="spellEnd"/>
            <w:r w:rsidRPr="00D62471">
              <w:rPr>
                <w:rFonts w:cs="Arial"/>
                <w:sz w:val="22"/>
                <w:szCs w:val="22"/>
              </w:rPr>
              <w:t>:</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558BD6C1" w14:textId="77777777" w:rsidR="00B24F60" w:rsidRPr="00D62471" w:rsidRDefault="00B24F60" w:rsidP="001B7663">
            <w:pPr>
              <w:keepNext/>
              <w:spacing w:before="120" w:after="24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70BA8633" w14:textId="77777777" w:rsidR="00B24F60" w:rsidRPr="00D62471" w:rsidRDefault="00B24F60" w:rsidP="001B7663">
            <w:pPr>
              <w:keepNext/>
              <w:spacing w:after="240"/>
              <w:jc w:val="left"/>
              <w:rPr>
                <w:rFonts w:cs="Arial"/>
                <w:sz w:val="22"/>
                <w:szCs w:val="22"/>
              </w:rPr>
            </w:pPr>
            <w:proofErr w:type="spellStart"/>
            <w:r w:rsidRPr="00D62471">
              <w:rPr>
                <w:rFonts w:cs="Arial"/>
                <w:sz w:val="22"/>
                <w:szCs w:val="22"/>
              </w:rPr>
              <w:t>Previous</w:t>
            </w:r>
            <w:proofErr w:type="spellEnd"/>
            <w:r w:rsidRPr="00D62471">
              <w:rPr>
                <w:rFonts w:cs="Arial"/>
                <w:sz w:val="22"/>
                <w:szCs w:val="22"/>
              </w:rPr>
              <w:t xml:space="preserve"> Client </w:t>
            </w:r>
            <w:proofErr w:type="gramStart"/>
            <w:r w:rsidRPr="00D62471">
              <w:rPr>
                <w:rFonts w:cs="Arial"/>
                <w:sz w:val="22"/>
                <w:szCs w:val="22"/>
              </w:rPr>
              <w:t>Name:</w:t>
            </w:r>
            <w:proofErr w:type="gramEnd"/>
          </w:p>
        </w:tc>
        <w:tc>
          <w:tcPr>
            <w:tcW w:w="3216" w:type="dxa"/>
            <w:tcBorders>
              <w:top w:val="single" w:sz="4" w:space="0" w:color="auto"/>
              <w:left w:val="single" w:sz="4" w:space="0" w:color="auto"/>
              <w:bottom w:val="single" w:sz="4" w:space="0" w:color="auto"/>
            </w:tcBorders>
          </w:tcPr>
          <w:p w14:paraId="3EBB356F" w14:textId="77777777" w:rsidR="00B24F60" w:rsidRPr="00D62471" w:rsidRDefault="00B24F60" w:rsidP="001B7663">
            <w:pPr>
              <w:keepNext/>
              <w:spacing w:before="120" w:after="240"/>
              <w:rPr>
                <w:rFonts w:cs="Arial"/>
                <w:sz w:val="22"/>
                <w:szCs w:val="22"/>
              </w:rPr>
            </w:pPr>
          </w:p>
        </w:tc>
      </w:tr>
      <w:tr w:rsidR="00B24F60" w:rsidRPr="00D62471" w14:paraId="01CB901E" w14:textId="77777777" w:rsidTr="001B7663">
        <w:trPr>
          <w:trHeight w:val="475"/>
        </w:trPr>
        <w:tc>
          <w:tcPr>
            <w:tcW w:w="2547" w:type="dxa"/>
            <w:tcBorders>
              <w:top w:val="single" w:sz="4" w:space="0" w:color="auto"/>
              <w:bottom w:val="single" w:sz="4" w:space="0" w:color="auto"/>
              <w:right w:val="single" w:sz="4" w:space="0" w:color="auto"/>
            </w:tcBorders>
          </w:tcPr>
          <w:p w14:paraId="55F5D573" w14:textId="77777777" w:rsidR="00B24F60" w:rsidRPr="00D62471" w:rsidRDefault="00B24F60" w:rsidP="001B7663">
            <w:pPr>
              <w:keepNext/>
              <w:spacing w:after="240"/>
              <w:jc w:val="left"/>
              <w:rPr>
                <w:rFonts w:cs="Arial"/>
                <w:sz w:val="22"/>
                <w:szCs w:val="22"/>
              </w:rPr>
            </w:pPr>
            <w:r w:rsidRPr="00D62471">
              <w:rPr>
                <w:rFonts w:cs="Arial"/>
                <w:sz w:val="22"/>
                <w:szCs w:val="22"/>
              </w:rPr>
              <w:t xml:space="preserve">Project </w:t>
            </w:r>
            <w:proofErr w:type="gramStart"/>
            <w:r w:rsidRPr="00D62471">
              <w:rPr>
                <w:rFonts w:cs="Arial"/>
                <w:sz w:val="22"/>
                <w:szCs w:val="22"/>
              </w:rPr>
              <w:t>Location:</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530A71F8" w14:textId="77777777" w:rsidR="00B24F60" w:rsidRPr="00D62471" w:rsidRDefault="00B24F60" w:rsidP="001B7663">
            <w:pPr>
              <w:keepNext/>
              <w:spacing w:before="100" w:beforeAutospacing="1" w:after="24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52C32516" w14:textId="77777777" w:rsidR="00B24F60" w:rsidRPr="00D62471" w:rsidRDefault="00B24F60" w:rsidP="001B7663">
            <w:pPr>
              <w:keepNext/>
              <w:spacing w:before="100" w:beforeAutospacing="1" w:after="240"/>
              <w:jc w:val="left"/>
              <w:rPr>
                <w:rFonts w:cs="Arial"/>
                <w:sz w:val="22"/>
                <w:szCs w:val="22"/>
              </w:rPr>
            </w:pPr>
            <w:r w:rsidRPr="00D62471">
              <w:rPr>
                <w:rFonts w:cs="Arial"/>
                <w:sz w:val="22"/>
                <w:szCs w:val="22"/>
              </w:rPr>
              <w:t xml:space="preserve">Project </w:t>
            </w:r>
            <w:proofErr w:type="gramStart"/>
            <w:r w:rsidRPr="00D62471">
              <w:rPr>
                <w:rFonts w:cs="Arial"/>
                <w:sz w:val="22"/>
                <w:szCs w:val="22"/>
              </w:rPr>
              <w:t>Dates:</w:t>
            </w:r>
            <w:proofErr w:type="gramEnd"/>
          </w:p>
        </w:tc>
        <w:tc>
          <w:tcPr>
            <w:tcW w:w="3216" w:type="dxa"/>
            <w:tcBorders>
              <w:top w:val="single" w:sz="4" w:space="0" w:color="auto"/>
              <w:left w:val="single" w:sz="4" w:space="0" w:color="auto"/>
              <w:bottom w:val="single" w:sz="4" w:space="0" w:color="auto"/>
            </w:tcBorders>
          </w:tcPr>
          <w:p w14:paraId="2372AFB6" w14:textId="77777777" w:rsidR="00B24F60" w:rsidRPr="00D62471" w:rsidRDefault="00B24F60" w:rsidP="001B7663">
            <w:pPr>
              <w:keepNext/>
              <w:spacing w:before="100" w:beforeAutospacing="1" w:after="240"/>
              <w:jc w:val="left"/>
              <w:rPr>
                <w:rFonts w:cs="Arial"/>
                <w:sz w:val="22"/>
                <w:szCs w:val="22"/>
                <w:lang w:val="en-AU"/>
              </w:rPr>
            </w:pPr>
            <w:r w:rsidRPr="00D62471">
              <w:rPr>
                <w:rFonts w:cs="Arial"/>
                <w:i/>
                <w:sz w:val="22"/>
                <w:szCs w:val="22"/>
                <w:lang w:val="en-AU"/>
              </w:rPr>
              <w:t>[Start Date and Contract Duration]</w:t>
            </w:r>
          </w:p>
        </w:tc>
      </w:tr>
      <w:tr w:rsidR="00B24F60" w:rsidRPr="00D62471" w14:paraId="20DA6CA7" w14:textId="77777777" w:rsidTr="001B7663">
        <w:trPr>
          <w:trHeight w:val="475"/>
        </w:trPr>
        <w:tc>
          <w:tcPr>
            <w:tcW w:w="2547" w:type="dxa"/>
            <w:tcBorders>
              <w:top w:val="single" w:sz="4" w:space="0" w:color="auto"/>
              <w:bottom w:val="single" w:sz="4" w:space="0" w:color="auto"/>
              <w:right w:val="single" w:sz="4" w:space="0" w:color="auto"/>
            </w:tcBorders>
          </w:tcPr>
          <w:p w14:paraId="79648ECF" w14:textId="77777777" w:rsidR="00B24F60" w:rsidRPr="00D62471" w:rsidRDefault="00B24F60" w:rsidP="001B7663">
            <w:pPr>
              <w:keepNext/>
              <w:spacing w:after="360"/>
              <w:jc w:val="left"/>
              <w:rPr>
                <w:rFonts w:cs="Arial"/>
                <w:sz w:val="22"/>
                <w:szCs w:val="22"/>
              </w:rPr>
            </w:pPr>
            <w:proofErr w:type="spellStart"/>
            <w:r w:rsidRPr="00D62471">
              <w:rPr>
                <w:rFonts w:cs="Arial"/>
                <w:sz w:val="22"/>
                <w:szCs w:val="22"/>
              </w:rPr>
              <w:t>Contract</w:t>
            </w:r>
            <w:proofErr w:type="spellEnd"/>
            <w:r w:rsidRPr="00D62471">
              <w:rPr>
                <w:rFonts w:cs="Arial"/>
                <w:sz w:val="22"/>
                <w:szCs w:val="22"/>
              </w:rPr>
              <w:t xml:space="preserve"> </w:t>
            </w:r>
            <w:proofErr w:type="gramStart"/>
            <w:r w:rsidRPr="00D62471">
              <w:rPr>
                <w:rFonts w:cs="Arial"/>
                <w:sz w:val="22"/>
                <w:szCs w:val="22"/>
              </w:rPr>
              <w:t>Value:</w:t>
            </w:r>
            <w:proofErr w:type="gramEnd"/>
            <w:r w:rsidRPr="00D62471">
              <w:rPr>
                <w:rFonts w:cs="Arial"/>
                <w:sz w:val="22"/>
                <w:szCs w:val="22"/>
              </w:rPr>
              <w:t xml:space="preserve"> </w:t>
            </w:r>
          </w:p>
        </w:tc>
        <w:tc>
          <w:tcPr>
            <w:tcW w:w="2030" w:type="dxa"/>
            <w:gridSpan w:val="2"/>
            <w:tcBorders>
              <w:top w:val="single" w:sz="4" w:space="0" w:color="auto"/>
              <w:left w:val="single" w:sz="4" w:space="0" w:color="auto"/>
              <w:bottom w:val="single" w:sz="4" w:space="0" w:color="auto"/>
              <w:right w:val="single" w:sz="4" w:space="0" w:color="auto"/>
            </w:tcBorders>
          </w:tcPr>
          <w:p w14:paraId="21C79915" w14:textId="77777777" w:rsidR="00B24F60" w:rsidRPr="00D62471" w:rsidRDefault="00B24F60" w:rsidP="001B7663">
            <w:pPr>
              <w:keepNext/>
              <w:spacing w:before="100" w:beforeAutospacing="1" w:after="36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01488B2E" w14:textId="77777777" w:rsidR="00B24F60" w:rsidRPr="00D62471" w:rsidRDefault="00B24F60" w:rsidP="001B7663">
            <w:pPr>
              <w:keepNext/>
              <w:spacing w:before="100" w:beforeAutospacing="1" w:after="360"/>
              <w:jc w:val="left"/>
              <w:rPr>
                <w:rFonts w:cs="Arial"/>
                <w:sz w:val="22"/>
                <w:szCs w:val="22"/>
              </w:rPr>
            </w:pPr>
            <w:proofErr w:type="spellStart"/>
            <w:r w:rsidRPr="00D62471">
              <w:rPr>
                <w:rFonts w:cs="Arial"/>
                <w:sz w:val="22"/>
                <w:szCs w:val="22"/>
              </w:rPr>
              <w:t>Tenderer’s</w:t>
            </w:r>
            <w:proofErr w:type="spellEnd"/>
            <w:r w:rsidRPr="00D62471">
              <w:rPr>
                <w:rFonts w:cs="Arial"/>
                <w:sz w:val="22"/>
                <w:szCs w:val="22"/>
              </w:rPr>
              <w:t xml:space="preserve"> </w:t>
            </w:r>
            <w:proofErr w:type="spellStart"/>
            <w:proofErr w:type="gramStart"/>
            <w:r w:rsidRPr="00D62471">
              <w:rPr>
                <w:rFonts w:cs="Arial"/>
                <w:sz w:val="22"/>
                <w:szCs w:val="22"/>
              </w:rPr>
              <w:t>Role</w:t>
            </w:r>
            <w:proofErr w:type="spellEnd"/>
            <w:r w:rsidRPr="00D62471">
              <w:rPr>
                <w:rFonts w:cs="Arial"/>
                <w:sz w:val="22"/>
                <w:szCs w:val="22"/>
              </w:rPr>
              <w:t>:</w:t>
            </w:r>
            <w:proofErr w:type="gramEnd"/>
          </w:p>
        </w:tc>
        <w:tc>
          <w:tcPr>
            <w:tcW w:w="3216" w:type="dxa"/>
            <w:tcBorders>
              <w:top w:val="single" w:sz="4" w:space="0" w:color="auto"/>
              <w:left w:val="single" w:sz="4" w:space="0" w:color="auto"/>
              <w:bottom w:val="single" w:sz="4" w:space="0" w:color="auto"/>
            </w:tcBorders>
          </w:tcPr>
          <w:p w14:paraId="5710214D" w14:textId="77777777" w:rsidR="00B24F60" w:rsidRPr="00D62471" w:rsidRDefault="00B24F60" w:rsidP="001B7663">
            <w:pPr>
              <w:keepNext/>
              <w:spacing w:before="100" w:beforeAutospacing="1" w:after="360"/>
              <w:jc w:val="left"/>
              <w:rPr>
                <w:rFonts w:cs="Arial"/>
                <w:sz w:val="22"/>
                <w:szCs w:val="22"/>
              </w:rPr>
            </w:pPr>
            <w:r w:rsidRPr="00D62471">
              <w:rPr>
                <w:rFonts w:cs="Arial"/>
                <w:i/>
                <w:sz w:val="22"/>
                <w:szCs w:val="22"/>
              </w:rPr>
              <w:t>[</w:t>
            </w:r>
            <w:proofErr w:type="gramStart"/>
            <w:r w:rsidRPr="00D62471">
              <w:rPr>
                <w:rFonts w:cs="Arial"/>
                <w:i/>
                <w:sz w:val="22"/>
                <w:szCs w:val="22"/>
              </w:rPr>
              <w:t>e.g.</w:t>
            </w:r>
            <w:proofErr w:type="gramEnd"/>
            <w:r w:rsidRPr="00D62471">
              <w:rPr>
                <w:rFonts w:cs="Arial"/>
                <w:i/>
                <w:sz w:val="22"/>
                <w:szCs w:val="22"/>
              </w:rPr>
              <w:t xml:space="preserve"> Main Contractor, </w:t>
            </w:r>
            <w:proofErr w:type="spellStart"/>
            <w:r w:rsidRPr="00D62471">
              <w:rPr>
                <w:rFonts w:cs="Arial"/>
                <w:i/>
                <w:sz w:val="22"/>
                <w:szCs w:val="22"/>
              </w:rPr>
              <w:t>Subcontractor</w:t>
            </w:r>
            <w:proofErr w:type="spellEnd"/>
            <w:r w:rsidRPr="00D62471">
              <w:rPr>
                <w:rFonts w:cs="Arial"/>
                <w:i/>
                <w:sz w:val="22"/>
                <w:szCs w:val="22"/>
              </w:rPr>
              <w:t xml:space="preserve">, </w:t>
            </w:r>
            <w:proofErr w:type="spellStart"/>
            <w:r w:rsidRPr="00D62471">
              <w:rPr>
                <w:rFonts w:cs="Arial"/>
                <w:i/>
                <w:sz w:val="22"/>
                <w:szCs w:val="22"/>
              </w:rPr>
              <w:t>Joint Venture</w:t>
            </w:r>
            <w:proofErr w:type="spellEnd"/>
            <w:r w:rsidRPr="00D62471">
              <w:rPr>
                <w:rFonts w:cs="Arial"/>
                <w:i/>
                <w:sz w:val="22"/>
                <w:szCs w:val="22"/>
              </w:rPr>
              <w:t>]</w:t>
            </w:r>
          </w:p>
        </w:tc>
      </w:tr>
      <w:tr w:rsidR="00B24F60" w:rsidRPr="00D62471" w14:paraId="6171E3D5" w14:textId="77777777" w:rsidTr="001B7663">
        <w:trPr>
          <w:trHeight w:val="475"/>
        </w:trPr>
        <w:tc>
          <w:tcPr>
            <w:tcW w:w="9322" w:type="dxa"/>
            <w:gridSpan w:val="5"/>
            <w:tcBorders>
              <w:top w:val="single" w:sz="4" w:space="0" w:color="auto"/>
              <w:bottom w:val="single" w:sz="4" w:space="0" w:color="auto"/>
            </w:tcBorders>
          </w:tcPr>
          <w:p w14:paraId="76871443" w14:textId="77777777" w:rsidR="00B24F60" w:rsidRPr="00D62471" w:rsidRDefault="00B24F60" w:rsidP="001B7663">
            <w:pPr>
              <w:keepNext/>
              <w:spacing w:after="240"/>
              <w:rPr>
                <w:rFonts w:cs="Arial"/>
                <w:sz w:val="22"/>
                <w:szCs w:val="22"/>
              </w:rPr>
            </w:pPr>
            <w:r w:rsidRPr="00D62471">
              <w:rPr>
                <w:rFonts w:cs="Arial"/>
                <w:sz w:val="22"/>
                <w:szCs w:val="22"/>
              </w:rPr>
              <w:t xml:space="preserve">Project </w:t>
            </w:r>
            <w:proofErr w:type="gramStart"/>
            <w:r w:rsidRPr="00D62471">
              <w:rPr>
                <w:rFonts w:cs="Arial"/>
                <w:sz w:val="22"/>
                <w:szCs w:val="22"/>
              </w:rPr>
              <w:t>Description:</w:t>
            </w:r>
            <w:proofErr w:type="gramEnd"/>
          </w:p>
          <w:p w14:paraId="37214720" w14:textId="77777777" w:rsidR="00B24F60" w:rsidRPr="00D62471" w:rsidRDefault="00B24F60" w:rsidP="001B7663">
            <w:pPr>
              <w:keepNext/>
              <w:spacing w:before="120" w:after="120"/>
              <w:rPr>
                <w:rFonts w:cs="Arial"/>
                <w:sz w:val="22"/>
                <w:szCs w:val="22"/>
              </w:rPr>
            </w:pPr>
          </w:p>
          <w:p w14:paraId="12B268F9" w14:textId="77777777" w:rsidR="00B24F60" w:rsidRPr="00D62471" w:rsidRDefault="00B24F60" w:rsidP="001B7663">
            <w:pPr>
              <w:keepNext/>
              <w:spacing w:before="120" w:after="120"/>
              <w:rPr>
                <w:rFonts w:cs="Arial"/>
                <w:sz w:val="22"/>
                <w:szCs w:val="22"/>
              </w:rPr>
            </w:pPr>
          </w:p>
        </w:tc>
      </w:tr>
      <w:tr w:rsidR="00B24F60" w:rsidRPr="00D62471" w14:paraId="0ACDDFF4" w14:textId="77777777" w:rsidTr="001B7663">
        <w:trPr>
          <w:trHeight w:val="475"/>
        </w:trPr>
        <w:tc>
          <w:tcPr>
            <w:tcW w:w="2636" w:type="dxa"/>
            <w:gridSpan w:val="2"/>
            <w:tcBorders>
              <w:top w:val="single" w:sz="4" w:space="0" w:color="auto"/>
              <w:bottom w:val="single" w:sz="4" w:space="0" w:color="auto"/>
              <w:right w:val="single" w:sz="4" w:space="0" w:color="auto"/>
            </w:tcBorders>
          </w:tcPr>
          <w:p w14:paraId="693E583D" w14:textId="77777777" w:rsidR="00B24F60" w:rsidRPr="00D62471" w:rsidRDefault="00B24F60" w:rsidP="001B7663">
            <w:pPr>
              <w:keepNext/>
              <w:spacing w:after="240"/>
              <w:jc w:val="left"/>
              <w:rPr>
                <w:rFonts w:cs="Arial"/>
                <w:sz w:val="22"/>
                <w:szCs w:val="22"/>
                <w:lang w:val="en-AU"/>
              </w:rPr>
            </w:pPr>
            <w:r w:rsidRPr="00D62471">
              <w:rPr>
                <w:rFonts w:cs="Arial"/>
                <w:sz w:val="22"/>
                <w:szCs w:val="22"/>
                <w:lang w:val="en-AU"/>
              </w:rPr>
              <w:t>Previous Client contact name and phone number:</w:t>
            </w:r>
          </w:p>
        </w:tc>
        <w:tc>
          <w:tcPr>
            <w:tcW w:w="6686" w:type="dxa"/>
            <w:gridSpan w:val="3"/>
            <w:tcBorders>
              <w:top w:val="single" w:sz="4" w:space="0" w:color="auto"/>
              <w:left w:val="single" w:sz="4" w:space="0" w:color="auto"/>
              <w:bottom w:val="single" w:sz="4" w:space="0" w:color="auto"/>
            </w:tcBorders>
          </w:tcPr>
          <w:p w14:paraId="17CC11A7" w14:textId="77777777" w:rsidR="00B24F60" w:rsidRPr="00D62471" w:rsidRDefault="00B24F60" w:rsidP="001B7663">
            <w:pPr>
              <w:keepNext/>
              <w:spacing w:before="120" w:after="120"/>
              <w:rPr>
                <w:rFonts w:cs="Arial"/>
                <w:sz w:val="22"/>
                <w:szCs w:val="22"/>
                <w:lang w:val="en-AU"/>
              </w:rPr>
            </w:pPr>
          </w:p>
        </w:tc>
      </w:tr>
      <w:tr w:rsidR="00B24F60" w:rsidRPr="00D62471" w14:paraId="6BA893DB" w14:textId="77777777" w:rsidTr="001B7663">
        <w:trPr>
          <w:trHeight w:val="475"/>
        </w:trPr>
        <w:tc>
          <w:tcPr>
            <w:tcW w:w="2636" w:type="dxa"/>
            <w:gridSpan w:val="2"/>
            <w:tcBorders>
              <w:top w:val="single" w:sz="4" w:space="0" w:color="auto"/>
              <w:bottom w:val="single" w:sz="4" w:space="0" w:color="auto"/>
              <w:right w:val="single" w:sz="4" w:space="0" w:color="auto"/>
            </w:tcBorders>
          </w:tcPr>
          <w:p w14:paraId="17155488" w14:textId="77777777" w:rsidR="00B24F60" w:rsidRPr="00D62471" w:rsidRDefault="00B24F60" w:rsidP="001B7663">
            <w:pPr>
              <w:keepNext/>
              <w:spacing w:after="240"/>
              <w:jc w:val="left"/>
              <w:rPr>
                <w:rFonts w:cs="Arial"/>
                <w:sz w:val="22"/>
                <w:szCs w:val="22"/>
                <w:lang w:val="en-AU"/>
              </w:rPr>
            </w:pPr>
            <w:r w:rsidRPr="00D62471">
              <w:rPr>
                <w:rFonts w:cs="Arial"/>
                <w:sz w:val="22"/>
                <w:szCs w:val="22"/>
                <w:lang w:val="en-AU"/>
              </w:rPr>
              <w:t>Names of Key Delivery Team Members and Roles:</w:t>
            </w:r>
          </w:p>
        </w:tc>
        <w:tc>
          <w:tcPr>
            <w:tcW w:w="6686" w:type="dxa"/>
            <w:gridSpan w:val="3"/>
            <w:tcBorders>
              <w:top w:val="single" w:sz="4" w:space="0" w:color="auto"/>
              <w:left w:val="single" w:sz="4" w:space="0" w:color="auto"/>
              <w:bottom w:val="single" w:sz="4" w:space="0" w:color="auto"/>
            </w:tcBorders>
          </w:tcPr>
          <w:p w14:paraId="2858A46C" w14:textId="77777777" w:rsidR="00B24F60" w:rsidRPr="00D62471" w:rsidRDefault="00B24F60" w:rsidP="001B7663">
            <w:pPr>
              <w:keepNext/>
              <w:spacing w:before="120" w:after="120"/>
              <w:rPr>
                <w:rFonts w:cs="Arial"/>
                <w:sz w:val="22"/>
                <w:szCs w:val="22"/>
                <w:lang w:val="en-AU"/>
              </w:rPr>
            </w:pPr>
          </w:p>
        </w:tc>
      </w:tr>
      <w:tr w:rsidR="00B24F60" w:rsidRPr="00D62471" w14:paraId="70307BE6" w14:textId="77777777" w:rsidTr="001B7663">
        <w:tc>
          <w:tcPr>
            <w:tcW w:w="2636" w:type="dxa"/>
            <w:gridSpan w:val="2"/>
            <w:tcBorders>
              <w:top w:val="single" w:sz="4" w:space="0" w:color="auto"/>
              <w:bottom w:val="single" w:sz="4" w:space="0" w:color="auto"/>
              <w:right w:val="single" w:sz="4" w:space="0" w:color="auto"/>
            </w:tcBorders>
          </w:tcPr>
          <w:p w14:paraId="3D3D237B" w14:textId="77777777" w:rsidR="00B24F60" w:rsidRPr="00D62471" w:rsidRDefault="00B24F60" w:rsidP="001B7663">
            <w:pPr>
              <w:keepNext/>
              <w:spacing w:after="240"/>
              <w:jc w:val="left"/>
              <w:rPr>
                <w:rFonts w:cs="Arial"/>
                <w:sz w:val="22"/>
                <w:szCs w:val="22"/>
                <w:lang w:val="en-AU"/>
              </w:rPr>
            </w:pPr>
            <w:r w:rsidRPr="00D62471">
              <w:rPr>
                <w:rFonts w:cs="Arial"/>
                <w:sz w:val="22"/>
                <w:szCs w:val="22"/>
                <w:lang w:val="en-AU"/>
              </w:rPr>
              <w:t>Names and roles of bidders’ subcontractors:</w:t>
            </w:r>
          </w:p>
        </w:tc>
        <w:tc>
          <w:tcPr>
            <w:tcW w:w="6686" w:type="dxa"/>
            <w:gridSpan w:val="3"/>
            <w:tcBorders>
              <w:top w:val="single" w:sz="4" w:space="0" w:color="auto"/>
              <w:left w:val="single" w:sz="4" w:space="0" w:color="auto"/>
              <w:bottom w:val="single" w:sz="4" w:space="0" w:color="auto"/>
            </w:tcBorders>
          </w:tcPr>
          <w:p w14:paraId="6D870750" w14:textId="77777777" w:rsidR="00B24F60" w:rsidRPr="00D62471" w:rsidRDefault="00B24F60" w:rsidP="001B7663">
            <w:pPr>
              <w:keepNext/>
              <w:spacing w:before="120" w:after="120"/>
              <w:rPr>
                <w:rFonts w:cs="Arial"/>
                <w:sz w:val="22"/>
                <w:szCs w:val="22"/>
                <w:lang w:val="en-AU"/>
              </w:rPr>
            </w:pPr>
          </w:p>
        </w:tc>
      </w:tr>
    </w:tbl>
    <w:p w14:paraId="27F8F7CE" w14:textId="0F0E1FDE" w:rsidR="000B1E9C" w:rsidRPr="00D62471" w:rsidRDefault="000B1E9C" w:rsidP="00BB2B09">
      <w:pPr>
        <w:spacing w:after="160" w:line="259" w:lineRule="auto"/>
        <w:ind w:left="10"/>
        <w:rPr>
          <w:sz w:val="22"/>
        </w:rPr>
      </w:pPr>
    </w:p>
    <w:p w14:paraId="2BE93E1F" w14:textId="2E010720" w:rsidR="00B24F60" w:rsidRPr="00D62471" w:rsidRDefault="00B24F60" w:rsidP="00BB2B09">
      <w:pPr>
        <w:spacing w:after="160" w:line="259" w:lineRule="auto"/>
        <w:ind w:left="10"/>
        <w:rPr>
          <w:sz w:val="22"/>
        </w:rPr>
      </w:pPr>
    </w:p>
    <w:p w14:paraId="787B249F" w14:textId="2738EB56" w:rsidR="00B24F60" w:rsidRPr="00D62471" w:rsidRDefault="00B24F60" w:rsidP="00BB2B09">
      <w:pPr>
        <w:spacing w:after="160" w:line="259" w:lineRule="auto"/>
        <w:ind w:left="10"/>
        <w:rPr>
          <w:sz w:val="22"/>
        </w:rPr>
      </w:pPr>
    </w:p>
    <w:p w14:paraId="4DA91A95" w14:textId="6B6DA5E3" w:rsidR="00B24F60" w:rsidRPr="00D62471" w:rsidRDefault="00B24F60" w:rsidP="00BB2B09">
      <w:pPr>
        <w:spacing w:after="160" w:line="259" w:lineRule="auto"/>
        <w:ind w:left="10"/>
        <w:rPr>
          <w:sz w:val="22"/>
        </w:rPr>
      </w:pPr>
    </w:p>
    <w:p w14:paraId="6881D48C" w14:textId="57C3EC07" w:rsidR="00B24F60" w:rsidRPr="00D62471" w:rsidRDefault="00B24F60" w:rsidP="00BB2B09">
      <w:pPr>
        <w:spacing w:after="160" w:line="259" w:lineRule="auto"/>
        <w:ind w:left="10"/>
        <w:rPr>
          <w:sz w:val="22"/>
        </w:rPr>
      </w:pPr>
    </w:p>
    <w:p w14:paraId="1242BB56" w14:textId="25199036" w:rsidR="00B24F60" w:rsidRPr="00D62471" w:rsidRDefault="00B24F60" w:rsidP="00BB2B09">
      <w:pPr>
        <w:spacing w:after="160" w:line="259" w:lineRule="auto"/>
        <w:ind w:left="10"/>
        <w:rPr>
          <w:sz w:val="22"/>
        </w:rPr>
      </w:pPr>
    </w:p>
    <w:p w14:paraId="60BE2369" w14:textId="79614B08" w:rsidR="00B24F60" w:rsidRPr="00D62471" w:rsidRDefault="00B24F60" w:rsidP="00BB2B09">
      <w:pPr>
        <w:spacing w:after="160" w:line="259" w:lineRule="auto"/>
        <w:ind w:left="10"/>
        <w:rPr>
          <w:sz w:val="22"/>
        </w:rPr>
      </w:pPr>
    </w:p>
    <w:p w14:paraId="24887495" w14:textId="21ED4994" w:rsidR="00B24F60" w:rsidRPr="00D62471" w:rsidRDefault="00B24F60" w:rsidP="00BB2B09">
      <w:pPr>
        <w:spacing w:after="160" w:line="259" w:lineRule="auto"/>
        <w:ind w:left="10"/>
        <w:rPr>
          <w:sz w:val="22"/>
        </w:rPr>
      </w:pPr>
    </w:p>
    <w:p w14:paraId="272C7740" w14:textId="6FE7ACD6" w:rsidR="00B24F60" w:rsidRPr="00D62471" w:rsidRDefault="00B24F60" w:rsidP="00BB2B09">
      <w:pPr>
        <w:spacing w:after="160" w:line="259" w:lineRule="auto"/>
        <w:ind w:left="10"/>
        <w:rPr>
          <w:sz w:val="22"/>
        </w:rPr>
      </w:pPr>
    </w:p>
    <w:p w14:paraId="25DE7EBC" w14:textId="63B0C8D6" w:rsidR="00B24F60" w:rsidRPr="00D62471" w:rsidRDefault="00B24F60" w:rsidP="00BB2B09">
      <w:pPr>
        <w:spacing w:after="160" w:line="259" w:lineRule="auto"/>
        <w:ind w:left="10"/>
        <w:rPr>
          <w:sz w:val="22"/>
        </w:rPr>
      </w:pPr>
    </w:p>
    <w:p w14:paraId="1015B215" w14:textId="2B5D782B" w:rsidR="00B24F60" w:rsidRPr="00D62471" w:rsidRDefault="00B24F60" w:rsidP="00BB2B09">
      <w:pPr>
        <w:spacing w:after="160" w:line="259" w:lineRule="auto"/>
        <w:ind w:left="10"/>
        <w:rPr>
          <w:sz w:val="22"/>
        </w:rPr>
      </w:pPr>
    </w:p>
    <w:p w14:paraId="3BD7C75D" w14:textId="60080809" w:rsidR="00B24F60" w:rsidRPr="00D62471" w:rsidRDefault="00B24F60" w:rsidP="00BB2B09">
      <w:pPr>
        <w:spacing w:after="160" w:line="259" w:lineRule="auto"/>
        <w:ind w:left="10"/>
        <w:rPr>
          <w:sz w:val="22"/>
        </w:rPr>
      </w:pPr>
    </w:p>
    <w:p w14:paraId="2F292586" w14:textId="589160DE" w:rsidR="00B24F60" w:rsidRPr="00D62471" w:rsidRDefault="00B24F60" w:rsidP="00BB2B09">
      <w:pPr>
        <w:spacing w:after="160" w:line="259" w:lineRule="auto"/>
        <w:ind w:left="10"/>
        <w:rPr>
          <w:sz w:val="22"/>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47"/>
        <w:gridCol w:w="89"/>
        <w:gridCol w:w="1941"/>
        <w:gridCol w:w="1529"/>
        <w:gridCol w:w="3216"/>
      </w:tblGrid>
      <w:tr w:rsidR="00B24F60" w:rsidRPr="00D62471" w14:paraId="55A0A4D9" w14:textId="77777777" w:rsidTr="001B7663">
        <w:tc>
          <w:tcPr>
            <w:tcW w:w="9322" w:type="dxa"/>
            <w:gridSpan w:val="5"/>
            <w:tcBorders>
              <w:bottom w:val="single" w:sz="4" w:space="0" w:color="auto"/>
            </w:tcBorders>
          </w:tcPr>
          <w:p w14:paraId="51AC2F55" w14:textId="77777777" w:rsidR="00B24F60" w:rsidRPr="00D62471" w:rsidRDefault="00B24F60" w:rsidP="001B7663">
            <w:pPr>
              <w:keepNext/>
              <w:spacing w:before="120" w:after="120"/>
              <w:rPr>
                <w:rFonts w:cs="Arial"/>
                <w:b/>
                <w:sz w:val="22"/>
                <w:szCs w:val="22"/>
              </w:rPr>
            </w:pPr>
            <w:proofErr w:type="spellStart"/>
            <w:r w:rsidRPr="00D62471">
              <w:rPr>
                <w:rFonts w:cs="Arial"/>
                <w:b/>
                <w:sz w:val="22"/>
                <w:szCs w:val="22"/>
              </w:rPr>
              <w:lastRenderedPageBreak/>
              <w:t>Bidder’s</w:t>
            </w:r>
            <w:proofErr w:type="spellEnd"/>
            <w:r w:rsidRPr="00D62471">
              <w:rPr>
                <w:rFonts w:cs="Arial"/>
                <w:b/>
                <w:sz w:val="22"/>
                <w:szCs w:val="22"/>
              </w:rPr>
              <w:t xml:space="preserve"> </w:t>
            </w:r>
            <w:proofErr w:type="spellStart"/>
            <w:r w:rsidRPr="00D62471">
              <w:rPr>
                <w:rFonts w:cs="Arial"/>
                <w:b/>
                <w:sz w:val="22"/>
                <w:szCs w:val="22"/>
              </w:rPr>
              <w:t>Experience</w:t>
            </w:r>
            <w:proofErr w:type="spellEnd"/>
            <w:r w:rsidRPr="00D62471">
              <w:rPr>
                <w:rFonts w:cs="Arial"/>
                <w:b/>
                <w:sz w:val="22"/>
                <w:szCs w:val="22"/>
              </w:rPr>
              <w:t xml:space="preserve"> </w:t>
            </w:r>
          </w:p>
        </w:tc>
      </w:tr>
      <w:tr w:rsidR="00B24F60" w:rsidRPr="00D62471" w14:paraId="66ADC373" w14:textId="77777777" w:rsidTr="001B7663">
        <w:tc>
          <w:tcPr>
            <w:tcW w:w="9322" w:type="dxa"/>
            <w:gridSpan w:val="5"/>
            <w:tcBorders>
              <w:top w:val="single" w:sz="4" w:space="0" w:color="auto"/>
              <w:bottom w:val="single" w:sz="4" w:space="0" w:color="auto"/>
            </w:tcBorders>
            <w:shd w:val="clear" w:color="auto" w:fill="F2F2F2" w:themeFill="background1" w:themeFillShade="F2"/>
          </w:tcPr>
          <w:p w14:paraId="0EE0F1ED" w14:textId="38DC4F36" w:rsidR="00B24F60" w:rsidRPr="00D62471" w:rsidRDefault="00B24F60" w:rsidP="001B7663">
            <w:pPr>
              <w:keepNext/>
              <w:spacing w:before="120" w:after="120"/>
              <w:rPr>
                <w:rFonts w:cs="Arial"/>
                <w:sz w:val="22"/>
                <w:szCs w:val="22"/>
                <w:u w:val="single"/>
              </w:rPr>
            </w:pPr>
            <w:r w:rsidRPr="00D62471">
              <w:rPr>
                <w:rFonts w:cs="Arial"/>
                <w:sz w:val="22"/>
                <w:szCs w:val="22"/>
                <w:u w:val="single"/>
              </w:rPr>
              <w:t xml:space="preserve">Relevant </w:t>
            </w:r>
            <w:proofErr w:type="spellStart"/>
            <w:r w:rsidRPr="00D62471">
              <w:rPr>
                <w:rFonts w:cs="Arial"/>
                <w:sz w:val="22"/>
                <w:szCs w:val="22"/>
                <w:u w:val="single"/>
              </w:rPr>
              <w:t>Experience</w:t>
            </w:r>
            <w:proofErr w:type="spellEnd"/>
            <w:r w:rsidRPr="00D62471">
              <w:rPr>
                <w:rFonts w:cs="Arial"/>
                <w:sz w:val="22"/>
                <w:szCs w:val="22"/>
                <w:u w:val="single"/>
              </w:rPr>
              <w:t xml:space="preserve"> - Project </w:t>
            </w:r>
            <w:r w:rsidR="0012609A" w:rsidRPr="00D62471">
              <w:rPr>
                <w:rFonts w:cs="Arial"/>
                <w:sz w:val="22"/>
                <w:szCs w:val="22"/>
                <w:u w:val="single"/>
              </w:rPr>
              <w:t>Three</w:t>
            </w:r>
          </w:p>
        </w:tc>
      </w:tr>
      <w:tr w:rsidR="00B24F60" w:rsidRPr="00D62471" w14:paraId="3982F980" w14:textId="77777777" w:rsidTr="001B7663">
        <w:trPr>
          <w:trHeight w:val="475"/>
        </w:trPr>
        <w:tc>
          <w:tcPr>
            <w:tcW w:w="2547" w:type="dxa"/>
            <w:tcBorders>
              <w:top w:val="single" w:sz="4" w:space="0" w:color="auto"/>
              <w:bottom w:val="single" w:sz="4" w:space="0" w:color="auto"/>
              <w:right w:val="single" w:sz="4" w:space="0" w:color="auto"/>
            </w:tcBorders>
          </w:tcPr>
          <w:p w14:paraId="332FEF04" w14:textId="77777777" w:rsidR="00B24F60" w:rsidRPr="00D62471" w:rsidRDefault="00B24F60" w:rsidP="001B7663">
            <w:pPr>
              <w:keepNext/>
              <w:spacing w:after="240"/>
              <w:jc w:val="left"/>
              <w:rPr>
                <w:rFonts w:cs="Arial"/>
                <w:sz w:val="22"/>
                <w:szCs w:val="22"/>
              </w:rPr>
            </w:pPr>
            <w:r w:rsidRPr="00D62471">
              <w:rPr>
                <w:rFonts w:cs="Arial"/>
                <w:sz w:val="22"/>
                <w:szCs w:val="22"/>
              </w:rPr>
              <w:t xml:space="preserve">Project </w:t>
            </w:r>
            <w:proofErr w:type="spellStart"/>
            <w:proofErr w:type="gramStart"/>
            <w:r w:rsidRPr="00D62471">
              <w:rPr>
                <w:rFonts w:cs="Arial"/>
                <w:sz w:val="22"/>
                <w:szCs w:val="22"/>
              </w:rPr>
              <w:t>Title</w:t>
            </w:r>
            <w:proofErr w:type="spellEnd"/>
            <w:r w:rsidRPr="00D62471">
              <w:rPr>
                <w:rFonts w:cs="Arial"/>
                <w:sz w:val="22"/>
                <w:szCs w:val="22"/>
              </w:rPr>
              <w:t>:</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50F136EE" w14:textId="77777777" w:rsidR="00B24F60" w:rsidRPr="00D62471" w:rsidRDefault="00B24F60" w:rsidP="001B7663">
            <w:pPr>
              <w:keepNext/>
              <w:spacing w:before="120" w:after="24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50D5376E" w14:textId="77777777" w:rsidR="00B24F60" w:rsidRPr="00D62471" w:rsidRDefault="00B24F60" w:rsidP="001B7663">
            <w:pPr>
              <w:keepNext/>
              <w:spacing w:after="240"/>
              <w:jc w:val="left"/>
              <w:rPr>
                <w:rFonts w:cs="Arial"/>
                <w:sz w:val="22"/>
                <w:szCs w:val="22"/>
              </w:rPr>
            </w:pPr>
            <w:proofErr w:type="spellStart"/>
            <w:r w:rsidRPr="00D62471">
              <w:rPr>
                <w:rFonts w:cs="Arial"/>
                <w:sz w:val="22"/>
                <w:szCs w:val="22"/>
              </w:rPr>
              <w:t>Previous</w:t>
            </w:r>
            <w:proofErr w:type="spellEnd"/>
            <w:r w:rsidRPr="00D62471">
              <w:rPr>
                <w:rFonts w:cs="Arial"/>
                <w:sz w:val="22"/>
                <w:szCs w:val="22"/>
              </w:rPr>
              <w:t xml:space="preserve"> Client </w:t>
            </w:r>
            <w:proofErr w:type="gramStart"/>
            <w:r w:rsidRPr="00D62471">
              <w:rPr>
                <w:rFonts w:cs="Arial"/>
                <w:sz w:val="22"/>
                <w:szCs w:val="22"/>
              </w:rPr>
              <w:t>Name:</w:t>
            </w:r>
            <w:proofErr w:type="gramEnd"/>
          </w:p>
        </w:tc>
        <w:tc>
          <w:tcPr>
            <w:tcW w:w="3216" w:type="dxa"/>
            <w:tcBorders>
              <w:top w:val="single" w:sz="4" w:space="0" w:color="auto"/>
              <w:left w:val="single" w:sz="4" w:space="0" w:color="auto"/>
              <w:bottom w:val="single" w:sz="4" w:space="0" w:color="auto"/>
            </w:tcBorders>
          </w:tcPr>
          <w:p w14:paraId="1EBC512D" w14:textId="77777777" w:rsidR="00B24F60" w:rsidRPr="00D62471" w:rsidRDefault="00B24F60" w:rsidP="001B7663">
            <w:pPr>
              <w:keepNext/>
              <w:spacing w:before="120" w:after="240"/>
              <w:rPr>
                <w:rFonts w:cs="Arial"/>
                <w:sz w:val="22"/>
                <w:szCs w:val="22"/>
              </w:rPr>
            </w:pPr>
          </w:p>
        </w:tc>
      </w:tr>
      <w:tr w:rsidR="00B24F60" w:rsidRPr="00D62471" w14:paraId="5A0CA6ED" w14:textId="77777777" w:rsidTr="001B7663">
        <w:trPr>
          <w:trHeight w:val="475"/>
        </w:trPr>
        <w:tc>
          <w:tcPr>
            <w:tcW w:w="2547" w:type="dxa"/>
            <w:tcBorders>
              <w:top w:val="single" w:sz="4" w:space="0" w:color="auto"/>
              <w:bottom w:val="single" w:sz="4" w:space="0" w:color="auto"/>
              <w:right w:val="single" w:sz="4" w:space="0" w:color="auto"/>
            </w:tcBorders>
          </w:tcPr>
          <w:p w14:paraId="70AA6848" w14:textId="77777777" w:rsidR="00B24F60" w:rsidRPr="00D62471" w:rsidRDefault="00B24F60" w:rsidP="001B7663">
            <w:pPr>
              <w:keepNext/>
              <w:spacing w:after="240"/>
              <w:jc w:val="left"/>
              <w:rPr>
                <w:rFonts w:cs="Arial"/>
                <w:sz w:val="22"/>
                <w:szCs w:val="22"/>
              </w:rPr>
            </w:pPr>
            <w:r w:rsidRPr="00D62471">
              <w:rPr>
                <w:rFonts w:cs="Arial"/>
                <w:sz w:val="22"/>
                <w:szCs w:val="22"/>
              </w:rPr>
              <w:t xml:space="preserve">Project </w:t>
            </w:r>
            <w:proofErr w:type="gramStart"/>
            <w:r w:rsidRPr="00D62471">
              <w:rPr>
                <w:rFonts w:cs="Arial"/>
                <w:sz w:val="22"/>
                <w:szCs w:val="22"/>
              </w:rPr>
              <w:t>Location:</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546F889E" w14:textId="77777777" w:rsidR="00B24F60" w:rsidRPr="00D62471" w:rsidRDefault="00B24F60" w:rsidP="001B7663">
            <w:pPr>
              <w:keepNext/>
              <w:spacing w:before="100" w:beforeAutospacing="1" w:after="24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55D8F5FB" w14:textId="77777777" w:rsidR="00B24F60" w:rsidRPr="00D62471" w:rsidRDefault="00B24F60" w:rsidP="001B7663">
            <w:pPr>
              <w:keepNext/>
              <w:spacing w:before="100" w:beforeAutospacing="1" w:after="240"/>
              <w:jc w:val="left"/>
              <w:rPr>
                <w:rFonts w:cs="Arial"/>
                <w:sz w:val="22"/>
                <w:szCs w:val="22"/>
              </w:rPr>
            </w:pPr>
            <w:r w:rsidRPr="00D62471">
              <w:rPr>
                <w:rFonts w:cs="Arial"/>
                <w:sz w:val="22"/>
                <w:szCs w:val="22"/>
              </w:rPr>
              <w:t xml:space="preserve">Project </w:t>
            </w:r>
            <w:proofErr w:type="gramStart"/>
            <w:r w:rsidRPr="00D62471">
              <w:rPr>
                <w:rFonts w:cs="Arial"/>
                <w:sz w:val="22"/>
                <w:szCs w:val="22"/>
              </w:rPr>
              <w:t>Dates:</w:t>
            </w:r>
            <w:proofErr w:type="gramEnd"/>
          </w:p>
        </w:tc>
        <w:tc>
          <w:tcPr>
            <w:tcW w:w="3216" w:type="dxa"/>
            <w:tcBorders>
              <w:top w:val="single" w:sz="4" w:space="0" w:color="auto"/>
              <w:left w:val="single" w:sz="4" w:space="0" w:color="auto"/>
              <w:bottom w:val="single" w:sz="4" w:space="0" w:color="auto"/>
            </w:tcBorders>
          </w:tcPr>
          <w:p w14:paraId="7F617D30" w14:textId="77777777" w:rsidR="00B24F60" w:rsidRPr="00D62471" w:rsidRDefault="00B24F60" w:rsidP="001B7663">
            <w:pPr>
              <w:keepNext/>
              <w:spacing w:before="100" w:beforeAutospacing="1" w:after="240"/>
              <w:jc w:val="left"/>
              <w:rPr>
                <w:rFonts w:cs="Arial"/>
                <w:sz w:val="22"/>
                <w:szCs w:val="22"/>
                <w:lang w:val="en-AU"/>
              </w:rPr>
            </w:pPr>
            <w:r w:rsidRPr="00D62471">
              <w:rPr>
                <w:rFonts w:cs="Arial"/>
                <w:i/>
                <w:sz w:val="22"/>
                <w:szCs w:val="22"/>
                <w:lang w:val="en-AU"/>
              </w:rPr>
              <w:t>[Start Date and Contract Duration]</w:t>
            </w:r>
          </w:p>
        </w:tc>
      </w:tr>
      <w:tr w:rsidR="00B24F60" w:rsidRPr="00D62471" w14:paraId="243342DC" w14:textId="77777777" w:rsidTr="001B7663">
        <w:trPr>
          <w:trHeight w:val="475"/>
        </w:trPr>
        <w:tc>
          <w:tcPr>
            <w:tcW w:w="2547" w:type="dxa"/>
            <w:tcBorders>
              <w:top w:val="single" w:sz="4" w:space="0" w:color="auto"/>
              <w:bottom w:val="single" w:sz="4" w:space="0" w:color="auto"/>
              <w:right w:val="single" w:sz="4" w:space="0" w:color="auto"/>
            </w:tcBorders>
          </w:tcPr>
          <w:p w14:paraId="326CC21E" w14:textId="77777777" w:rsidR="00B24F60" w:rsidRPr="00D62471" w:rsidRDefault="00B24F60" w:rsidP="001B7663">
            <w:pPr>
              <w:keepNext/>
              <w:spacing w:after="360"/>
              <w:jc w:val="left"/>
              <w:rPr>
                <w:rFonts w:cs="Arial"/>
                <w:sz w:val="22"/>
                <w:szCs w:val="22"/>
              </w:rPr>
            </w:pPr>
            <w:proofErr w:type="spellStart"/>
            <w:r w:rsidRPr="00D62471">
              <w:rPr>
                <w:rFonts w:cs="Arial"/>
                <w:sz w:val="22"/>
                <w:szCs w:val="22"/>
              </w:rPr>
              <w:t>Contract</w:t>
            </w:r>
            <w:proofErr w:type="spellEnd"/>
            <w:r w:rsidRPr="00D62471">
              <w:rPr>
                <w:rFonts w:cs="Arial"/>
                <w:sz w:val="22"/>
                <w:szCs w:val="22"/>
              </w:rPr>
              <w:t xml:space="preserve"> </w:t>
            </w:r>
            <w:proofErr w:type="gramStart"/>
            <w:r w:rsidRPr="00D62471">
              <w:rPr>
                <w:rFonts w:cs="Arial"/>
                <w:sz w:val="22"/>
                <w:szCs w:val="22"/>
              </w:rPr>
              <w:t>Value:</w:t>
            </w:r>
            <w:proofErr w:type="gramEnd"/>
            <w:r w:rsidRPr="00D62471">
              <w:rPr>
                <w:rFonts w:cs="Arial"/>
                <w:sz w:val="22"/>
                <w:szCs w:val="22"/>
              </w:rPr>
              <w:t xml:space="preserve"> </w:t>
            </w:r>
          </w:p>
        </w:tc>
        <w:tc>
          <w:tcPr>
            <w:tcW w:w="2030" w:type="dxa"/>
            <w:gridSpan w:val="2"/>
            <w:tcBorders>
              <w:top w:val="single" w:sz="4" w:space="0" w:color="auto"/>
              <w:left w:val="single" w:sz="4" w:space="0" w:color="auto"/>
              <w:bottom w:val="single" w:sz="4" w:space="0" w:color="auto"/>
              <w:right w:val="single" w:sz="4" w:space="0" w:color="auto"/>
            </w:tcBorders>
          </w:tcPr>
          <w:p w14:paraId="115FC195" w14:textId="77777777" w:rsidR="00B24F60" w:rsidRPr="00D62471" w:rsidRDefault="00B24F60" w:rsidP="001B7663">
            <w:pPr>
              <w:keepNext/>
              <w:spacing w:before="100" w:beforeAutospacing="1" w:after="360"/>
              <w:rPr>
                <w:rFonts w:cs="Arial"/>
                <w:sz w:val="22"/>
                <w:szCs w:val="22"/>
              </w:rPr>
            </w:pPr>
          </w:p>
        </w:tc>
        <w:tc>
          <w:tcPr>
            <w:tcW w:w="1529" w:type="dxa"/>
            <w:tcBorders>
              <w:top w:val="single" w:sz="4" w:space="0" w:color="auto"/>
              <w:left w:val="single" w:sz="4" w:space="0" w:color="auto"/>
              <w:bottom w:val="single" w:sz="4" w:space="0" w:color="auto"/>
              <w:right w:val="single" w:sz="4" w:space="0" w:color="auto"/>
            </w:tcBorders>
          </w:tcPr>
          <w:p w14:paraId="21922BF3" w14:textId="77777777" w:rsidR="00B24F60" w:rsidRPr="00D62471" w:rsidRDefault="00B24F60" w:rsidP="001B7663">
            <w:pPr>
              <w:keepNext/>
              <w:spacing w:before="100" w:beforeAutospacing="1" w:after="360"/>
              <w:jc w:val="left"/>
              <w:rPr>
                <w:rFonts w:cs="Arial"/>
                <w:sz w:val="22"/>
                <w:szCs w:val="22"/>
              </w:rPr>
            </w:pPr>
            <w:proofErr w:type="spellStart"/>
            <w:r w:rsidRPr="00D62471">
              <w:rPr>
                <w:rFonts w:cs="Arial"/>
                <w:sz w:val="22"/>
                <w:szCs w:val="22"/>
              </w:rPr>
              <w:t>Tenderer’s</w:t>
            </w:r>
            <w:proofErr w:type="spellEnd"/>
            <w:r w:rsidRPr="00D62471">
              <w:rPr>
                <w:rFonts w:cs="Arial"/>
                <w:sz w:val="22"/>
                <w:szCs w:val="22"/>
              </w:rPr>
              <w:t xml:space="preserve"> </w:t>
            </w:r>
            <w:proofErr w:type="spellStart"/>
            <w:proofErr w:type="gramStart"/>
            <w:r w:rsidRPr="00D62471">
              <w:rPr>
                <w:rFonts w:cs="Arial"/>
                <w:sz w:val="22"/>
                <w:szCs w:val="22"/>
              </w:rPr>
              <w:t>Role</w:t>
            </w:r>
            <w:proofErr w:type="spellEnd"/>
            <w:r w:rsidRPr="00D62471">
              <w:rPr>
                <w:rFonts w:cs="Arial"/>
                <w:sz w:val="22"/>
                <w:szCs w:val="22"/>
              </w:rPr>
              <w:t>:</w:t>
            </w:r>
            <w:proofErr w:type="gramEnd"/>
          </w:p>
        </w:tc>
        <w:tc>
          <w:tcPr>
            <w:tcW w:w="3216" w:type="dxa"/>
            <w:tcBorders>
              <w:top w:val="single" w:sz="4" w:space="0" w:color="auto"/>
              <w:left w:val="single" w:sz="4" w:space="0" w:color="auto"/>
              <w:bottom w:val="single" w:sz="4" w:space="0" w:color="auto"/>
            </w:tcBorders>
          </w:tcPr>
          <w:p w14:paraId="7FACD34E" w14:textId="77777777" w:rsidR="00B24F60" w:rsidRPr="00D62471" w:rsidRDefault="00B24F60" w:rsidP="001B7663">
            <w:pPr>
              <w:keepNext/>
              <w:spacing w:before="100" w:beforeAutospacing="1" w:after="360"/>
              <w:jc w:val="left"/>
              <w:rPr>
                <w:rFonts w:cs="Arial"/>
                <w:sz w:val="22"/>
                <w:szCs w:val="22"/>
              </w:rPr>
            </w:pPr>
            <w:r w:rsidRPr="00D62471">
              <w:rPr>
                <w:rFonts w:cs="Arial"/>
                <w:i/>
                <w:sz w:val="22"/>
                <w:szCs w:val="22"/>
              </w:rPr>
              <w:t>[</w:t>
            </w:r>
            <w:proofErr w:type="gramStart"/>
            <w:r w:rsidRPr="00D62471">
              <w:rPr>
                <w:rFonts w:cs="Arial"/>
                <w:i/>
                <w:sz w:val="22"/>
                <w:szCs w:val="22"/>
              </w:rPr>
              <w:t>e.g.</w:t>
            </w:r>
            <w:proofErr w:type="gramEnd"/>
            <w:r w:rsidRPr="00D62471">
              <w:rPr>
                <w:rFonts w:cs="Arial"/>
                <w:i/>
                <w:sz w:val="22"/>
                <w:szCs w:val="22"/>
              </w:rPr>
              <w:t xml:space="preserve"> Main Contractor, </w:t>
            </w:r>
            <w:proofErr w:type="spellStart"/>
            <w:r w:rsidRPr="00D62471">
              <w:rPr>
                <w:rFonts w:cs="Arial"/>
                <w:i/>
                <w:sz w:val="22"/>
                <w:szCs w:val="22"/>
              </w:rPr>
              <w:t>Subcontractor</w:t>
            </w:r>
            <w:proofErr w:type="spellEnd"/>
            <w:r w:rsidRPr="00D62471">
              <w:rPr>
                <w:rFonts w:cs="Arial"/>
                <w:i/>
                <w:sz w:val="22"/>
                <w:szCs w:val="22"/>
              </w:rPr>
              <w:t xml:space="preserve">, </w:t>
            </w:r>
            <w:proofErr w:type="spellStart"/>
            <w:r w:rsidRPr="00D62471">
              <w:rPr>
                <w:rFonts w:cs="Arial"/>
                <w:i/>
                <w:sz w:val="22"/>
                <w:szCs w:val="22"/>
              </w:rPr>
              <w:t>Joint Venture</w:t>
            </w:r>
            <w:proofErr w:type="spellEnd"/>
            <w:r w:rsidRPr="00D62471">
              <w:rPr>
                <w:rFonts w:cs="Arial"/>
                <w:i/>
                <w:sz w:val="22"/>
                <w:szCs w:val="22"/>
              </w:rPr>
              <w:t>]</w:t>
            </w:r>
          </w:p>
        </w:tc>
      </w:tr>
      <w:tr w:rsidR="00B24F60" w:rsidRPr="00D62471" w14:paraId="5A9B6AB8" w14:textId="77777777" w:rsidTr="001B7663">
        <w:trPr>
          <w:trHeight w:val="475"/>
        </w:trPr>
        <w:tc>
          <w:tcPr>
            <w:tcW w:w="9322" w:type="dxa"/>
            <w:gridSpan w:val="5"/>
            <w:tcBorders>
              <w:top w:val="single" w:sz="4" w:space="0" w:color="auto"/>
              <w:bottom w:val="single" w:sz="4" w:space="0" w:color="auto"/>
            </w:tcBorders>
          </w:tcPr>
          <w:p w14:paraId="5D98BE92" w14:textId="77777777" w:rsidR="00B24F60" w:rsidRPr="00D62471" w:rsidRDefault="00B24F60" w:rsidP="001B7663">
            <w:pPr>
              <w:keepNext/>
              <w:spacing w:after="240"/>
              <w:rPr>
                <w:rFonts w:cs="Arial"/>
                <w:sz w:val="22"/>
                <w:szCs w:val="22"/>
              </w:rPr>
            </w:pPr>
            <w:r w:rsidRPr="00D62471">
              <w:rPr>
                <w:rFonts w:cs="Arial"/>
                <w:sz w:val="22"/>
                <w:szCs w:val="22"/>
              </w:rPr>
              <w:t xml:space="preserve">Project </w:t>
            </w:r>
            <w:proofErr w:type="gramStart"/>
            <w:r w:rsidRPr="00D62471">
              <w:rPr>
                <w:rFonts w:cs="Arial"/>
                <w:sz w:val="22"/>
                <w:szCs w:val="22"/>
              </w:rPr>
              <w:t>Description:</w:t>
            </w:r>
            <w:proofErr w:type="gramEnd"/>
          </w:p>
          <w:p w14:paraId="47D3E046" w14:textId="77777777" w:rsidR="00B24F60" w:rsidRPr="00D62471" w:rsidRDefault="00B24F60" w:rsidP="001B7663">
            <w:pPr>
              <w:keepNext/>
              <w:spacing w:before="120" w:after="120"/>
              <w:rPr>
                <w:rFonts w:cs="Arial"/>
                <w:sz w:val="22"/>
                <w:szCs w:val="22"/>
              </w:rPr>
            </w:pPr>
          </w:p>
          <w:p w14:paraId="264FB339" w14:textId="77777777" w:rsidR="00B24F60" w:rsidRPr="00D62471" w:rsidRDefault="00B24F60" w:rsidP="001B7663">
            <w:pPr>
              <w:keepNext/>
              <w:spacing w:before="120" w:after="120"/>
              <w:rPr>
                <w:rFonts w:cs="Arial"/>
                <w:sz w:val="22"/>
                <w:szCs w:val="22"/>
              </w:rPr>
            </w:pPr>
          </w:p>
        </w:tc>
      </w:tr>
      <w:tr w:rsidR="00B24F60" w:rsidRPr="00D62471" w14:paraId="1758431B" w14:textId="77777777" w:rsidTr="001B7663">
        <w:trPr>
          <w:trHeight w:val="475"/>
        </w:trPr>
        <w:tc>
          <w:tcPr>
            <w:tcW w:w="2636" w:type="dxa"/>
            <w:gridSpan w:val="2"/>
            <w:tcBorders>
              <w:top w:val="single" w:sz="4" w:space="0" w:color="auto"/>
              <w:bottom w:val="single" w:sz="4" w:space="0" w:color="auto"/>
              <w:right w:val="single" w:sz="4" w:space="0" w:color="auto"/>
            </w:tcBorders>
          </w:tcPr>
          <w:p w14:paraId="175A0CF5" w14:textId="77777777" w:rsidR="00B24F60" w:rsidRPr="00D62471" w:rsidRDefault="00B24F60" w:rsidP="001B7663">
            <w:pPr>
              <w:keepNext/>
              <w:spacing w:after="240"/>
              <w:jc w:val="left"/>
              <w:rPr>
                <w:rFonts w:cs="Arial"/>
                <w:sz w:val="22"/>
                <w:szCs w:val="22"/>
                <w:lang w:val="en-AU"/>
              </w:rPr>
            </w:pPr>
            <w:r w:rsidRPr="00D62471">
              <w:rPr>
                <w:rFonts w:cs="Arial"/>
                <w:sz w:val="22"/>
                <w:szCs w:val="22"/>
                <w:lang w:val="en-AU"/>
              </w:rPr>
              <w:t>Previous Client contact name and phone number:</w:t>
            </w:r>
          </w:p>
        </w:tc>
        <w:tc>
          <w:tcPr>
            <w:tcW w:w="6686" w:type="dxa"/>
            <w:gridSpan w:val="3"/>
            <w:tcBorders>
              <w:top w:val="single" w:sz="4" w:space="0" w:color="auto"/>
              <w:left w:val="single" w:sz="4" w:space="0" w:color="auto"/>
              <w:bottom w:val="single" w:sz="4" w:space="0" w:color="auto"/>
            </w:tcBorders>
          </w:tcPr>
          <w:p w14:paraId="74AFCCFF" w14:textId="77777777" w:rsidR="00B24F60" w:rsidRPr="00D62471" w:rsidRDefault="00B24F60" w:rsidP="001B7663">
            <w:pPr>
              <w:keepNext/>
              <w:spacing w:before="120" w:after="120"/>
              <w:rPr>
                <w:rFonts w:cs="Arial"/>
                <w:sz w:val="22"/>
                <w:szCs w:val="22"/>
                <w:lang w:val="en-AU"/>
              </w:rPr>
            </w:pPr>
          </w:p>
        </w:tc>
      </w:tr>
      <w:tr w:rsidR="00B24F60" w:rsidRPr="00D62471" w14:paraId="6080711B" w14:textId="77777777" w:rsidTr="001B7663">
        <w:trPr>
          <w:trHeight w:val="475"/>
        </w:trPr>
        <w:tc>
          <w:tcPr>
            <w:tcW w:w="2636" w:type="dxa"/>
            <w:gridSpan w:val="2"/>
            <w:tcBorders>
              <w:top w:val="single" w:sz="4" w:space="0" w:color="auto"/>
              <w:bottom w:val="single" w:sz="4" w:space="0" w:color="auto"/>
              <w:right w:val="single" w:sz="4" w:space="0" w:color="auto"/>
            </w:tcBorders>
          </w:tcPr>
          <w:p w14:paraId="30132F03" w14:textId="77777777" w:rsidR="00B24F60" w:rsidRPr="00D62471" w:rsidRDefault="00B24F60" w:rsidP="001B7663">
            <w:pPr>
              <w:keepNext/>
              <w:spacing w:after="240"/>
              <w:jc w:val="left"/>
              <w:rPr>
                <w:rFonts w:cs="Arial"/>
                <w:sz w:val="22"/>
                <w:szCs w:val="22"/>
                <w:lang w:val="en-AU"/>
              </w:rPr>
            </w:pPr>
            <w:r w:rsidRPr="00D62471">
              <w:rPr>
                <w:rFonts w:cs="Arial"/>
                <w:sz w:val="22"/>
                <w:szCs w:val="22"/>
                <w:lang w:val="en-AU"/>
              </w:rPr>
              <w:t>Names of Key Delivery Team Members and Roles:</w:t>
            </w:r>
          </w:p>
        </w:tc>
        <w:tc>
          <w:tcPr>
            <w:tcW w:w="6686" w:type="dxa"/>
            <w:gridSpan w:val="3"/>
            <w:tcBorders>
              <w:top w:val="single" w:sz="4" w:space="0" w:color="auto"/>
              <w:left w:val="single" w:sz="4" w:space="0" w:color="auto"/>
              <w:bottom w:val="single" w:sz="4" w:space="0" w:color="auto"/>
            </w:tcBorders>
          </w:tcPr>
          <w:p w14:paraId="6AFF5583" w14:textId="77777777" w:rsidR="00B24F60" w:rsidRPr="00D62471" w:rsidRDefault="00B24F60" w:rsidP="001B7663">
            <w:pPr>
              <w:keepNext/>
              <w:spacing w:before="120" w:after="120"/>
              <w:rPr>
                <w:rFonts w:cs="Arial"/>
                <w:sz w:val="22"/>
                <w:szCs w:val="22"/>
                <w:lang w:val="en-AU"/>
              </w:rPr>
            </w:pPr>
          </w:p>
        </w:tc>
      </w:tr>
      <w:tr w:rsidR="00B24F60" w:rsidRPr="00D62471" w14:paraId="541BDB9A" w14:textId="77777777" w:rsidTr="001B7663">
        <w:tc>
          <w:tcPr>
            <w:tcW w:w="2636" w:type="dxa"/>
            <w:gridSpan w:val="2"/>
            <w:tcBorders>
              <w:top w:val="single" w:sz="4" w:space="0" w:color="auto"/>
              <w:bottom w:val="single" w:sz="4" w:space="0" w:color="auto"/>
              <w:right w:val="single" w:sz="4" w:space="0" w:color="auto"/>
            </w:tcBorders>
          </w:tcPr>
          <w:p w14:paraId="3A801604" w14:textId="77777777" w:rsidR="00B24F60" w:rsidRPr="00D62471" w:rsidRDefault="00B24F60" w:rsidP="001B7663">
            <w:pPr>
              <w:keepNext/>
              <w:spacing w:after="240"/>
              <w:jc w:val="left"/>
              <w:rPr>
                <w:rFonts w:cs="Arial"/>
                <w:sz w:val="22"/>
                <w:szCs w:val="22"/>
                <w:lang w:val="en-AU"/>
              </w:rPr>
            </w:pPr>
            <w:r w:rsidRPr="00D62471">
              <w:rPr>
                <w:rFonts w:cs="Arial"/>
                <w:sz w:val="22"/>
                <w:szCs w:val="22"/>
                <w:lang w:val="en-AU"/>
              </w:rPr>
              <w:t>Names and roles of bidders’ subcontractors:</w:t>
            </w:r>
          </w:p>
        </w:tc>
        <w:tc>
          <w:tcPr>
            <w:tcW w:w="6686" w:type="dxa"/>
            <w:gridSpan w:val="3"/>
            <w:tcBorders>
              <w:top w:val="single" w:sz="4" w:space="0" w:color="auto"/>
              <w:left w:val="single" w:sz="4" w:space="0" w:color="auto"/>
              <w:bottom w:val="single" w:sz="4" w:space="0" w:color="auto"/>
            </w:tcBorders>
          </w:tcPr>
          <w:p w14:paraId="5ED95EEF" w14:textId="77777777" w:rsidR="00B24F60" w:rsidRPr="00D62471" w:rsidRDefault="00B24F60" w:rsidP="001B7663">
            <w:pPr>
              <w:keepNext/>
              <w:spacing w:before="120" w:after="120"/>
              <w:rPr>
                <w:rFonts w:cs="Arial"/>
                <w:sz w:val="22"/>
                <w:szCs w:val="22"/>
                <w:lang w:val="en-AU"/>
              </w:rPr>
            </w:pPr>
          </w:p>
        </w:tc>
      </w:tr>
    </w:tbl>
    <w:p w14:paraId="62B43565" w14:textId="77777777" w:rsidR="00904491" w:rsidRPr="00D62471" w:rsidRDefault="00904491" w:rsidP="00691FCC">
      <w:pPr>
        <w:spacing w:after="160" w:line="259" w:lineRule="auto"/>
        <w:ind w:left="0" w:firstLine="0"/>
        <w:jc w:val="left"/>
        <w:rPr>
          <w:b/>
          <w:sz w:val="22"/>
          <w:u w:val="single"/>
        </w:rPr>
      </w:pPr>
    </w:p>
    <w:p w14:paraId="4A396360" w14:textId="212D521F" w:rsidR="00691FCC" w:rsidRPr="00D62471" w:rsidRDefault="00691FCC" w:rsidP="00691FCC">
      <w:pPr>
        <w:spacing w:after="160" w:line="259" w:lineRule="auto"/>
        <w:ind w:left="0" w:firstLine="0"/>
        <w:jc w:val="left"/>
        <w:rPr>
          <w:b/>
          <w:sz w:val="22"/>
          <w:u w:val="single"/>
        </w:rPr>
      </w:pPr>
      <w:r w:rsidRPr="00D62471">
        <w:rPr>
          <w:b/>
          <w:sz w:val="22"/>
          <w:u w:val="single"/>
        </w:rPr>
        <w:t>PART B: METHODOLOGY</w:t>
      </w:r>
    </w:p>
    <w:p w14:paraId="16A638E3" w14:textId="77777777" w:rsidR="00627935" w:rsidRPr="00D62471" w:rsidRDefault="00691FCC" w:rsidP="00691FCC">
      <w:pPr>
        <w:ind w:left="0" w:firstLine="0"/>
        <w:rPr>
          <w:b/>
          <w:sz w:val="22"/>
          <w:lang w:val="en-US"/>
        </w:rPr>
      </w:pPr>
      <w:r w:rsidRPr="00D62471">
        <w:rPr>
          <w:b/>
          <w:sz w:val="22"/>
          <w:lang w:val="en-US"/>
        </w:rPr>
        <w:t>(3 pages maximum)</w:t>
      </w:r>
    </w:p>
    <w:p w14:paraId="01E11C3C" w14:textId="77777777" w:rsidR="00627935" w:rsidRPr="00D62471" w:rsidRDefault="00627935" w:rsidP="00691FCC">
      <w:pPr>
        <w:ind w:left="0" w:firstLine="0"/>
        <w:rPr>
          <w:sz w:val="22"/>
          <w:lang w:val="en-US"/>
        </w:rPr>
      </w:pPr>
    </w:p>
    <w:p w14:paraId="3404CD04" w14:textId="77777777" w:rsidR="00691FCC" w:rsidRPr="00D62471" w:rsidRDefault="00691FCC" w:rsidP="00691FCC">
      <w:pPr>
        <w:pStyle w:val="ListParagraph"/>
        <w:spacing w:after="160" w:line="259" w:lineRule="auto"/>
        <w:ind w:left="0" w:firstLine="0"/>
        <w:rPr>
          <w:sz w:val="22"/>
        </w:rPr>
      </w:pPr>
      <w:r w:rsidRPr="00D62471">
        <w:rPr>
          <w:sz w:val="22"/>
        </w:rPr>
        <w:t>A bidder is expected to demonstrate their understanding of the project and the SPC’s needs, and the means and methods by which the desired results can be achieved in a practicable and efficient manner.</w:t>
      </w:r>
    </w:p>
    <w:p w14:paraId="3739D42B" w14:textId="77777777" w:rsidR="00691FCC" w:rsidRPr="00D62471" w:rsidRDefault="00691FCC" w:rsidP="00691FCC">
      <w:pPr>
        <w:pStyle w:val="ListParagraph"/>
        <w:spacing w:after="160" w:line="259" w:lineRule="auto"/>
        <w:ind w:left="0" w:firstLine="0"/>
        <w:rPr>
          <w:sz w:val="22"/>
        </w:rPr>
      </w:pPr>
    </w:p>
    <w:p w14:paraId="0798BA45" w14:textId="77777777" w:rsidR="009874C7" w:rsidRPr="00D62471" w:rsidRDefault="000765B7" w:rsidP="00904491">
      <w:pPr>
        <w:keepNext/>
        <w:spacing w:before="60" w:after="120"/>
        <w:ind w:left="0" w:firstLine="0"/>
        <w:rPr>
          <w:b/>
          <w:sz w:val="22"/>
          <w:u w:val="single"/>
        </w:rPr>
      </w:pPr>
      <w:r w:rsidRPr="00D62471">
        <w:rPr>
          <w:b/>
          <w:sz w:val="22"/>
          <w:u w:val="single"/>
        </w:rPr>
        <w:t>METHODOLOGY</w:t>
      </w:r>
    </w:p>
    <w:p w14:paraId="092E8C36" w14:textId="77777777" w:rsidR="009874C7" w:rsidRPr="00D62471" w:rsidRDefault="009874C7" w:rsidP="009874C7">
      <w:pPr>
        <w:keepNext/>
        <w:spacing w:before="60" w:after="120"/>
        <w:ind w:left="10"/>
        <w:rPr>
          <w:sz w:val="22"/>
        </w:rPr>
      </w:pPr>
      <w:r w:rsidRPr="00D62471">
        <w:rPr>
          <w:sz w:val="22"/>
        </w:rPr>
        <w:t>This section should demonstrate the Bidder’s responsiveness to the specification and scope of work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7CFE217B" w14:textId="2F2E8BC4" w:rsidR="00BF451E" w:rsidRPr="00D62471" w:rsidRDefault="009874C7" w:rsidP="004B4781">
      <w:pPr>
        <w:pStyle w:val="ListParagraph"/>
        <w:numPr>
          <w:ilvl w:val="0"/>
          <w:numId w:val="15"/>
        </w:numPr>
        <w:spacing w:after="0" w:line="240" w:lineRule="auto"/>
        <w:ind w:left="720"/>
        <w:rPr>
          <w:sz w:val="22"/>
        </w:rPr>
      </w:pPr>
      <w:r w:rsidRPr="00D62471">
        <w:rPr>
          <w:b/>
          <w:sz w:val="22"/>
        </w:rPr>
        <w:t>Project Management Strategy:</w:t>
      </w:r>
      <w:r w:rsidRPr="00D62471">
        <w:rPr>
          <w:sz w:val="22"/>
        </w:rPr>
        <w:t xml:space="preserve"> Describe the overall management approach and strategies toward planning and implementing the project. Include an organization chart for the management of the project describing the relationship of key positions and designations. </w:t>
      </w:r>
    </w:p>
    <w:p w14:paraId="3C575CC0" w14:textId="77777777" w:rsidR="009874C7" w:rsidRPr="00D62471" w:rsidRDefault="009874C7" w:rsidP="004B4781">
      <w:pPr>
        <w:pStyle w:val="ListParagraph"/>
        <w:keepNext/>
        <w:numPr>
          <w:ilvl w:val="0"/>
          <w:numId w:val="15"/>
        </w:numPr>
        <w:spacing w:before="120" w:after="240" w:line="240" w:lineRule="auto"/>
        <w:ind w:left="720"/>
        <w:contextualSpacing w:val="0"/>
        <w:rPr>
          <w:sz w:val="22"/>
        </w:rPr>
      </w:pPr>
      <w:r w:rsidRPr="00D62471">
        <w:rPr>
          <w:b/>
          <w:sz w:val="22"/>
        </w:rPr>
        <w:lastRenderedPageBreak/>
        <w:t xml:space="preserve">Risks / Mitigation Measures: </w:t>
      </w:r>
      <w:r w:rsidRPr="00D62471">
        <w:rPr>
          <w:sz w:val="22"/>
        </w:rPr>
        <w:t xml:space="preserve">Please describe the potential risks for the implementation of this project that may impact achievement and timely completion of expected results as well as their quality.  Describe measures that will be put in place to mitigate these risks. </w:t>
      </w:r>
    </w:p>
    <w:tbl>
      <w:tblPr>
        <w:tblStyle w:val="TableGrid0"/>
        <w:tblW w:w="0" w:type="auto"/>
        <w:tblInd w:w="360" w:type="dxa"/>
        <w:tblLook w:val="04A0" w:firstRow="1" w:lastRow="0" w:firstColumn="1" w:lastColumn="0" w:noHBand="0" w:noVBand="1"/>
      </w:tblPr>
      <w:tblGrid>
        <w:gridCol w:w="4314"/>
        <w:gridCol w:w="4342"/>
      </w:tblGrid>
      <w:tr w:rsidR="00BC6161" w:rsidRPr="00D62471" w14:paraId="3453CFF7" w14:textId="77777777" w:rsidTr="00BC6161">
        <w:trPr>
          <w:trHeight w:val="497"/>
        </w:trPr>
        <w:tc>
          <w:tcPr>
            <w:tcW w:w="4508" w:type="dxa"/>
          </w:tcPr>
          <w:p w14:paraId="7E8E0F55" w14:textId="77777777" w:rsidR="00BC6161" w:rsidRPr="00D62471" w:rsidRDefault="00BC6161" w:rsidP="00BC6161">
            <w:pPr>
              <w:keepNext/>
              <w:spacing w:before="120" w:after="240" w:line="240" w:lineRule="auto"/>
              <w:ind w:left="0" w:firstLine="0"/>
              <w:jc w:val="center"/>
              <w:rPr>
                <w:b/>
                <w:sz w:val="22"/>
              </w:rPr>
            </w:pPr>
            <w:r w:rsidRPr="00D62471">
              <w:rPr>
                <w:b/>
                <w:sz w:val="22"/>
              </w:rPr>
              <w:t>Risk</w:t>
            </w:r>
          </w:p>
        </w:tc>
        <w:tc>
          <w:tcPr>
            <w:tcW w:w="4508" w:type="dxa"/>
          </w:tcPr>
          <w:p w14:paraId="2AEF2B10" w14:textId="77777777" w:rsidR="00BC6161" w:rsidRPr="00D62471" w:rsidRDefault="00BC6161" w:rsidP="00BC6161">
            <w:pPr>
              <w:keepNext/>
              <w:spacing w:before="120" w:after="240" w:line="240" w:lineRule="auto"/>
              <w:ind w:left="0" w:firstLine="0"/>
              <w:jc w:val="center"/>
              <w:rPr>
                <w:b/>
                <w:sz w:val="22"/>
              </w:rPr>
            </w:pPr>
            <w:r w:rsidRPr="00D62471">
              <w:rPr>
                <w:b/>
                <w:sz w:val="22"/>
              </w:rPr>
              <w:t>Mitigation</w:t>
            </w:r>
          </w:p>
        </w:tc>
      </w:tr>
      <w:tr w:rsidR="00BC6161" w:rsidRPr="00D62471" w14:paraId="32FAA51F" w14:textId="77777777" w:rsidTr="00904491">
        <w:trPr>
          <w:trHeight w:val="353"/>
        </w:trPr>
        <w:tc>
          <w:tcPr>
            <w:tcW w:w="4508" w:type="dxa"/>
          </w:tcPr>
          <w:p w14:paraId="0E5E17B1" w14:textId="77777777" w:rsidR="00BC6161" w:rsidRPr="00D62471" w:rsidRDefault="00BC6161" w:rsidP="00BC6161">
            <w:pPr>
              <w:keepNext/>
              <w:spacing w:before="120" w:after="240" w:line="240" w:lineRule="auto"/>
              <w:ind w:left="0" w:firstLine="0"/>
              <w:rPr>
                <w:sz w:val="22"/>
              </w:rPr>
            </w:pPr>
          </w:p>
        </w:tc>
        <w:tc>
          <w:tcPr>
            <w:tcW w:w="4508" w:type="dxa"/>
          </w:tcPr>
          <w:p w14:paraId="4ABF966D" w14:textId="77777777" w:rsidR="00BC6161" w:rsidRPr="00D62471" w:rsidRDefault="00BC6161" w:rsidP="00BC6161">
            <w:pPr>
              <w:keepNext/>
              <w:spacing w:before="120" w:after="240" w:line="240" w:lineRule="auto"/>
              <w:ind w:left="0" w:firstLine="0"/>
              <w:rPr>
                <w:sz w:val="22"/>
              </w:rPr>
            </w:pPr>
          </w:p>
        </w:tc>
      </w:tr>
      <w:tr w:rsidR="00904491" w:rsidRPr="00D62471" w14:paraId="110DDA8C" w14:textId="77777777" w:rsidTr="00BC6161">
        <w:tc>
          <w:tcPr>
            <w:tcW w:w="4508" w:type="dxa"/>
          </w:tcPr>
          <w:p w14:paraId="31A883E3" w14:textId="77777777" w:rsidR="00904491" w:rsidRPr="00D62471" w:rsidRDefault="00904491" w:rsidP="00BC6161">
            <w:pPr>
              <w:keepNext/>
              <w:spacing w:before="120" w:after="240" w:line="240" w:lineRule="auto"/>
              <w:ind w:left="0" w:firstLine="0"/>
              <w:rPr>
                <w:sz w:val="22"/>
              </w:rPr>
            </w:pPr>
          </w:p>
        </w:tc>
        <w:tc>
          <w:tcPr>
            <w:tcW w:w="4508" w:type="dxa"/>
          </w:tcPr>
          <w:p w14:paraId="28D867AB" w14:textId="77777777" w:rsidR="00904491" w:rsidRPr="00D62471" w:rsidRDefault="00904491" w:rsidP="00BC6161">
            <w:pPr>
              <w:keepNext/>
              <w:spacing w:before="120" w:after="240" w:line="240" w:lineRule="auto"/>
              <w:ind w:left="0" w:firstLine="0"/>
              <w:rPr>
                <w:rStyle w:val="CommentReference"/>
              </w:rPr>
            </w:pPr>
          </w:p>
        </w:tc>
      </w:tr>
      <w:tr w:rsidR="00904491" w:rsidRPr="00D62471" w14:paraId="210B40C1" w14:textId="77777777" w:rsidTr="00BC6161">
        <w:tc>
          <w:tcPr>
            <w:tcW w:w="4508" w:type="dxa"/>
          </w:tcPr>
          <w:p w14:paraId="7AA55838" w14:textId="77777777" w:rsidR="00904491" w:rsidRPr="00D62471" w:rsidRDefault="00904491" w:rsidP="00BC6161">
            <w:pPr>
              <w:keepNext/>
              <w:spacing w:before="120" w:after="240" w:line="240" w:lineRule="auto"/>
              <w:ind w:left="0" w:firstLine="0"/>
              <w:rPr>
                <w:sz w:val="22"/>
              </w:rPr>
            </w:pPr>
          </w:p>
        </w:tc>
        <w:tc>
          <w:tcPr>
            <w:tcW w:w="4508" w:type="dxa"/>
          </w:tcPr>
          <w:p w14:paraId="3436453F" w14:textId="77777777" w:rsidR="00904491" w:rsidRPr="00D62471" w:rsidRDefault="00904491" w:rsidP="00BC6161">
            <w:pPr>
              <w:keepNext/>
              <w:spacing w:before="120" w:after="240" w:line="240" w:lineRule="auto"/>
              <w:ind w:left="0" w:firstLine="0"/>
              <w:rPr>
                <w:rStyle w:val="CommentReference"/>
              </w:rPr>
            </w:pPr>
          </w:p>
        </w:tc>
      </w:tr>
      <w:tr w:rsidR="00904491" w:rsidRPr="00D62471" w14:paraId="0EDA61E2" w14:textId="77777777" w:rsidTr="00BC6161">
        <w:tc>
          <w:tcPr>
            <w:tcW w:w="4508" w:type="dxa"/>
          </w:tcPr>
          <w:p w14:paraId="0A0C8D3E" w14:textId="77777777" w:rsidR="00904491" w:rsidRPr="00D62471" w:rsidRDefault="00904491" w:rsidP="00BC6161">
            <w:pPr>
              <w:keepNext/>
              <w:spacing w:before="120" w:after="240" w:line="240" w:lineRule="auto"/>
              <w:ind w:left="0" w:firstLine="0"/>
              <w:rPr>
                <w:sz w:val="22"/>
              </w:rPr>
            </w:pPr>
          </w:p>
        </w:tc>
        <w:tc>
          <w:tcPr>
            <w:tcW w:w="4508" w:type="dxa"/>
          </w:tcPr>
          <w:p w14:paraId="1E932AB7" w14:textId="77777777" w:rsidR="00904491" w:rsidRPr="00D62471" w:rsidRDefault="00904491" w:rsidP="00BC6161">
            <w:pPr>
              <w:keepNext/>
              <w:spacing w:before="120" w:after="240" w:line="240" w:lineRule="auto"/>
              <w:ind w:left="0" w:firstLine="0"/>
              <w:rPr>
                <w:rStyle w:val="CommentReference"/>
              </w:rPr>
            </w:pPr>
          </w:p>
        </w:tc>
      </w:tr>
      <w:tr w:rsidR="00904491" w:rsidRPr="00D62471" w14:paraId="7E984E10" w14:textId="77777777" w:rsidTr="00BC6161">
        <w:tc>
          <w:tcPr>
            <w:tcW w:w="4508" w:type="dxa"/>
          </w:tcPr>
          <w:p w14:paraId="729B3D2E" w14:textId="77777777" w:rsidR="00904491" w:rsidRPr="00D62471" w:rsidRDefault="00904491" w:rsidP="00BC6161">
            <w:pPr>
              <w:keepNext/>
              <w:spacing w:before="120" w:after="240" w:line="240" w:lineRule="auto"/>
              <w:ind w:left="0" w:firstLine="0"/>
              <w:rPr>
                <w:sz w:val="22"/>
              </w:rPr>
            </w:pPr>
          </w:p>
        </w:tc>
        <w:tc>
          <w:tcPr>
            <w:tcW w:w="4508" w:type="dxa"/>
          </w:tcPr>
          <w:p w14:paraId="48870359" w14:textId="77777777" w:rsidR="00904491" w:rsidRPr="00D62471" w:rsidRDefault="00904491" w:rsidP="00BC6161">
            <w:pPr>
              <w:keepNext/>
              <w:spacing w:before="120" w:after="240" w:line="240" w:lineRule="auto"/>
              <w:ind w:left="0" w:firstLine="0"/>
              <w:rPr>
                <w:rStyle w:val="CommentReference"/>
              </w:rPr>
            </w:pPr>
          </w:p>
        </w:tc>
      </w:tr>
    </w:tbl>
    <w:p w14:paraId="549D61B7" w14:textId="77777777" w:rsidR="009874C7" w:rsidRPr="00D62471" w:rsidRDefault="009874C7" w:rsidP="004B4781">
      <w:pPr>
        <w:pStyle w:val="ListParagraph"/>
        <w:keepNext/>
        <w:numPr>
          <w:ilvl w:val="0"/>
          <w:numId w:val="15"/>
        </w:numPr>
        <w:spacing w:before="120" w:after="240" w:line="240" w:lineRule="auto"/>
        <w:ind w:left="720"/>
        <w:contextualSpacing w:val="0"/>
        <w:rPr>
          <w:sz w:val="22"/>
        </w:rPr>
      </w:pPr>
      <w:r w:rsidRPr="00D62471">
        <w:rPr>
          <w:b/>
          <w:sz w:val="22"/>
        </w:rPr>
        <w:t>Technical Quality Assurance Mechanisms:</w:t>
      </w:r>
      <w:r w:rsidRPr="00D62471">
        <w:rPr>
          <w:sz w:val="22"/>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34BA7FF3" w14:textId="6008FD3B" w:rsidR="009874C7" w:rsidRPr="00D62471" w:rsidRDefault="009874C7" w:rsidP="004B4781">
      <w:pPr>
        <w:pStyle w:val="ListParagraph"/>
        <w:keepNext/>
        <w:numPr>
          <w:ilvl w:val="0"/>
          <w:numId w:val="15"/>
        </w:numPr>
        <w:spacing w:before="120" w:after="240" w:line="240" w:lineRule="auto"/>
        <w:ind w:left="720"/>
        <w:rPr>
          <w:sz w:val="22"/>
        </w:rPr>
      </w:pPr>
      <w:r w:rsidRPr="00D62471">
        <w:rPr>
          <w:b/>
          <w:sz w:val="22"/>
        </w:rPr>
        <w:t>Sustainability Measures:</w:t>
      </w:r>
      <w:r w:rsidRPr="00D62471">
        <w:rPr>
          <w:sz w:val="22"/>
        </w:rPr>
        <w:t xml:space="preserve"> Demonstrate how you plan to integrate </w:t>
      </w:r>
      <w:r w:rsidR="00FC03A0" w:rsidRPr="00D62471">
        <w:rPr>
          <w:sz w:val="22"/>
        </w:rPr>
        <w:t xml:space="preserve">environmental </w:t>
      </w:r>
      <w:r w:rsidRPr="00D62471">
        <w:rPr>
          <w:sz w:val="22"/>
        </w:rPr>
        <w:t>sustainability measures in the execution of the contract.</w:t>
      </w:r>
    </w:p>
    <w:p w14:paraId="71CB5847" w14:textId="77777777" w:rsidR="009874C7" w:rsidRPr="00D62471" w:rsidRDefault="009874C7" w:rsidP="009874C7">
      <w:pPr>
        <w:pStyle w:val="ListParagraph"/>
        <w:keepNext/>
        <w:spacing w:before="120" w:after="240"/>
        <w:rPr>
          <w:sz w:val="22"/>
        </w:rPr>
      </w:pPr>
    </w:p>
    <w:p w14:paraId="2106952E" w14:textId="11E71CED" w:rsidR="009874C7" w:rsidRPr="00D62471" w:rsidRDefault="009874C7" w:rsidP="004B4781">
      <w:pPr>
        <w:pStyle w:val="ListParagraph"/>
        <w:keepNext/>
        <w:numPr>
          <w:ilvl w:val="0"/>
          <w:numId w:val="15"/>
        </w:numPr>
        <w:spacing w:before="120" w:after="240" w:line="240" w:lineRule="auto"/>
        <w:ind w:left="720"/>
        <w:rPr>
          <w:sz w:val="22"/>
        </w:rPr>
      </w:pPr>
      <w:r w:rsidRPr="00D62471">
        <w:rPr>
          <w:b/>
          <w:sz w:val="22"/>
        </w:rPr>
        <w:t>Implementation Timelines:</w:t>
      </w:r>
      <w:r w:rsidR="00ED6F7A" w:rsidRPr="00D62471">
        <w:rPr>
          <w:sz w:val="22"/>
        </w:rPr>
        <w:t xml:space="preserve">  The Bidder shall submit </w:t>
      </w:r>
      <w:r w:rsidR="00A33198" w:rsidRPr="00D62471">
        <w:rPr>
          <w:sz w:val="22"/>
        </w:rPr>
        <w:t xml:space="preserve">a </w:t>
      </w:r>
      <w:r w:rsidRPr="00D62471">
        <w:rPr>
          <w:sz w:val="22"/>
        </w:rPr>
        <w:t xml:space="preserve">Gantt Chart or Project Schedule </w:t>
      </w:r>
      <w:r w:rsidR="0074259C" w:rsidRPr="00D62471">
        <w:rPr>
          <w:b/>
          <w:i/>
          <w:sz w:val="22"/>
          <w:u w:val="single"/>
        </w:rPr>
        <w:t xml:space="preserve">specifying the completion date of </w:t>
      </w:r>
      <w:r w:rsidR="00E70FCE" w:rsidRPr="00D62471">
        <w:rPr>
          <w:b/>
          <w:i/>
          <w:sz w:val="22"/>
          <w:u w:val="single"/>
        </w:rPr>
        <w:t>28</w:t>
      </w:r>
      <w:r w:rsidR="00E70FCE" w:rsidRPr="00D62471">
        <w:rPr>
          <w:b/>
          <w:i/>
          <w:sz w:val="22"/>
          <w:u w:val="single"/>
          <w:vertAlign w:val="superscript"/>
        </w:rPr>
        <w:t>th</w:t>
      </w:r>
      <w:r w:rsidR="00E70FCE" w:rsidRPr="00D62471">
        <w:rPr>
          <w:b/>
          <w:i/>
          <w:sz w:val="22"/>
          <w:u w:val="single"/>
        </w:rPr>
        <w:t xml:space="preserve"> February</w:t>
      </w:r>
      <w:r w:rsidR="0074259C" w:rsidRPr="00D62471">
        <w:rPr>
          <w:b/>
          <w:i/>
          <w:sz w:val="22"/>
          <w:u w:val="single"/>
        </w:rPr>
        <w:t xml:space="preserve"> 202</w:t>
      </w:r>
      <w:r w:rsidR="00E70FCE" w:rsidRPr="00D62471">
        <w:rPr>
          <w:b/>
          <w:i/>
          <w:sz w:val="22"/>
          <w:u w:val="single"/>
        </w:rPr>
        <w:t>2</w:t>
      </w:r>
      <w:r w:rsidR="00EE1F21" w:rsidRPr="00D62471">
        <w:rPr>
          <w:b/>
          <w:i/>
          <w:sz w:val="22"/>
          <w:u w:val="single"/>
        </w:rPr>
        <w:t xml:space="preserve"> for Contract 1 and 29</w:t>
      </w:r>
      <w:r w:rsidR="00EE1F21" w:rsidRPr="00D62471">
        <w:rPr>
          <w:b/>
          <w:i/>
          <w:sz w:val="22"/>
          <w:u w:val="single"/>
          <w:vertAlign w:val="superscript"/>
        </w:rPr>
        <w:t>th</w:t>
      </w:r>
      <w:r w:rsidR="00EE1F21" w:rsidRPr="00D62471">
        <w:rPr>
          <w:b/>
          <w:i/>
          <w:sz w:val="22"/>
          <w:u w:val="single"/>
        </w:rPr>
        <w:t xml:space="preserve"> April 2022 for Contract 2</w:t>
      </w:r>
      <w:r w:rsidR="0074259C" w:rsidRPr="00D62471">
        <w:rPr>
          <w:sz w:val="22"/>
        </w:rPr>
        <w:t xml:space="preserve"> and </w:t>
      </w:r>
      <w:r w:rsidRPr="00D62471">
        <w:rPr>
          <w:sz w:val="22"/>
        </w:rPr>
        <w:t>indicating the detailed sequence of activities that will be undertaken and their corresponding timing</w:t>
      </w:r>
      <w:r w:rsidR="0074259C" w:rsidRPr="00D62471">
        <w:rPr>
          <w:sz w:val="22"/>
        </w:rPr>
        <w:t>.</w:t>
      </w:r>
    </w:p>
    <w:p w14:paraId="1B46FC9C" w14:textId="53E7B073" w:rsidR="00704550" w:rsidRPr="00D62471" w:rsidRDefault="00704550" w:rsidP="00FC03A0">
      <w:pPr>
        <w:ind w:left="0" w:firstLine="0"/>
        <w:rPr>
          <w:sz w:val="22"/>
        </w:rPr>
      </w:pPr>
    </w:p>
    <w:p w14:paraId="7A691AD1" w14:textId="2D36CB79" w:rsidR="00FC03A0" w:rsidRPr="00D62471" w:rsidRDefault="00FC03A0" w:rsidP="00FC03A0">
      <w:pPr>
        <w:ind w:left="0" w:firstLine="0"/>
        <w:rPr>
          <w:sz w:val="22"/>
        </w:rPr>
      </w:pPr>
    </w:p>
    <w:p w14:paraId="2A28AB10" w14:textId="753750F0" w:rsidR="00FC03A0" w:rsidRPr="00D62471" w:rsidRDefault="00FC03A0" w:rsidP="00FC03A0">
      <w:pPr>
        <w:ind w:left="0" w:firstLine="0"/>
        <w:rPr>
          <w:sz w:val="22"/>
        </w:rPr>
      </w:pPr>
    </w:p>
    <w:p w14:paraId="6628F601" w14:textId="4C727714" w:rsidR="00FC03A0" w:rsidRPr="00D62471" w:rsidRDefault="00FC03A0" w:rsidP="00FC03A0">
      <w:pPr>
        <w:ind w:left="0" w:firstLine="0"/>
        <w:rPr>
          <w:sz w:val="22"/>
        </w:rPr>
      </w:pPr>
    </w:p>
    <w:p w14:paraId="5E4F17A0" w14:textId="1B4A3B68" w:rsidR="00FC03A0" w:rsidRPr="00D62471" w:rsidRDefault="00FC03A0" w:rsidP="00FC03A0">
      <w:pPr>
        <w:ind w:left="0" w:firstLine="0"/>
        <w:rPr>
          <w:sz w:val="22"/>
        </w:rPr>
      </w:pPr>
    </w:p>
    <w:p w14:paraId="09D5B5F0" w14:textId="66B171A8" w:rsidR="00FC03A0" w:rsidRPr="00D62471" w:rsidRDefault="00FC03A0" w:rsidP="00FC03A0">
      <w:pPr>
        <w:ind w:left="0" w:firstLine="0"/>
        <w:rPr>
          <w:sz w:val="22"/>
        </w:rPr>
      </w:pPr>
    </w:p>
    <w:p w14:paraId="40622015" w14:textId="0F75AE9B" w:rsidR="00FC03A0" w:rsidRPr="00D62471" w:rsidRDefault="00FC03A0" w:rsidP="00FC03A0">
      <w:pPr>
        <w:ind w:left="0" w:firstLine="0"/>
        <w:rPr>
          <w:sz w:val="22"/>
        </w:rPr>
      </w:pPr>
    </w:p>
    <w:p w14:paraId="30B83625" w14:textId="2601E802" w:rsidR="00FC03A0" w:rsidRPr="00D62471" w:rsidRDefault="00FC03A0" w:rsidP="00FC03A0">
      <w:pPr>
        <w:ind w:left="0" w:firstLine="0"/>
        <w:rPr>
          <w:sz w:val="22"/>
        </w:rPr>
      </w:pPr>
    </w:p>
    <w:p w14:paraId="322E61E7" w14:textId="386EB834" w:rsidR="00FC03A0" w:rsidRPr="00D62471" w:rsidRDefault="00FC03A0" w:rsidP="00FC03A0">
      <w:pPr>
        <w:ind w:left="0" w:firstLine="0"/>
        <w:rPr>
          <w:sz w:val="22"/>
        </w:rPr>
      </w:pPr>
    </w:p>
    <w:p w14:paraId="0A9D8234" w14:textId="5798BA2A" w:rsidR="00FC03A0" w:rsidRPr="00D62471" w:rsidRDefault="00FC03A0" w:rsidP="00FC03A0">
      <w:pPr>
        <w:ind w:left="0" w:firstLine="0"/>
        <w:rPr>
          <w:sz w:val="22"/>
        </w:rPr>
      </w:pPr>
    </w:p>
    <w:p w14:paraId="192ABCB8" w14:textId="1796A20F" w:rsidR="00FC03A0" w:rsidRPr="00D62471" w:rsidRDefault="00FC03A0" w:rsidP="00FC03A0">
      <w:pPr>
        <w:ind w:left="0" w:firstLine="0"/>
        <w:rPr>
          <w:sz w:val="22"/>
        </w:rPr>
      </w:pPr>
    </w:p>
    <w:p w14:paraId="08D3CA4E" w14:textId="4004D64C" w:rsidR="00FC03A0" w:rsidRPr="00D62471" w:rsidRDefault="00FC03A0" w:rsidP="00FC03A0">
      <w:pPr>
        <w:ind w:left="0" w:firstLine="0"/>
        <w:rPr>
          <w:sz w:val="22"/>
        </w:rPr>
      </w:pPr>
    </w:p>
    <w:p w14:paraId="149DF1C9" w14:textId="0A516D23" w:rsidR="00FC03A0" w:rsidRPr="00D62471" w:rsidRDefault="00FC03A0" w:rsidP="00FC03A0">
      <w:pPr>
        <w:ind w:left="0" w:firstLine="0"/>
        <w:rPr>
          <w:sz w:val="22"/>
        </w:rPr>
      </w:pPr>
    </w:p>
    <w:p w14:paraId="70D48545" w14:textId="240992B1" w:rsidR="00FC03A0" w:rsidRPr="00D62471" w:rsidRDefault="00FC03A0" w:rsidP="00FC03A0">
      <w:pPr>
        <w:ind w:left="0" w:firstLine="0"/>
        <w:rPr>
          <w:sz w:val="22"/>
        </w:rPr>
      </w:pPr>
    </w:p>
    <w:p w14:paraId="1E4D5610" w14:textId="17EB5B69" w:rsidR="00FC03A0" w:rsidRPr="00D62471" w:rsidRDefault="00FC03A0" w:rsidP="00FC03A0">
      <w:pPr>
        <w:ind w:left="0" w:firstLine="0"/>
        <w:rPr>
          <w:sz w:val="22"/>
        </w:rPr>
      </w:pPr>
    </w:p>
    <w:p w14:paraId="3B1E9C71" w14:textId="206477F7" w:rsidR="00FC03A0" w:rsidRPr="00D62471" w:rsidRDefault="00FC03A0" w:rsidP="00FC03A0">
      <w:pPr>
        <w:ind w:left="0" w:firstLine="0"/>
        <w:rPr>
          <w:sz w:val="22"/>
        </w:rPr>
      </w:pPr>
    </w:p>
    <w:p w14:paraId="495AFB33" w14:textId="42639D68" w:rsidR="00FC03A0" w:rsidRPr="00D62471" w:rsidRDefault="00FC03A0" w:rsidP="00FC03A0">
      <w:pPr>
        <w:ind w:left="0" w:firstLine="0"/>
        <w:rPr>
          <w:sz w:val="22"/>
        </w:rPr>
      </w:pPr>
    </w:p>
    <w:p w14:paraId="029A7C5F" w14:textId="7BA1F6F7" w:rsidR="00FC03A0" w:rsidRPr="00D62471" w:rsidRDefault="00FC03A0" w:rsidP="00FC03A0">
      <w:pPr>
        <w:ind w:left="0" w:firstLine="0"/>
        <w:rPr>
          <w:sz w:val="22"/>
        </w:rPr>
      </w:pPr>
    </w:p>
    <w:p w14:paraId="0F8C5341" w14:textId="15628FDA" w:rsidR="00FC03A0" w:rsidRPr="00D62471" w:rsidRDefault="00FC03A0" w:rsidP="00FC03A0">
      <w:pPr>
        <w:ind w:left="0" w:firstLine="0"/>
        <w:rPr>
          <w:sz w:val="22"/>
        </w:rPr>
      </w:pPr>
    </w:p>
    <w:p w14:paraId="01354A42" w14:textId="746E71F5" w:rsidR="00FC03A0" w:rsidRPr="00D62471" w:rsidRDefault="00FC03A0" w:rsidP="00FC03A0">
      <w:pPr>
        <w:ind w:left="0" w:firstLine="0"/>
        <w:rPr>
          <w:sz w:val="22"/>
        </w:rPr>
      </w:pPr>
    </w:p>
    <w:p w14:paraId="4C16B5BF" w14:textId="1E473B6D" w:rsidR="00FC03A0" w:rsidRPr="00D62471" w:rsidRDefault="00FC03A0" w:rsidP="00FC03A0">
      <w:pPr>
        <w:ind w:left="0" w:firstLine="0"/>
        <w:rPr>
          <w:sz w:val="22"/>
        </w:rPr>
      </w:pPr>
    </w:p>
    <w:p w14:paraId="2DBF92AD" w14:textId="77777777" w:rsidR="00FC03A0" w:rsidRPr="00D62471" w:rsidRDefault="00FC03A0" w:rsidP="00FC03A0">
      <w:pPr>
        <w:ind w:left="0" w:firstLine="0"/>
        <w:rPr>
          <w:sz w:val="22"/>
        </w:rPr>
      </w:pPr>
    </w:p>
    <w:p w14:paraId="5069A70A" w14:textId="77777777" w:rsidR="00BD5552" w:rsidRPr="00D62471" w:rsidRDefault="00BD5552" w:rsidP="00BD5552">
      <w:pPr>
        <w:spacing w:after="160" w:line="259" w:lineRule="auto"/>
        <w:ind w:left="0" w:firstLine="0"/>
        <w:jc w:val="left"/>
        <w:rPr>
          <w:b/>
          <w:sz w:val="22"/>
          <w:u w:val="single"/>
        </w:rPr>
      </w:pPr>
      <w:r w:rsidRPr="00D62471">
        <w:rPr>
          <w:b/>
          <w:sz w:val="22"/>
          <w:u w:val="single"/>
        </w:rPr>
        <w:lastRenderedPageBreak/>
        <w:t>PART C: RESOURCES</w:t>
      </w:r>
    </w:p>
    <w:p w14:paraId="0039FD22" w14:textId="77777777" w:rsidR="00BD5552" w:rsidRPr="00D62471" w:rsidRDefault="00BD5552" w:rsidP="00BD5552">
      <w:pPr>
        <w:spacing w:after="60"/>
        <w:rPr>
          <w:rFonts w:cs="Arial"/>
          <w:b/>
          <w:sz w:val="22"/>
          <w:u w:val="single"/>
        </w:rPr>
      </w:pPr>
      <w:r w:rsidRPr="00D62471">
        <w:rPr>
          <w:rFonts w:cs="Arial"/>
          <w:b/>
          <w:sz w:val="22"/>
          <w:u w:val="single"/>
        </w:rPr>
        <w:t xml:space="preserve">Part C.1 - Materials and Contractor’s Equipment </w:t>
      </w:r>
    </w:p>
    <w:p w14:paraId="091EBD16" w14:textId="77777777" w:rsidR="003F3BB5" w:rsidRPr="00D62471" w:rsidRDefault="003F3BB5" w:rsidP="00BD5552">
      <w:pPr>
        <w:rPr>
          <w:rFonts w:cs="Arial"/>
          <w:b/>
          <w:sz w:val="22"/>
        </w:rPr>
      </w:pPr>
    </w:p>
    <w:p w14:paraId="5501DB98" w14:textId="789F0F66" w:rsidR="00BD5552" w:rsidRPr="00D62471" w:rsidRDefault="00BD5552" w:rsidP="00BD5552">
      <w:pPr>
        <w:rPr>
          <w:rFonts w:cs="Arial"/>
          <w:sz w:val="22"/>
          <w:lang w:val="en-US" w:eastAsia="en-NZ"/>
        </w:rPr>
      </w:pPr>
      <w:r w:rsidRPr="00D62471">
        <w:rPr>
          <w:rFonts w:cs="Arial"/>
          <w:sz w:val="22"/>
        </w:rPr>
        <w:t>Using the format below, bidders</w:t>
      </w:r>
      <w:r w:rsidRPr="00D62471">
        <w:rPr>
          <w:rFonts w:cs="Arial"/>
          <w:sz w:val="22"/>
          <w:lang w:val="en-US" w:eastAsia="en-NZ"/>
        </w:rPr>
        <w:t xml:space="preserve"> shall submit details of materials and the availability, age</w:t>
      </w:r>
      <w:r w:rsidR="00FD6DD8" w:rsidRPr="00D62471">
        <w:rPr>
          <w:rFonts w:cs="Arial"/>
          <w:sz w:val="22"/>
          <w:lang w:val="en-US" w:eastAsia="en-NZ"/>
        </w:rPr>
        <w:t>/condition</w:t>
      </w:r>
      <w:r w:rsidR="003A1835" w:rsidRPr="00D62471">
        <w:rPr>
          <w:rFonts w:cs="Arial"/>
          <w:sz w:val="22"/>
          <w:lang w:val="en-US" w:eastAsia="en-NZ"/>
        </w:rPr>
        <w:t xml:space="preserve"> </w:t>
      </w:r>
      <w:r w:rsidRPr="00D62471">
        <w:rPr>
          <w:rFonts w:cs="Arial"/>
          <w:sz w:val="22"/>
          <w:lang w:val="en-US" w:eastAsia="en-NZ"/>
        </w:rPr>
        <w:t xml:space="preserve">of Contractor’s Equipment that will be used in the execution of the Works. Tenderers must demonstrate that they own or </w:t>
      </w:r>
      <w:proofErr w:type="gramStart"/>
      <w:r w:rsidRPr="00D62471">
        <w:rPr>
          <w:rFonts w:cs="Arial"/>
          <w:sz w:val="22"/>
          <w:lang w:val="en-US" w:eastAsia="en-NZ"/>
        </w:rPr>
        <w:t>have the ability to</w:t>
      </w:r>
      <w:proofErr w:type="gramEnd"/>
      <w:r w:rsidRPr="00D62471">
        <w:rPr>
          <w:rFonts w:cs="Arial"/>
          <w:sz w:val="22"/>
          <w:lang w:val="en-US" w:eastAsia="en-NZ"/>
        </w:rPr>
        <w:t xml:space="preserve"> hire the specific plant listed below.</w:t>
      </w:r>
    </w:p>
    <w:p w14:paraId="4C4191D6" w14:textId="77777777" w:rsidR="00FC510A" w:rsidRPr="00D62471" w:rsidRDefault="00FC510A" w:rsidP="00BD5552">
      <w:pPr>
        <w:rPr>
          <w:rFonts w:cs="Arial"/>
          <w:sz w:val="22"/>
          <w:lang w:eastAsia="en-NZ"/>
        </w:rPr>
      </w:pPr>
    </w:p>
    <w:tbl>
      <w:tblPr>
        <w:tblW w:w="9006" w:type="dxa"/>
        <w:jc w:val="center"/>
        <w:tblLook w:val="04A0" w:firstRow="1" w:lastRow="0" w:firstColumn="1" w:lastColumn="0" w:noHBand="0" w:noVBand="1"/>
      </w:tblPr>
      <w:tblGrid>
        <w:gridCol w:w="2796"/>
        <w:gridCol w:w="1447"/>
        <w:gridCol w:w="1417"/>
        <w:gridCol w:w="1418"/>
        <w:gridCol w:w="1928"/>
      </w:tblGrid>
      <w:tr w:rsidR="00FD6DD8" w:rsidRPr="00D62471" w14:paraId="5F4D7396" w14:textId="4E094B8F" w:rsidTr="00FD6DD8">
        <w:trPr>
          <w:trHeight w:val="870"/>
          <w:jc w:val="center"/>
        </w:trPr>
        <w:tc>
          <w:tcPr>
            <w:tcW w:w="2796"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66C16362" w14:textId="77777777" w:rsidR="00FD6DD8" w:rsidRPr="00D62471" w:rsidRDefault="00FD6DD8" w:rsidP="00FC510A">
            <w:pPr>
              <w:spacing w:after="0" w:line="240" w:lineRule="auto"/>
              <w:ind w:left="0" w:firstLine="0"/>
              <w:rPr>
                <w:b/>
                <w:bCs/>
                <w:sz w:val="22"/>
              </w:rPr>
            </w:pPr>
            <w:r w:rsidRPr="00D62471">
              <w:rPr>
                <w:rFonts w:cs="Arial"/>
                <w:b/>
                <w:bCs/>
                <w:sz w:val="22"/>
              </w:rPr>
              <w:t>Part C.1 Materials and Contractor’s Equipment (to be used on this Contract)</w:t>
            </w:r>
          </w:p>
        </w:tc>
        <w:tc>
          <w:tcPr>
            <w:tcW w:w="6210" w:type="dxa"/>
            <w:gridSpan w:val="4"/>
            <w:tcBorders>
              <w:top w:val="single" w:sz="8" w:space="0" w:color="auto"/>
              <w:left w:val="nil"/>
              <w:bottom w:val="single" w:sz="8" w:space="0" w:color="auto"/>
              <w:right w:val="single" w:sz="8" w:space="0" w:color="000000"/>
            </w:tcBorders>
            <w:shd w:val="clear" w:color="000000" w:fill="FFC000"/>
            <w:vAlign w:val="center"/>
            <w:hideMark/>
          </w:tcPr>
          <w:p w14:paraId="55A492C7" w14:textId="18610D17" w:rsidR="00FD6DD8" w:rsidRPr="00D62471" w:rsidRDefault="00FD6DD8" w:rsidP="00FC510A">
            <w:pPr>
              <w:spacing w:after="0" w:line="240" w:lineRule="auto"/>
              <w:ind w:left="0" w:firstLine="0"/>
              <w:jc w:val="center"/>
              <w:rPr>
                <w:rFonts w:cs="Arial"/>
                <w:b/>
                <w:bCs/>
                <w:sz w:val="22"/>
                <w:lang w:val="fr-FR"/>
              </w:rPr>
            </w:pPr>
            <w:proofErr w:type="spellStart"/>
            <w:r w:rsidRPr="00D62471">
              <w:rPr>
                <w:rFonts w:cs="Arial"/>
                <w:b/>
                <w:bCs/>
                <w:sz w:val="22"/>
                <w:lang w:val="fr-FR"/>
              </w:rPr>
              <w:t>Tick</w:t>
            </w:r>
            <w:proofErr w:type="spellEnd"/>
            <w:r w:rsidRPr="00D62471">
              <w:rPr>
                <w:rFonts w:cs="Arial"/>
                <w:b/>
                <w:bCs/>
                <w:sz w:val="22"/>
                <w:lang w:val="fr-FR"/>
              </w:rPr>
              <w:t xml:space="preserve"> One</w:t>
            </w:r>
          </w:p>
        </w:tc>
      </w:tr>
      <w:tr w:rsidR="00FD6DD8" w:rsidRPr="00D62471" w14:paraId="0B985931" w14:textId="259FB05D" w:rsidTr="00C77EDE">
        <w:trPr>
          <w:trHeight w:val="615"/>
          <w:jc w:val="center"/>
        </w:trPr>
        <w:tc>
          <w:tcPr>
            <w:tcW w:w="2796" w:type="dxa"/>
            <w:tcBorders>
              <w:top w:val="nil"/>
              <w:left w:val="single" w:sz="8" w:space="0" w:color="auto"/>
              <w:bottom w:val="single" w:sz="8" w:space="0" w:color="auto"/>
              <w:right w:val="single" w:sz="8" w:space="0" w:color="auto"/>
            </w:tcBorders>
            <w:shd w:val="clear" w:color="auto" w:fill="auto"/>
            <w:vAlign w:val="center"/>
            <w:hideMark/>
          </w:tcPr>
          <w:p w14:paraId="39582E70" w14:textId="77777777" w:rsidR="00FD6DD8" w:rsidRPr="00D62471" w:rsidRDefault="00FD6DD8" w:rsidP="00FC510A">
            <w:pPr>
              <w:spacing w:after="0" w:line="240" w:lineRule="auto"/>
              <w:ind w:left="0" w:firstLineChars="100" w:firstLine="220"/>
              <w:jc w:val="left"/>
              <w:rPr>
                <w:sz w:val="22"/>
              </w:rPr>
            </w:pPr>
            <w:r w:rsidRPr="00D62471">
              <w:rPr>
                <w:rFonts w:cs="Arial"/>
                <w:sz w:val="22"/>
                <w:lang w:val="en-US"/>
              </w:rPr>
              <w:t xml:space="preserve">1. Contractor’s Equipment </w:t>
            </w:r>
            <w:r w:rsidRPr="00D62471">
              <w:rPr>
                <w:i/>
                <w:iCs/>
                <w:sz w:val="22"/>
                <w:lang w:val="en-US"/>
              </w:rPr>
              <w:t>[list]</w:t>
            </w:r>
          </w:p>
        </w:tc>
        <w:tc>
          <w:tcPr>
            <w:tcW w:w="1447" w:type="dxa"/>
            <w:tcBorders>
              <w:top w:val="nil"/>
              <w:left w:val="nil"/>
              <w:bottom w:val="single" w:sz="8" w:space="0" w:color="auto"/>
              <w:right w:val="single" w:sz="8" w:space="0" w:color="auto"/>
            </w:tcBorders>
            <w:shd w:val="clear" w:color="auto" w:fill="auto"/>
            <w:vAlign w:val="center"/>
            <w:hideMark/>
          </w:tcPr>
          <w:p w14:paraId="06FA5C94" w14:textId="77777777" w:rsidR="00FD6DD8" w:rsidRPr="00D62471" w:rsidRDefault="00FD6DD8" w:rsidP="00FC510A">
            <w:pPr>
              <w:spacing w:after="0" w:line="240" w:lineRule="auto"/>
              <w:ind w:left="0" w:firstLine="0"/>
              <w:jc w:val="center"/>
              <w:rPr>
                <w:sz w:val="22"/>
              </w:rPr>
            </w:pPr>
            <w:proofErr w:type="spellStart"/>
            <w:r w:rsidRPr="00D62471">
              <w:rPr>
                <w:rFonts w:cs="Arial"/>
                <w:sz w:val="22"/>
                <w:lang w:val="fr-FR"/>
              </w:rPr>
              <w:t>Already</w:t>
            </w:r>
            <w:proofErr w:type="spellEnd"/>
            <w:r w:rsidRPr="00D62471">
              <w:rPr>
                <w:rFonts w:cs="Arial"/>
                <w:sz w:val="22"/>
                <w:lang w:val="fr-FR"/>
              </w:rPr>
              <w:t xml:space="preserve"> </w:t>
            </w:r>
            <w:proofErr w:type="spellStart"/>
            <w:r w:rsidRPr="00D62471">
              <w:rPr>
                <w:rFonts w:cs="Arial"/>
                <w:sz w:val="22"/>
                <w:lang w:val="fr-FR"/>
              </w:rPr>
              <w:t>Owned</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4DBE3DBB" w14:textId="77777777" w:rsidR="00FD6DD8" w:rsidRPr="00D62471" w:rsidRDefault="00FD6DD8" w:rsidP="00FC510A">
            <w:pPr>
              <w:spacing w:after="0" w:line="240" w:lineRule="auto"/>
              <w:ind w:left="0" w:firstLine="0"/>
              <w:jc w:val="center"/>
              <w:rPr>
                <w:sz w:val="22"/>
              </w:rPr>
            </w:pPr>
            <w:r w:rsidRPr="00D62471">
              <w:rPr>
                <w:rFonts w:cs="Arial"/>
                <w:sz w:val="22"/>
                <w:lang w:val="fr-FR"/>
              </w:rPr>
              <w:t xml:space="preserve">Will be </w:t>
            </w:r>
            <w:proofErr w:type="spellStart"/>
            <w:r w:rsidRPr="00D62471">
              <w:rPr>
                <w:rFonts w:cs="Arial"/>
                <w:sz w:val="22"/>
                <w:lang w:val="fr-FR"/>
              </w:rPr>
              <w:t>Purchased</w:t>
            </w:r>
            <w:proofErr w:type="spellEnd"/>
          </w:p>
        </w:tc>
        <w:tc>
          <w:tcPr>
            <w:tcW w:w="1418" w:type="dxa"/>
            <w:tcBorders>
              <w:top w:val="nil"/>
              <w:left w:val="nil"/>
              <w:bottom w:val="single" w:sz="8" w:space="0" w:color="auto"/>
              <w:right w:val="single" w:sz="8" w:space="0" w:color="auto"/>
            </w:tcBorders>
            <w:shd w:val="clear" w:color="auto" w:fill="auto"/>
            <w:vAlign w:val="center"/>
            <w:hideMark/>
          </w:tcPr>
          <w:p w14:paraId="16530FF8" w14:textId="77777777" w:rsidR="00FD6DD8" w:rsidRPr="00D62471" w:rsidRDefault="00FD6DD8" w:rsidP="00FC510A">
            <w:pPr>
              <w:spacing w:after="0" w:line="240" w:lineRule="auto"/>
              <w:ind w:left="0" w:firstLine="0"/>
              <w:jc w:val="center"/>
              <w:rPr>
                <w:sz w:val="22"/>
              </w:rPr>
            </w:pPr>
            <w:r w:rsidRPr="00D62471">
              <w:rPr>
                <w:rFonts w:cs="Arial"/>
                <w:sz w:val="22"/>
                <w:lang w:val="fr-FR"/>
              </w:rPr>
              <w:t xml:space="preserve">Will be </w:t>
            </w:r>
            <w:proofErr w:type="spellStart"/>
            <w:r w:rsidRPr="00D62471">
              <w:rPr>
                <w:rFonts w:cs="Arial"/>
                <w:sz w:val="22"/>
                <w:lang w:val="fr-FR"/>
              </w:rPr>
              <w:t>Hired</w:t>
            </w:r>
            <w:proofErr w:type="spellEnd"/>
          </w:p>
        </w:tc>
        <w:tc>
          <w:tcPr>
            <w:tcW w:w="1928" w:type="dxa"/>
            <w:tcBorders>
              <w:top w:val="nil"/>
              <w:left w:val="nil"/>
              <w:bottom w:val="single" w:sz="8" w:space="0" w:color="auto"/>
              <w:right w:val="single" w:sz="8" w:space="0" w:color="auto"/>
            </w:tcBorders>
          </w:tcPr>
          <w:p w14:paraId="7A3DB1FA" w14:textId="3FEFF8C8" w:rsidR="00FD6DD8" w:rsidRPr="00D62471" w:rsidRDefault="00FD6DD8" w:rsidP="00FC510A">
            <w:pPr>
              <w:spacing w:after="0" w:line="240" w:lineRule="auto"/>
              <w:ind w:left="0" w:firstLine="0"/>
              <w:jc w:val="center"/>
              <w:rPr>
                <w:rFonts w:cs="Arial"/>
                <w:sz w:val="22"/>
                <w:lang w:val="fr-FR"/>
              </w:rPr>
            </w:pPr>
            <w:r w:rsidRPr="00D62471">
              <w:rPr>
                <w:rFonts w:cs="Arial"/>
                <w:sz w:val="22"/>
                <w:lang w:val="fr-FR"/>
              </w:rPr>
              <w:t>Age/condition</w:t>
            </w:r>
          </w:p>
        </w:tc>
      </w:tr>
      <w:tr w:rsidR="00FD6DD8" w:rsidRPr="00D62471" w14:paraId="4FB5D269" w14:textId="2BE1CDFD"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6EA253D6"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Grader</w:t>
            </w:r>
          </w:p>
        </w:tc>
        <w:tc>
          <w:tcPr>
            <w:tcW w:w="1447" w:type="dxa"/>
            <w:tcBorders>
              <w:top w:val="single" w:sz="8" w:space="0" w:color="auto"/>
              <w:left w:val="nil"/>
              <w:bottom w:val="single" w:sz="4" w:space="0" w:color="auto"/>
              <w:right w:val="single" w:sz="8" w:space="0" w:color="auto"/>
            </w:tcBorders>
            <w:shd w:val="clear" w:color="auto" w:fill="auto"/>
            <w:vAlign w:val="center"/>
            <w:hideMark/>
          </w:tcPr>
          <w:p w14:paraId="64772AEE" w14:textId="77777777" w:rsidR="00FD6DD8" w:rsidRPr="00D62471" w:rsidRDefault="00FD6DD8" w:rsidP="00FC510A">
            <w:pPr>
              <w:spacing w:after="0" w:line="240" w:lineRule="auto"/>
              <w:ind w:left="0" w:firstLine="0"/>
              <w:jc w:val="left"/>
              <w:rPr>
                <w:sz w:val="22"/>
              </w:rPr>
            </w:pPr>
            <w:r w:rsidRPr="00D62471">
              <w:rPr>
                <w:sz w:val="22"/>
                <w:lang w:val="fr-FR"/>
              </w:rPr>
              <w:t> </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4AB6E5C5" w14:textId="77777777" w:rsidR="00FD6DD8" w:rsidRPr="00D62471" w:rsidRDefault="00FD6DD8" w:rsidP="00FC510A">
            <w:pPr>
              <w:spacing w:after="0" w:line="240" w:lineRule="auto"/>
              <w:ind w:left="0" w:firstLine="0"/>
              <w:jc w:val="left"/>
              <w:rPr>
                <w:sz w:val="22"/>
              </w:rPr>
            </w:pPr>
            <w:r w:rsidRPr="00D62471">
              <w:rPr>
                <w:sz w:val="22"/>
                <w:lang w:val="fr-FR"/>
              </w:rPr>
              <w:t>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65999353" w14:textId="77777777" w:rsidR="00FD6DD8" w:rsidRPr="00D62471" w:rsidRDefault="00FD6DD8" w:rsidP="00FC510A">
            <w:pPr>
              <w:spacing w:after="0" w:line="240" w:lineRule="auto"/>
              <w:ind w:left="0" w:firstLine="0"/>
              <w:jc w:val="left"/>
              <w:rPr>
                <w:sz w:val="22"/>
              </w:rPr>
            </w:pPr>
            <w:r w:rsidRPr="00D62471">
              <w:rPr>
                <w:sz w:val="22"/>
                <w:lang w:val="fr-FR"/>
              </w:rPr>
              <w:t> </w:t>
            </w:r>
          </w:p>
        </w:tc>
        <w:tc>
          <w:tcPr>
            <w:tcW w:w="1928" w:type="dxa"/>
            <w:tcBorders>
              <w:top w:val="single" w:sz="8" w:space="0" w:color="auto"/>
              <w:left w:val="nil"/>
              <w:bottom w:val="single" w:sz="4" w:space="0" w:color="auto"/>
              <w:right w:val="single" w:sz="8" w:space="0" w:color="auto"/>
            </w:tcBorders>
          </w:tcPr>
          <w:p w14:paraId="10A83AA8" w14:textId="77777777" w:rsidR="00FD6DD8" w:rsidRPr="00D62471" w:rsidRDefault="00FD6DD8" w:rsidP="00FC510A">
            <w:pPr>
              <w:spacing w:after="0" w:line="240" w:lineRule="auto"/>
              <w:ind w:left="0" w:firstLine="0"/>
              <w:jc w:val="left"/>
              <w:rPr>
                <w:sz w:val="22"/>
                <w:lang w:val="fr-FR"/>
              </w:rPr>
            </w:pPr>
          </w:p>
        </w:tc>
      </w:tr>
      <w:tr w:rsidR="00FD6DD8" w:rsidRPr="00D62471" w14:paraId="0357E86E" w14:textId="20DEE70C"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0D55D845"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Rollers</w:t>
            </w:r>
          </w:p>
        </w:tc>
        <w:tc>
          <w:tcPr>
            <w:tcW w:w="1447" w:type="dxa"/>
            <w:tcBorders>
              <w:top w:val="nil"/>
              <w:left w:val="nil"/>
              <w:bottom w:val="single" w:sz="4" w:space="0" w:color="auto"/>
              <w:right w:val="single" w:sz="8" w:space="0" w:color="auto"/>
            </w:tcBorders>
            <w:shd w:val="clear" w:color="auto" w:fill="auto"/>
            <w:vAlign w:val="center"/>
            <w:hideMark/>
          </w:tcPr>
          <w:p w14:paraId="3156858A"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4" w:space="0" w:color="auto"/>
              <w:right w:val="single" w:sz="8" w:space="0" w:color="auto"/>
            </w:tcBorders>
            <w:shd w:val="clear" w:color="auto" w:fill="auto"/>
            <w:vAlign w:val="center"/>
            <w:hideMark/>
          </w:tcPr>
          <w:p w14:paraId="5F4DDAFE"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4" w:space="0" w:color="auto"/>
              <w:right w:val="single" w:sz="8" w:space="0" w:color="auto"/>
            </w:tcBorders>
            <w:shd w:val="clear" w:color="auto" w:fill="auto"/>
            <w:vAlign w:val="center"/>
            <w:hideMark/>
          </w:tcPr>
          <w:p w14:paraId="48D736A3"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4" w:space="0" w:color="auto"/>
              <w:right w:val="single" w:sz="8" w:space="0" w:color="auto"/>
            </w:tcBorders>
          </w:tcPr>
          <w:p w14:paraId="22526AB0" w14:textId="77777777" w:rsidR="00FD6DD8" w:rsidRPr="00D62471" w:rsidRDefault="00FD6DD8" w:rsidP="00FC510A">
            <w:pPr>
              <w:spacing w:after="0" w:line="240" w:lineRule="auto"/>
              <w:ind w:left="0" w:firstLine="0"/>
              <w:jc w:val="left"/>
              <w:rPr>
                <w:sz w:val="22"/>
              </w:rPr>
            </w:pPr>
          </w:p>
        </w:tc>
      </w:tr>
      <w:tr w:rsidR="00FD6DD8" w:rsidRPr="00D62471" w14:paraId="796F0DC1" w14:textId="4ED3A5AC"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5E7C75F0"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Watercart</w:t>
            </w:r>
          </w:p>
        </w:tc>
        <w:tc>
          <w:tcPr>
            <w:tcW w:w="1447" w:type="dxa"/>
            <w:tcBorders>
              <w:top w:val="nil"/>
              <w:left w:val="nil"/>
              <w:bottom w:val="single" w:sz="4" w:space="0" w:color="auto"/>
              <w:right w:val="single" w:sz="8" w:space="0" w:color="auto"/>
            </w:tcBorders>
            <w:shd w:val="clear" w:color="auto" w:fill="auto"/>
            <w:vAlign w:val="center"/>
            <w:hideMark/>
          </w:tcPr>
          <w:p w14:paraId="67C557F2"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4" w:space="0" w:color="auto"/>
              <w:right w:val="single" w:sz="8" w:space="0" w:color="auto"/>
            </w:tcBorders>
            <w:shd w:val="clear" w:color="auto" w:fill="auto"/>
            <w:vAlign w:val="center"/>
            <w:hideMark/>
          </w:tcPr>
          <w:p w14:paraId="18CBBE00"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4" w:space="0" w:color="auto"/>
              <w:right w:val="single" w:sz="8" w:space="0" w:color="auto"/>
            </w:tcBorders>
            <w:shd w:val="clear" w:color="auto" w:fill="auto"/>
            <w:vAlign w:val="center"/>
            <w:hideMark/>
          </w:tcPr>
          <w:p w14:paraId="5B44CCBB"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4" w:space="0" w:color="auto"/>
              <w:right w:val="single" w:sz="8" w:space="0" w:color="auto"/>
            </w:tcBorders>
          </w:tcPr>
          <w:p w14:paraId="2887991E" w14:textId="77777777" w:rsidR="00FD6DD8" w:rsidRPr="00D62471" w:rsidRDefault="00FD6DD8" w:rsidP="00FC510A">
            <w:pPr>
              <w:spacing w:after="0" w:line="240" w:lineRule="auto"/>
              <w:ind w:left="0" w:firstLine="0"/>
              <w:jc w:val="left"/>
              <w:rPr>
                <w:sz w:val="22"/>
              </w:rPr>
            </w:pPr>
          </w:p>
        </w:tc>
      </w:tr>
      <w:tr w:rsidR="00FD6DD8" w:rsidRPr="00D62471" w14:paraId="170BCD43" w14:textId="7509E15F"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346F8D90"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Trucks</w:t>
            </w:r>
          </w:p>
        </w:tc>
        <w:tc>
          <w:tcPr>
            <w:tcW w:w="1447" w:type="dxa"/>
            <w:tcBorders>
              <w:top w:val="nil"/>
              <w:left w:val="nil"/>
              <w:bottom w:val="single" w:sz="4" w:space="0" w:color="auto"/>
              <w:right w:val="single" w:sz="8" w:space="0" w:color="auto"/>
            </w:tcBorders>
            <w:shd w:val="clear" w:color="auto" w:fill="auto"/>
            <w:vAlign w:val="center"/>
            <w:hideMark/>
          </w:tcPr>
          <w:p w14:paraId="3696AF3F"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4" w:space="0" w:color="auto"/>
              <w:right w:val="single" w:sz="8" w:space="0" w:color="auto"/>
            </w:tcBorders>
            <w:shd w:val="clear" w:color="auto" w:fill="auto"/>
            <w:vAlign w:val="center"/>
            <w:hideMark/>
          </w:tcPr>
          <w:p w14:paraId="4DCDC6DF"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4" w:space="0" w:color="auto"/>
              <w:right w:val="single" w:sz="8" w:space="0" w:color="auto"/>
            </w:tcBorders>
            <w:shd w:val="clear" w:color="auto" w:fill="auto"/>
            <w:vAlign w:val="center"/>
            <w:hideMark/>
          </w:tcPr>
          <w:p w14:paraId="6A5341AF"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4" w:space="0" w:color="auto"/>
              <w:right w:val="single" w:sz="8" w:space="0" w:color="auto"/>
            </w:tcBorders>
          </w:tcPr>
          <w:p w14:paraId="1717F2AC" w14:textId="77777777" w:rsidR="00FD6DD8" w:rsidRPr="00D62471" w:rsidRDefault="00FD6DD8" w:rsidP="00FC510A">
            <w:pPr>
              <w:spacing w:after="0" w:line="240" w:lineRule="auto"/>
              <w:ind w:left="0" w:firstLine="0"/>
              <w:jc w:val="left"/>
              <w:rPr>
                <w:sz w:val="22"/>
              </w:rPr>
            </w:pPr>
          </w:p>
        </w:tc>
      </w:tr>
      <w:tr w:rsidR="00FD6DD8" w:rsidRPr="00D62471" w14:paraId="7C92BE1D" w14:textId="0CC57F63"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3ACE5264"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Excavator</w:t>
            </w:r>
          </w:p>
        </w:tc>
        <w:tc>
          <w:tcPr>
            <w:tcW w:w="1447" w:type="dxa"/>
            <w:tcBorders>
              <w:top w:val="nil"/>
              <w:left w:val="nil"/>
              <w:bottom w:val="single" w:sz="4" w:space="0" w:color="auto"/>
              <w:right w:val="single" w:sz="8" w:space="0" w:color="auto"/>
            </w:tcBorders>
            <w:shd w:val="clear" w:color="auto" w:fill="auto"/>
            <w:vAlign w:val="center"/>
            <w:hideMark/>
          </w:tcPr>
          <w:p w14:paraId="183B9202"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4" w:space="0" w:color="auto"/>
              <w:right w:val="single" w:sz="8" w:space="0" w:color="auto"/>
            </w:tcBorders>
            <w:shd w:val="clear" w:color="auto" w:fill="auto"/>
            <w:vAlign w:val="center"/>
            <w:hideMark/>
          </w:tcPr>
          <w:p w14:paraId="405D1BBC"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4" w:space="0" w:color="auto"/>
              <w:right w:val="single" w:sz="8" w:space="0" w:color="auto"/>
            </w:tcBorders>
            <w:shd w:val="clear" w:color="auto" w:fill="auto"/>
            <w:vAlign w:val="center"/>
            <w:hideMark/>
          </w:tcPr>
          <w:p w14:paraId="4EFDE04D"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4" w:space="0" w:color="auto"/>
              <w:right w:val="single" w:sz="8" w:space="0" w:color="auto"/>
            </w:tcBorders>
          </w:tcPr>
          <w:p w14:paraId="0FB4B6B6" w14:textId="77777777" w:rsidR="00FD6DD8" w:rsidRPr="00D62471" w:rsidRDefault="00FD6DD8" w:rsidP="00FC510A">
            <w:pPr>
              <w:spacing w:after="0" w:line="240" w:lineRule="auto"/>
              <w:ind w:left="0" w:firstLine="0"/>
              <w:jc w:val="left"/>
              <w:rPr>
                <w:sz w:val="22"/>
              </w:rPr>
            </w:pPr>
          </w:p>
        </w:tc>
      </w:tr>
      <w:tr w:rsidR="00FD6DD8" w:rsidRPr="00D62471" w14:paraId="68AA7FD3" w14:textId="22D20B02"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24945E11"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Cement Mixer</w:t>
            </w:r>
          </w:p>
        </w:tc>
        <w:tc>
          <w:tcPr>
            <w:tcW w:w="1447" w:type="dxa"/>
            <w:tcBorders>
              <w:top w:val="nil"/>
              <w:left w:val="nil"/>
              <w:bottom w:val="single" w:sz="4" w:space="0" w:color="auto"/>
              <w:right w:val="single" w:sz="8" w:space="0" w:color="auto"/>
            </w:tcBorders>
            <w:shd w:val="clear" w:color="auto" w:fill="auto"/>
            <w:vAlign w:val="center"/>
            <w:hideMark/>
          </w:tcPr>
          <w:p w14:paraId="6AE96BA5"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4" w:space="0" w:color="auto"/>
              <w:right w:val="single" w:sz="8" w:space="0" w:color="auto"/>
            </w:tcBorders>
            <w:shd w:val="clear" w:color="auto" w:fill="auto"/>
            <w:vAlign w:val="center"/>
            <w:hideMark/>
          </w:tcPr>
          <w:p w14:paraId="17D37EFF"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4" w:space="0" w:color="auto"/>
              <w:right w:val="single" w:sz="8" w:space="0" w:color="auto"/>
            </w:tcBorders>
            <w:shd w:val="clear" w:color="auto" w:fill="auto"/>
            <w:vAlign w:val="center"/>
            <w:hideMark/>
          </w:tcPr>
          <w:p w14:paraId="27BBBF66"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4" w:space="0" w:color="auto"/>
              <w:right w:val="single" w:sz="8" w:space="0" w:color="auto"/>
            </w:tcBorders>
          </w:tcPr>
          <w:p w14:paraId="6EFD099D" w14:textId="77777777" w:rsidR="00FD6DD8" w:rsidRPr="00D62471" w:rsidRDefault="00FD6DD8" w:rsidP="00FC510A">
            <w:pPr>
              <w:spacing w:after="0" w:line="240" w:lineRule="auto"/>
              <w:ind w:left="0" w:firstLine="0"/>
              <w:jc w:val="left"/>
              <w:rPr>
                <w:sz w:val="22"/>
              </w:rPr>
            </w:pPr>
          </w:p>
        </w:tc>
      </w:tr>
      <w:tr w:rsidR="00FD6DD8" w:rsidRPr="00D62471" w14:paraId="3BD8EA96" w14:textId="7C66CD95" w:rsidTr="00C77EDE">
        <w:trPr>
          <w:trHeight w:val="495"/>
          <w:jc w:val="center"/>
        </w:trPr>
        <w:tc>
          <w:tcPr>
            <w:tcW w:w="2796" w:type="dxa"/>
            <w:tcBorders>
              <w:top w:val="nil"/>
              <w:left w:val="single" w:sz="8" w:space="0" w:color="auto"/>
              <w:bottom w:val="single" w:sz="4" w:space="0" w:color="auto"/>
              <w:right w:val="single" w:sz="8" w:space="0" w:color="auto"/>
            </w:tcBorders>
            <w:shd w:val="clear" w:color="auto" w:fill="auto"/>
            <w:vAlign w:val="center"/>
            <w:hideMark/>
          </w:tcPr>
          <w:p w14:paraId="6FF69E56"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Power Tools</w:t>
            </w:r>
          </w:p>
        </w:tc>
        <w:tc>
          <w:tcPr>
            <w:tcW w:w="1447" w:type="dxa"/>
            <w:tcBorders>
              <w:top w:val="nil"/>
              <w:left w:val="nil"/>
              <w:bottom w:val="single" w:sz="4" w:space="0" w:color="auto"/>
              <w:right w:val="single" w:sz="8" w:space="0" w:color="auto"/>
            </w:tcBorders>
            <w:shd w:val="clear" w:color="auto" w:fill="auto"/>
            <w:vAlign w:val="center"/>
            <w:hideMark/>
          </w:tcPr>
          <w:p w14:paraId="63253D87"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4" w:space="0" w:color="auto"/>
              <w:right w:val="single" w:sz="8" w:space="0" w:color="auto"/>
            </w:tcBorders>
            <w:shd w:val="clear" w:color="auto" w:fill="auto"/>
            <w:vAlign w:val="center"/>
            <w:hideMark/>
          </w:tcPr>
          <w:p w14:paraId="26B660A7"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4" w:space="0" w:color="auto"/>
              <w:right w:val="single" w:sz="8" w:space="0" w:color="auto"/>
            </w:tcBorders>
            <w:shd w:val="clear" w:color="auto" w:fill="auto"/>
            <w:vAlign w:val="center"/>
            <w:hideMark/>
          </w:tcPr>
          <w:p w14:paraId="3DA69CC4"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4" w:space="0" w:color="auto"/>
              <w:right w:val="single" w:sz="8" w:space="0" w:color="auto"/>
            </w:tcBorders>
          </w:tcPr>
          <w:p w14:paraId="0EE9CF95" w14:textId="77777777" w:rsidR="00FD6DD8" w:rsidRPr="00D62471" w:rsidRDefault="00FD6DD8" w:rsidP="00FC510A">
            <w:pPr>
              <w:spacing w:after="0" w:line="240" w:lineRule="auto"/>
              <w:ind w:left="0" w:firstLine="0"/>
              <w:jc w:val="left"/>
              <w:rPr>
                <w:sz w:val="22"/>
              </w:rPr>
            </w:pPr>
          </w:p>
        </w:tc>
      </w:tr>
      <w:tr w:rsidR="00FD6DD8" w:rsidRPr="00D62471" w14:paraId="736B2B01" w14:textId="3ACD43BF" w:rsidTr="00C77EDE">
        <w:trPr>
          <w:trHeight w:val="495"/>
          <w:jc w:val="center"/>
        </w:trPr>
        <w:tc>
          <w:tcPr>
            <w:tcW w:w="2796" w:type="dxa"/>
            <w:tcBorders>
              <w:top w:val="nil"/>
              <w:left w:val="single" w:sz="8" w:space="0" w:color="auto"/>
              <w:bottom w:val="single" w:sz="8" w:space="0" w:color="auto"/>
              <w:right w:val="single" w:sz="8" w:space="0" w:color="auto"/>
            </w:tcBorders>
            <w:shd w:val="clear" w:color="auto" w:fill="auto"/>
            <w:vAlign w:val="center"/>
            <w:hideMark/>
          </w:tcPr>
          <w:p w14:paraId="0BAC5F1A" w14:textId="77777777" w:rsidR="00FD6DD8" w:rsidRPr="00D62471" w:rsidRDefault="00FD6DD8" w:rsidP="00FC510A">
            <w:pPr>
              <w:spacing w:after="0" w:line="240" w:lineRule="auto"/>
              <w:ind w:left="0" w:firstLineChars="200" w:firstLine="440"/>
              <w:jc w:val="left"/>
              <w:rPr>
                <w:sz w:val="22"/>
              </w:rPr>
            </w:pPr>
            <w:r w:rsidRPr="00D62471">
              <w:rPr>
                <w:rFonts w:cs="Arial"/>
                <w:sz w:val="22"/>
                <w:szCs w:val="20"/>
                <w:lang w:val="en-US"/>
              </w:rPr>
              <w:t>Generator</w:t>
            </w:r>
          </w:p>
        </w:tc>
        <w:tc>
          <w:tcPr>
            <w:tcW w:w="1447" w:type="dxa"/>
            <w:tcBorders>
              <w:top w:val="nil"/>
              <w:left w:val="nil"/>
              <w:bottom w:val="single" w:sz="8" w:space="0" w:color="auto"/>
              <w:right w:val="single" w:sz="8" w:space="0" w:color="auto"/>
            </w:tcBorders>
            <w:shd w:val="clear" w:color="auto" w:fill="auto"/>
            <w:vAlign w:val="center"/>
            <w:hideMark/>
          </w:tcPr>
          <w:p w14:paraId="6EC91D6B" w14:textId="77777777" w:rsidR="00FD6DD8" w:rsidRPr="00D62471" w:rsidRDefault="00FD6DD8" w:rsidP="00FC510A">
            <w:pPr>
              <w:spacing w:after="0" w:line="240" w:lineRule="auto"/>
              <w:ind w:left="0" w:firstLine="0"/>
              <w:jc w:val="left"/>
              <w:rPr>
                <w:sz w:val="22"/>
              </w:rPr>
            </w:pPr>
            <w:r w:rsidRPr="00D62471">
              <w:rPr>
                <w:sz w:val="22"/>
              </w:rPr>
              <w:t> </w:t>
            </w:r>
          </w:p>
        </w:tc>
        <w:tc>
          <w:tcPr>
            <w:tcW w:w="1417" w:type="dxa"/>
            <w:tcBorders>
              <w:top w:val="nil"/>
              <w:left w:val="nil"/>
              <w:bottom w:val="single" w:sz="8" w:space="0" w:color="auto"/>
              <w:right w:val="single" w:sz="8" w:space="0" w:color="auto"/>
            </w:tcBorders>
            <w:shd w:val="clear" w:color="auto" w:fill="auto"/>
            <w:vAlign w:val="center"/>
            <w:hideMark/>
          </w:tcPr>
          <w:p w14:paraId="347A7BD2" w14:textId="77777777" w:rsidR="00FD6DD8" w:rsidRPr="00D62471" w:rsidRDefault="00FD6DD8" w:rsidP="00FC510A">
            <w:pPr>
              <w:spacing w:after="0" w:line="240" w:lineRule="auto"/>
              <w:ind w:left="0" w:firstLine="0"/>
              <w:jc w:val="left"/>
              <w:rPr>
                <w:sz w:val="22"/>
              </w:rPr>
            </w:pPr>
            <w:r w:rsidRPr="00D62471">
              <w:rPr>
                <w:sz w:val="22"/>
              </w:rPr>
              <w:t> </w:t>
            </w:r>
          </w:p>
        </w:tc>
        <w:tc>
          <w:tcPr>
            <w:tcW w:w="1418" w:type="dxa"/>
            <w:tcBorders>
              <w:top w:val="nil"/>
              <w:left w:val="nil"/>
              <w:bottom w:val="single" w:sz="8" w:space="0" w:color="auto"/>
              <w:right w:val="single" w:sz="8" w:space="0" w:color="auto"/>
            </w:tcBorders>
            <w:shd w:val="clear" w:color="auto" w:fill="auto"/>
            <w:vAlign w:val="center"/>
            <w:hideMark/>
          </w:tcPr>
          <w:p w14:paraId="59ECFB22" w14:textId="77777777" w:rsidR="00FD6DD8" w:rsidRPr="00D62471" w:rsidRDefault="00FD6DD8" w:rsidP="00FC510A">
            <w:pPr>
              <w:spacing w:after="0" w:line="240" w:lineRule="auto"/>
              <w:ind w:left="0" w:firstLine="0"/>
              <w:jc w:val="left"/>
              <w:rPr>
                <w:sz w:val="22"/>
              </w:rPr>
            </w:pPr>
            <w:r w:rsidRPr="00D62471">
              <w:rPr>
                <w:sz w:val="22"/>
              </w:rPr>
              <w:t> </w:t>
            </w:r>
          </w:p>
        </w:tc>
        <w:tc>
          <w:tcPr>
            <w:tcW w:w="1928" w:type="dxa"/>
            <w:tcBorders>
              <w:top w:val="nil"/>
              <w:left w:val="nil"/>
              <w:bottom w:val="single" w:sz="8" w:space="0" w:color="auto"/>
              <w:right w:val="single" w:sz="8" w:space="0" w:color="auto"/>
            </w:tcBorders>
          </w:tcPr>
          <w:p w14:paraId="6FACCE33" w14:textId="77777777" w:rsidR="00FD6DD8" w:rsidRPr="00D62471" w:rsidRDefault="00FD6DD8" w:rsidP="00FC510A">
            <w:pPr>
              <w:spacing w:after="0" w:line="240" w:lineRule="auto"/>
              <w:ind w:left="0" w:firstLine="0"/>
              <w:jc w:val="left"/>
              <w:rPr>
                <w:sz w:val="22"/>
              </w:rPr>
            </w:pPr>
          </w:p>
        </w:tc>
      </w:tr>
      <w:tr w:rsidR="00FD6DD8" w:rsidRPr="00D62471" w14:paraId="3309F919" w14:textId="536F763C" w:rsidTr="00FD6DD8">
        <w:trPr>
          <w:trHeight w:val="657"/>
          <w:jc w:val="center"/>
        </w:trPr>
        <w:tc>
          <w:tcPr>
            <w:tcW w:w="9006"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264B6676" w14:textId="4C9033C1" w:rsidR="00FD6DD8" w:rsidRPr="00D62471" w:rsidRDefault="00EC3854" w:rsidP="00EC3854">
            <w:pPr>
              <w:spacing w:after="0" w:line="240" w:lineRule="auto"/>
              <w:ind w:left="0" w:firstLine="0"/>
              <w:jc w:val="left"/>
              <w:rPr>
                <w:sz w:val="22"/>
              </w:rPr>
            </w:pPr>
            <w:r w:rsidRPr="00D62471">
              <w:rPr>
                <w:sz w:val="22"/>
              </w:rPr>
              <w:t xml:space="preserve">2. </w:t>
            </w:r>
            <w:r w:rsidR="00FD6DD8" w:rsidRPr="00D62471">
              <w:rPr>
                <w:sz w:val="22"/>
              </w:rPr>
              <w:t xml:space="preserve">The contractor should detail the source of all the materials for the flood gate, trash rack and rising of levy </w:t>
            </w:r>
            <w:proofErr w:type="gramStart"/>
            <w:r w:rsidR="00FD6DD8" w:rsidRPr="00D62471">
              <w:rPr>
                <w:sz w:val="22"/>
              </w:rPr>
              <w:t>and also</w:t>
            </w:r>
            <w:proofErr w:type="gramEnd"/>
            <w:r w:rsidR="00FD6DD8" w:rsidRPr="00D62471">
              <w:rPr>
                <w:sz w:val="22"/>
              </w:rPr>
              <w:t>, the process they will use to procure and have it supplied to the site</w:t>
            </w:r>
          </w:p>
          <w:p w14:paraId="7320B225" w14:textId="77777777" w:rsidR="00EC3854" w:rsidRPr="00D62471" w:rsidRDefault="00EC3854" w:rsidP="00EC3854">
            <w:pPr>
              <w:spacing w:after="0" w:line="240" w:lineRule="auto"/>
              <w:jc w:val="left"/>
              <w:rPr>
                <w:sz w:val="22"/>
                <w:szCs w:val="20"/>
              </w:rPr>
            </w:pPr>
          </w:p>
          <w:p w14:paraId="06C7F635" w14:textId="77777777" w:rsidR="00EC3854" w:rsidRPr="00D62471" w:rsidRDefault="00EC3854" w:rsidP="00EC3854">
            <w:pPr>
              <w:spacing w:after="0" w:line="240" w:lineRule="auto"/>
              <w:jc w:val="left"/>
              <w:rPr>
                <w:sz w:val="22"/>
                <w:szCs w:val="20"/>
              </w:rPr>
            </w:pPr>
          </w:p>
          <w:p w14:paraId="00BB24CE" w14:textId="77777777" w:rsidR="00EC3854" w:rsidRPr="00D62471" w:rsidRDefault="00EC3854" w:rsidP="00EC3854">
            <w:pPr>
              <w:spacing w:after="0" w:line="240" w:lineRule="auto"/>
              <w:jc w:val="left"/>
              <w:rPr>
                <w:sz w:val="22"/>
                <w:szCs w:val="20"/>
              </w:rPr>
            </w:pPr>
          </w:p>
          <w:p w14:paraId="0C246555" w14:textId="77777777" w:rsidR="00EC3854" w:rsidRPr="00D62471" w:rsidRDefault="00EC3854" w:rsidP="00EC3854">
            <w:pPr>
              <w:spacing w:after="0" w:line="240" w:lineRule="auto"/>
              <w:jc w:val="left"/>
              <w:rPr>
                <w:sz w:val="22"/>
                <w:szCs w:val="20"/>
              </w:rPr>
            </w:pPr>
          </w:p>
          <w:p w14:paraId="7B37EC02" w14:textId="77777777" w:rsidR="00EC3854" w:rsidRPr="00D62471" w:rsidRDefault="00EC3854" w:rsidP="00EC3854">
            <w:pPr>
              <w:spacing w:after="0" w:line="240" w:lineRule="auto"/>
              <w:jc w:val="left"/>
              <w:rPr>
                <w:sz w:val="22"/>
                <w:szCs w:val="20"/>
              </w:rPr>
            </w:pPr>
          </w:p>
          <w:p w14:paraId="049F6224" w14:textId="77777777" w:rsidR="00EC3854" w:rsidRPr="00D62471" w:rsidRDefault="00EC3854" w:rsidP="00EC3854">
            <w:pPr>
              <w:spacing w:after="0" w:line="240" w:lineRule="auto"/>
              <w:jc w:val="left"/>
              <w:rPr>
                <w:sz w:val="22"/>
                <w:szCs w:val="20"/>
              </w:rPr>
            </w:pPr>
          </w:p>
          <w:p w14:paraId="0D5AC563" w14:textId="77777777" w:rsidR="00EC3854" w:rsidRPr="00D62471" w:rsidRDefault="00EC3854" w:rsidP="00EC3854">
            <w:pPr>
              <w:spacing w:after="0" w:line="240" w:lineRule="auto"/>
              <w:jc w:val="left"/>
              <w:rPr>
                <w:sz w:val="22"/>
                <w:szCs w:val="20"/>
              </w:rPr>
            </w:pPr>
          </w:p>
          <w:p w14:paraId="062CE716" w14:textId="77777777" w:rsidR="00EC3854" w:rsidRPr="00D62471" w:rsidRDefault="00EC3854" w:rsidP="00EC3854">
            <w:pPr>
              <w:spacing w:after="0" w:line="240" w:lineRule="auto"/>
              <w:jc w:val="left"/>
              <w:rPr>
                <w:sz w:val="22"/>
                <w:szCs w:val="20"/>
              </w:rPr>
            </w:pPr>
          </w:p>
          <w:p w14:paraId="2A6C3A0F" w14:textId="77777777" w:rsidR="00EC3854" w:rsidRPr="00D62471" w:rsidRDefault="00EC3854" w:rsidP="00EC3854">
            <w:pPr>
              <w:spacing w:after="0" w:line="240" w:lineRule="auto"/>
              <w:jc w:val="left"/>
              <w:rPr>
                <w:sz w:val="22"/>
                <w:szCs w:val="20"/>
              </w:rPr>
            </w:pPr>
          </w:p>
          <w:p w14:paraId="2577F133" w14:textId="77777777" w:rsidR="00EC3854" w:rsidRPr="00D62471" w:rsidRDefault="00EC3854" w:rsidP="00EC3854">
            <w:pPr>
              <w:spacing w:after="0" w:line="240" w:lineRule="auto"/>
              <w:jc w:val="left"/>
              <w:rPr>
                <w:sz w:val="22"/>
                <w:szCs w:val="20"/>
              </w:rPr>
            </w:pPr>
          </w:p>
          <w:p w14:paraId="40ED02C1" w14:textId="77777777" w:rsidR="00EC3854" w:rsidRPr="00D62471" w:rsidRDefault="00EC3854" w:rsidP="00EC3854">
            <w:pPr>
              <w:spacing w:after="0" w:line="240" w:lineRule="auto"/>
              <w:jc w:val="left"/>
              <w:rPr>
                <w:sz w:val="22"/>
                <w:szCs w:val="20"/>
              </w:rPr>
            </w:pPr>
          </w:p>
          <w:p w14:paraId="204638A4" w14:textId="77777777" w:rsidR="00EC3854" w:rsidRPr="00D62471" w:rsidRDefault="00EC3854" w:rsidP="00EC3854">
            <w:pPr>
              <w:spacing w:after="0" w:line="240" w:lineRule="auto"/>
              <w:jc w:val="left"/>
              <w:rPr>
                <w:sz w:val="22"/>
                <w:szCs w:val="20"/>
              </w:rPr>
            </w:pPr>
          </w:p>
          <w:p w14:paraId="79440F3C" w14:textId="77777777" w:rsidR="00EC3854" w:rsidRPr="00D62471" w:rsidRDefault="00EC3854" w:rsidP="00EC3854">
            <w:pPr>
              <w:spacing w:after="0" w:line="240" w:lineRule="auto"/>
              <w:jc w:val="left"/>
              <w:rPr>
                <w:sz w:val="22"/>
                <w:szCs w:val="20"/>
              </w:rPr>
            </w:pPr>
          </w:p>
          <w:p w14:paraId="5A2A36CD" w14:textId="77777777" w:rsidR="00EC3854" w:rsidRPr="00D62471" w:rsidRDefault="00EC3854" w:rsidP="00EC3854">
            <w:pPr>
              <w:spacing w:after="0" w:line="240" w:lineRule="auto"/>
              <w:jc w:val="left"/>
              <w:rPr>
                <w:sz w:val="22"/>
                <w:szCs w:val="20"/>
              </w:rPr>
            </w:pPr>
          </w:p>
          <w:p w14:paraId="317894C7" w14:textId="77777777" w:rsidR="00EC3854" w:rsidRPr="00D62471" w:rsidRDefault="00EC3854" w:rsidP="00EC3854">
            <w:pPr>
              <w:spacing w:after="0" w:line="240" w:lineRule="auto"/>
              <w:jc w:val="left"/>
              <w:rPr>
                <w:sz w:val="22"/>
                <w:szCs w:val="20"/>
              </w:rPr>
            </w:pPr>
          </w:p>
          <w:p w14:paraId="1669CCC7" w14:textId="77777777" w:rsidR="00EC3854" w:rsidRPr="00D62471" w:rsidRDefault="00EC3854" w:rsidP="00EC3854">
            <w:pPr>
              <w:spacing w:after="0" w:line="240" w:lineRule="auto"/>
              <w:jc w:val="left"/>
              <w:rPr>
                <w:sz w:val="22"/>
                <w:szCs w:val="20"/>
              </w:rPr>
            </w:pPr>
          </w:p>
          <w:p w14:paraId="35496EBC" w14:textId="77777777" w:rsidR="00EC3854" w:rsidRPr="00D62471" w:rsidRDefault="00EC3854" w:rsidP="00EC3854">
            <w:pPr>
              <w:spacing w:after="0" w:line="240" w:lineRule="auto"/>
              <w:jc w:val="left"/>
              <w:rPr>
                <w:sz w:val="22"/>
                <w:szCs w:val="20"/>
              </w:rPr>
            </w:pPr>
          </w:p>
          <w:p w14:paraId="2DC92740" w14:textId="77777777" w:rsidR="00EC3854" w:rsidRPr="00D62471" w:rsidRDefault="00EC3854" w:rsidP="00EC3854">
            <w:pPr>
              <w:spacing w:after="0" w:line="240" w:lineRule="auto"/>
              <w:jc w:val="left"/>
              <w:rPr>
                <w:sz w:val="22"/>
                <w:szCs w:val="20"/>
              </w:rPr>
            </w:pPr>
          </w:p>
          <w:p w14:paraId="54C92F40" w14:textId="77777777" w:rsidR="00EC3854" w:rsidRPr="00D62471" w:rsidRDefault="00EC3854" w:rsidP="00EC3854">
            <w:pPr>
              <w:spacing w:after="0" w:line="240" w:lineRule="auto"/>
              <w:jc w:val="left"/>
              <w:rPr>
                <w:sz w:val="22"/>
                <w:szCs w:val="20"/>
              </w:rPr>
            </w:pPr>
          </w:p>
          <w:p w14:paraId="73A02143" w14:textId="77777777" w:rsidR="00EC3854" w:rsidRPr="00D62471" w:rsidRDefault="00EC3854" w:rsidP="00EC3854">
            <w:pPr>
              <w:spacing w:after="0" w:line="240" w:lineRule="auto"/>
              <w:jc w:val="left"/>
              <w:rPr>
                <w:sz w:val="22"/>
                <w:szCs w:val="20"/>
              </w:rPr>
            </w:pPr>
          </w:p>
          <w:p w14:paraId="7E8BEBCF" w14:textId="77777777" w:rsidR="00EC3854" w:rsidRPr="00D62471" w:rsidRDefault="00EC3854" w:rsidP="00EC3854">
            <w:pPr>
              <w:spacing w:after="0" w:line="240" w:lineRule="auto"/>
              <w:jc w:val="left"/>
              <w:rPr>
                <w:sz w:val="22"/>
                <w:szCs w:val="20"/>
              </w:rPr>
            </w:pPr>
          </w:p>
          <w:p w14:paraId="7E3B8BB8" w14:textId="77777777" w:rsidR="00EC3854" w:rsidRPr="00D62471" w:rsidRDefault="00EC3854" w:rsidP="00EC3854">
            <w:pPr>
              <w:spacing w:after="0" w:line="240" w:lineRule="auto"/>
              <w:jc w:val="left"/>
              <w:rPr>
                <w:sz w:val="22"/>
                <w:szCs w:val="20"/>
              </w:rPr>
            </w:pPr>
          </w:p>
          <w:p w14:paraId="7617B170" w14:textId="58E2574A" w:rsidR="00EC3854" w:rsidRPr="00D62471" w:rsidRDefault="00EC3854" w:rsidP="00EC3854">
            <w:pPr>
              <w:spacing w:after="0" w:line="240" w:lineRule="auto"/>
              <w:jc w:val="left"/>
              <w:rPr>
                <w:sz w:val="22"/>
                <w:szCs w:val="20"/>
              </w:rPr>
            </w:pPr>
          </w:p>
        </w:tc>
      </w:tr>
    </w:tbl>
    <w:p w14:paraId="4352347B" w14:textId="77777777" w:rsidR="00BD5552" w:rsidRPr="00D62471" w:rsidRDefault="00BD5552" w:rsidP="00BD5552">
      <w:pPr>
        <w:ind w:left="0" w:firstLine="0"/>
        <w:rPr>
          <w:sz w:val="22"/>
        </w:rPr>
      </w:pPr>
    </w:p>
    <w:p w14:paraId="375CDE2F" w14:textId="77777777" w:rsidR="00654AA6" w:rsidRPr="00D62471" w:rsidRDefault="00654AA6" w:rsidP="00B71D56">
      <w:pPr>
        <w:ind w:left="0" w:firstLine="0"/>
        <w:rPr>
          <w:sz w:val="22"/>
        </w:rPr>
      </w:pPr>
    </w:p>
    <w:p w14:paraId="04A12B21" w14:textId="2C4B511E" w:rsidR="00654AA6" w:rsidRPr="00D62471" w:rsidRDefault="00654AA6" w:rsidP="00DE60C4">
      <w:pPr>
        <w:spacing w:after="60"/>
        <w:ind w:left="0" w:firstLine="0"/>
        <w:rPr>
          <w:rFonts w:cs="Arial"/>
          <w:b/>
          <w:sz w:val="22"/>
          <w:u w:val="single"/>
        </w:rPr>
      </w:pPr>
      <w:r w:rsidRPr="00D62471">
        <w:rPr>
          <w:rFonts w:cs="Arial"/>
          <w:b/>
          <w:sz w:val="22"/>
          <w:u w:val="single"/>
        </w:rPr>
        <w:t>Part C.2</w:t>
      </w:r>
      <w:r w:rsidR="004E2088" w:rsidRPr="00D62471">
        <w:rPr>
          <w:rFonts w:cs="Arial"/>
          <w:b/>
          <w:sz w:val="22"/>
          <w:u w:val="single"/>
        </w:rPr>
        <w:t>a</w:t>
      </w:r>
      <w:r w:rsidRPr="00D62471">
        <w:rPr>
          <w:rFonts w:cs="Arial"/>
          <w:b/>
          <w:sz w:val="22"/>
          <w:u w:val="single"/>
        </w:rPr>
        <w:t xml:space="preserve"> – Key Personnel </w:t>
      </w:r>
    </w:p>
    <w:p w14:paraId="360043E7" w14:textId="77777777" w:rsidR="00654AA6" w:rsidRPr="00D62471" w:rsidRDefault="00654AA6" w:rsidP="00654AA6">
      <w:pPr>
        <w:spacing w:after="120"/>
        <w:ind w:left="10"/>
        <w:rPr>
          <w:rFonts w:cs="Arial"/>
          <w:b/>
          <w:sz w:val="22"/>
        </w:rPr>
      </w:pPr>
      <w:r w:rsidRPr="00D62471">
        <w:rPr>
          <w:rFonts w:cs="Arial"/>
          <w:sz w:val="22"/>
        </w:rPr>
        <w:t>Using the table below, for each key role</w:t>
      </w:r>
      <w:r w:rsidRPr="00D62471">
        <w:rPr>
          <w:sz w:val="22"/>
        </w:rPr>
        <w:t xml:space="preserve"> </w:t>
      </w:r>
      <w:r w:rsidRPr="00D62471">
        <w:rPr>
          <w:rFonts w:cs="Arial"/>
          <w:sz w:val="22"/>
        </w:rPr>
        <w:t xml:space="preserve">listed, bidders shall describe their proposed team members </w:t>
      </w:r>
      <w:r w:rsidRPr="00D62471">
        <w:rPr>
          <w:rFonts w:cs="Arial"/>
          <w:b/>
          <w:sz w:val="22"/>
        </w:rPr>
        <w:t>(one page per role). The CVs for key personnel must also be provided</w:t>
      </w:r>
    </w:p>
    <w:p w14:paraId="4339CBDF" w14:textId="77777777" w:rsidR="00654AA6" w:rsidRPr="00D62471" w:rsidRDefault="00654AA6" w:rsidP="00654AA6">
      <w:pPr>
        <w:spacing w:after="120"/>
        <w:ind w:left="10"/>
        <w:rPr>
          <w:rFonts w:cs="Arial"/>
          <w:sz w:val="22"/>
          <w:lang w:val="en-US"/>
        </w:rPr>
      </w:pPr>
      <w:r w:rsidRPr="00D62471">
        <w:rPr>
          <w:rFonts w:cs="Arial"/>
          <w:sz w:val="22"/>
        </w:rPr>
        <w:t xml:space="preserve"> It is acceptable for roles requiring partial commitment to be undertaken by the same person, provided they have the appropriate skills</w:t>
      </w:r>
    </w:p>
    <w:p w14:paraId="1B4F0F2B" w14:textId="77777777" w:rsidR="00654AA6" w:rsidRPr="00D62471" w:rsidRDefault="00654AA6" w:rsidP="00654AA6">
      <w:pPr>
        <w:spacing w:after="120"/>
        <w:ind w:left="10"/>
        <w:rPr>
          <w:rFonts w:cs="Arial"/>
          <w:sz w:val="22"/>
        </w:rPr>
      </w:pPr>
      <w:r w:rsidRPr="00D62471">
        <w:rPr>
          <w:rFonts w:cs="Arial"/>
          <w:sz w:val="22"/>
        </w:rPr>
        <w:t xml:space="preserve">List of Key Roles </w:t>
      </w:r>
      <w:r w:rsidR="00ED6F7A" w:rsidRPr="00D62471">
        <w:rPr>
          <w:rFonts w:cs="Arial"/>
          <w:sz w:val="22"/>
        </w:rPr>
        <w:t xml:space="preserve">and requirement </w:t>
      </w:r>
      <w:r w:rsidRPr="00D62471">
        <w:rPr>
          <w:rFonts w:cs="Arial"/>
          <w:sz w:val="22"/>
        </w:rPr>
        <w:t xml:space="preserve">for this Contract:  </w:t>
      </w:r>
    </w:p>
    <w:p w14:paraId="4305A057" w14:textId="77777777" w:rsidR="00654AA6" w:rsidRPr="00D62471" w:rsidRDefault="00654AA6" w:rsidP="004B4781">
      <w:pPr>
        <w:numPr>
          <w:ilvl w:val="0"/>
          <w:numId w:val="16"/>
        </w:numPr>
        <w:spacing w:after="0" w:line="276" w:lineRule="auto"/>
        <w:ind w:left="643"/>
        <w:contextualSpacing/>
        <w:jc w:val="left"/>
        <w:rPr>
          <w:rFonts w:cs="Arial"/>
          <w:sz w:val="22"/>
        </w:rPr>
      </w:pPr>
      <w:r w:rsidRPr="00D62471">
        <w:rPr>
          <w:rFonts w:cs="Arial"/>
          <w:sz w:val="22"/>
        </w:rPr>
        <w:t>Contract Manager/Contractor’s Representative</w:t>
      </w:r>
    </w:p>
    <w:p w14:paraId="77823264" w14:textId="2CC48987" w:rsidR="00ED6F7A" w:rsidRPr="00D62471" w:rsidRDefault="00654AA6" w:rsidP="004B4781">
      <w:pPr>
        <w:numPr>
          <w:ilvl w:val="0"/>
          <w:numId w:val="16"/>
        </w:numPr>
        <w:spacing w:after="0" w:line="276" w:lineRule="auto"/>
        <w:ind w:left="643"/>
        <w:contextualSpacing/>
        <w:jc w:val="left"/>
        <w:rPr>
          <w:rFonts w:cs="Arial"/>
          <w:sz w:val="22"/>
        </w:rPr>
      </w:pPr>
      <w:r w:rsidRPr="00D62471">
        <w:rPr>
          <w:rFonts w:cs="Arial"/>
          <w:sz w:val="22"/>
        </w:rPr>
        <w:t>Site based Construction Supervisor/Construction Manager.</w:t>
      </w:r>
    </w:p>
    <w:p w14:paraId="5B309FAC" w14:textId="77777777" w:rsidR="00AF699B" w:rsidRPr="00D62471" w:rsidRDefault="00AF699B" w:rsidP="00AF699B">
      <w:pPr>
        <w:spacing w:after="0" w:line="276" w:lineRule="auto"/>
        <w:contextualSpacing/>
        <w:jc w:val="left"/>
        <w:rPr>
          <w:rFonts w:cs="Arial"/>
          <w:sz w:val="22"/>
        </w:rPr>
      </w:pPr>
    </w:p>
    <w:tbl>
      <w:tblPr>
        <w:tblStyle w:val="TableGrid0"/>
        <w:tblW w:w="9107" w:type="dxa"/>
        <w:tblLayout w:type="fixed"/>
        <w:tblLook w:val="04A0" w:firstRow="1" w:lastRow="0" w:firstColumn="1" w:lastColumn="0" w:noHBand="0" w:noVBand="1"/>
      </w:tblPr>
      <w:tblGrid>
        <w:gridCol w:w="1491"/>
        <w:gridCol w:w="2769"/>
        <w:gridCol w:w="2354"/>
        <w:gridCol w:w="2493"/>
      </w:tblGrid>
      <w:tr w:rsidR="00782261" w:rsidRPr="00D62471" w14:paraId="054E6BF7" w14:textId="77777777" w:rsidTr="00413B57">
        <w:trPr>
          <w:trHeight w:val="336"/>
        </w:trPr>
        <w:tc>
          <w:tcPr>
            <w:tcW w:w="9107" w:type="dxa"/>
            <w:gridSpan w:val="4"/>
          </w:tcPr>
          <w:p w14:paraId="7328F510" w14:textId="497EA5F0" w:rsidR="00782261" w:rsidRPr="00D62471" w:rsidRDefault="00782261" w:rsidP="00413B57">
            <w:pPr>
              <w:spacing w:before="60" w:after="60"/>
              <w:rPr>
                <w:rFonts w:cs="Arial"/>
                <w:sz w:val="22"/>
                <w:lang w:eastAsia="en-NZ"/>
              </w:rPr>
            </w:pPr>
            <w:r w:rsidRPr="00D62471">
              <w:rPr>
                <w:rFonts w:cs="Arial"/>
                <w:b/>
                <w:sz w:val="22"/>
              </w:rPr>
              <w:t xml:space="preserve">Part </w:t>
            </w:r>
            <w:r w:rsidR="00E96F41" w:rsidRPr="00D62471">
              <w:rPr>
                <w:rFonts w:cs="Arial"/>
                <w:b/>
                <w:sz w:val="22"/>
              </w:rPr>
              <w:t>C.2:</w:t>
            </w:r>
            <w:r w:rsidRPr="00D62471">
              <w:rPr>
                <w:rFonts w:cs="Arial"/>
                <w:b/>
                <w:sz w:val="22"/>
              </w:rPr>
              <w:t xml:space="preserve"> Key Personnel </w:t>
            </w:r>
            <w:r w:rsidRPr="00D62471">
              <w:rPr>
                <w:rFonts w:cs="Arial"/>
                <w:i/>
                <w:sz w:val="22"/>
              </w:rPr>
              <w:t>[expand space below, to a maximum 1 page per role]</w:t>
            </w:r>
          </w:p>
        </w:tc>
      </w:tr>
      <w:tr w:rsidR="00782261" w:rsidRPr="00D62471" w14:paraId="40978FAB" w14:textId="77777777" w:rsidTr="00413B57">
        <w:trPr>
          <w:trHeight w:val="463"/>
        </w:trPr>
        <w:tc>
          <w:tcPr>
            <w:tcW w:w="9107" w:type="dxa"/>
            <w:gridSpan w:val="4"/>
            <w:shd w:val="clear" w:color="auto" w:fill="FFFFFF" w:themeFill="background1"/>
          </w:tcPr>
          <w:p w14:paraId="2C908DAA" w14:textId="77777777" w:rsidR="00782261" w:rsidRPr="00D62471" w:rsidRDefault="00782261" w:rsidP="00413B57">
            <w:pPr>
              <w:keepNext/>
              <w:spacing w:before="120" w:after="120"/>
              <w:rPr>
                <w:rFonts w:cs="Arial"/>
                <w:b/>
                <w:sz w:val="22"/>
                <w:u w:val="single"/>
                <w:lang w:eastAsia="en-NZ"/>
              </w:rPr>
            </w:pPr>
            <w:r w:rsidRPr="00D62471">
              <w:rPr>
                <w:rFonts w:cs="Arial"/>
                <w:b/>
                <w:sz w:val="22"/>
                <w:u w:val="single"/>
                <w:lang w:eastAsia="en-NZ"/>
              </w:rPr>
              <w:t xml:space="preserve">Role 1: </w:t>
            </w:r>
            <w:r w:rsidRPr="00D62471">
              <w:rPr>
                <w:rFonts w:cs="Arial"/>
                <w:i/>
                <w:sz w:val="22"/>
                <w:u w:val="single"/>
                <w:lang w:eastAsia="en-NZ"/>
              </w:rPr>
              <w:t>[state role]</w:t>
            </w:r>
          </w:p>
        </w:tc>
      </w:tr>
      <w:tr w:rsidR="00782261" w:rsidRPr="00D62471" w14:paraId="41B0CD99" w14:textId="77777777" w:rsidTr="00413B57">
        <w:trPr>
          <w:trHeight w:val="927"/>
        </w:trPr>
        <w:tc>
          <w:tcPr>
            <w:tcW w:w="1491" w:type="dxa"/>
          </w:tcPr>
          <w:p w14:paraId="116F75F4" w14:textId="77777777" w:rsidR="00782261" w:rsidRPr="00D62471" w:rsidRDefault="00782261" w:rsidP="00413B57">
            <w:pPr>
              <w:rPr>
                <w:rFonts w:cs="Arial"/>
                <w:sz w:val="22"/>
                <w:lang w:eastAsia="en-NZ"/>
              </w:rPr>
            </w:pPr>
            <w:r w:rsidRPr="00D62471">
              <w:rPr>
                <w:rFonts w:cs="Arial"/>
                <w:sz w:val="22"/>
                <w:lang w:eastAsia="en-NZ"/>
              </w:rPr>
              <w:t>Person’s Name:</w:t>
            </w:r>
          </w:p>
          <w:p w14:paraId="7C0CDB84" w14:textId="77777777" w:rsidR="00782261" w:rsidRPr="00D62471" w:rsidRDefault="00782261" w:rsidP="00413B57">
            <w:pPr>
              <w:rPr>
                <w:rFonts w:cs="Arial"/>
                <w:sz w:val="22"/>
                <w:lang w:eastAsia="en-NZ"/>
              </w:rPr>
            </w:pPr>
          </w:p>
          <w:p w14:paraId="144E5AE8" w14:textId="77777777" w:rsidR="00782261" w:rsidRPr="00D62471" w:rsidRDefault="00782261" w:rsidP="00413B57">
            <w:pPr>
              <w:rPr>
                <w:rFonts w:cs="Arial"/>
                <w:sz w:val="22"/>
                <w:lang w:eastAsia="en-NZ"/>
              </w:rPr>
            </w:pPr>
          </w:p>
        </w:tc>
        <w:tc>
          <w:tcPr>
            <w:tcW w:w="2769" w:type="dxa"/>
          </w:tcPr>
          <w:p w14:paraId="1D0224D0" w14:textId="77777777" w:rsidR="00782261" w:rsidRPr="00D62471" w:rsidRDefault="00782261" w:rsidP="00413B57">
            <w:pPr>
              <w:rPr>
                <w:rFonts w:cs="Arial"/>
                <w:sz w:val="22"/>
                <w:lang w:eastAsia="en-NZ"/>
              </w:rPr>
            </w:pPr>
          </w:p>
        </w:tc>
        <w:tc>
          <w:tcPr>
            <w:tcW w:w="2354" w:type="dxa"/>
          </w:tcPr>
          <w:p w14:paraId="764B11AE" w14:textId="77777777" w:rsidR="00782261" w:rsidRPr="00D62471" w:rsidRDefault="00782261" w:rsidP="00413B57">
            <w:pPr>
              <w:rPr>
                <w:rFonts w:cs="Arial"/>
                <w:sz w:val="22"/>
                <w:lang w:eastAsia="en-NZ"/>
              </w:rPr>
            </w:pPr>
            <w:r w:rsidRPr="00D62471">
              <w:rPr>
                <w:rFonts w:cs="Arial"/>
                <w:sz w:val="22"/>
                <w:lang w:eastAsia="en-NZ"/>
              </w:rPr>
              <w:t>Current Commitments:</w:t>
            </w:r>
          </w:p>
          <w:p w14:paraId="38F24369" w14:textId="77777777" w:rsidR="00782261" w:rsidRPr="00D62471" w:rsidRDefault="00782261" w:rsidP="00413B57">
            <w:pPr>
              <w:rPr>
                <w:rFonts w:cs="Arial"/>
                <w:sz w:val="22"/>
                <w:lang w:eastAsia="en-NZ"/>
              </w:rPr>
            </w:pPr>
          </w:p>
        </w:tc>
        <w:tc>
          <w:tcPr>
            <w:tcW w:w="2493" w:type="dxa"/>
          </w:tcPr>
          <w:p w14:paraId="4110EF15" w14:textId="77777777" w:rsidR="00782261" w:rsidRPr="00D62471" w:rsidRDefault="00782261" w:rsidP="00413B57">
            <w:pPr>
              <w:rPr>
                <w:rFonts w:cs="Arial"/>
                <w:sz w:val="22"/>
                <w:lang w:eastAsia="en-NZ"/>
              </w:rPr>
            </w:pPr>
          </w:p>
        </w:tc>
      </w:tr>
      <w:tr w:rsidR="00782261" w:rsidRPr="00D62471" w14:paraId="0BA939DE" w14:textId="77777777" w:rsidTr="00413B57">
        <w:trPr>
          <w:trHeight w:val="1598"/>
        </w:trPr>
        <w:tc>
          <w:tcPr>
            <w:tcW w:w="1491" w:type="dxa"/>
          </w:tcPr>
          <w:p w14:paraId="36CC3FAC" w14:textId="77777777" w:rsidR="00782261" w:rsidRPr="00D62471" w:rsidRDefault="00782261" w:rsidP="00413B57">
            <w:pPr>
              <w:rPr>
                <w:rFonts w:cs="Arial"/>
                <w:sz w:val="22"/>
                <w:lang w:eastAsia="en-NZ"/>
              </w:rPr>
            </w:pPr>
            <w:r w:rsidRPr="00D62471">
              <w:rPr>
                <w:rFonts w:cs="Arial"/>
                <w:sz w:val="22"/>
                <w:lang w:eastAsia="en-NZ"/>
              </w:rPr>
              <w:t>Fluency in English</w:t>
            </w:r>
          </w:p>
          <w:p w14:paraId="54B38233" w14:textId="77777777" w:rsidR="00782261" w:rsidRPr="00D62471" w:rsidRDefault="00782261" w:rsidP="00413B57">
            <w:pPr>
              <w:rPr>
                <w:rFonts w:cs="Arial"/>
                <w:sz w:val="22"/>
                <w:lang w:eastAsia="en-NZ"/>
              </w:rPr>
            </w:pPr>
          </w:p>
          <w:p w14:paraId="0596BAC5" w14:textId="77777777" w:rsidR="00782261" w:rsidRPr="00D62471" w:rsidRDefault="00782261" w:rsidP="00413B57">
            <w:pPr>
              <w:rPr>
                <w:rFonts w:cs="Arial"/>
                <w:sz w:val="22"/>
                <w:lang w:eastAsia="en-NZ"/>
              </w:rPr>
            </w:pPr>
            <w:r w:rsidRPr="00D62471">
              <w:rPr>
                <w:rFonts w:cs="Arial"/>
                <w:sz w:val="22"/>
                <w:lang w:eastAsia="en-NZ"/>
              </w:rPr>
              <w:t>Spoken:</w:t>
            </w:r>
          </w:p>
          <w:p w14:paraId="0287BBB0" w14:textId="77777777" w:rsidR="00782261" w:rsidRPr="00D62471" w:rsidRDefault="00782261" w:rsidP="00413B57">
            <w:pPr>
              <w:rPr>
                <w:rFonts w:cs="Arial"/>
                <w:sz w:val="22"/>
                <w:lang w:eastAsia="en-NZ"/>
              </w:rPr>
            </w:pPr>
          </w:p>
          <w:p w14:paraId="2C37F12E" w14:textId="77777777" w:rsidR="00782261" w:rsidRPr="00D62471" w:rsidRDefault="00782261" w:rsidP="00413B57">
            <w:pPr>
              <w:rPr>
                <w:rFonts w:cs="Arial"/>
                <w:sz w:val="22"/>
                <w:lang w:eastAsia="en-NZ"/>
              </w:rPr>
            </w:pPr>
            <w:r w:rsidRPr="00D62471">
              <w:rPr>
                <w:rFonts w:cs="Arial"/>
                <w:sz w:val="22"/>
                <w:lang w:eastAsia="en-NZ"/>
              </w:rPr>
              <w:t>Written:</w:t>
            </w:r>
          </w:p>
          <w:p w14:paraId="792C4BEC" w14:textId="77777777" w:rsidR="00782261" w:rsidRPr="00D62471" w:rsidRDefault="00782261" w:rsidP="00413B57">
            <w:pPr>
              <w:rPr>
                <w:rFonts w:cs="Arial"/>
                <w:sz w:val="22"/>
                <w:lang w:eastAsia="en-NZ"/>
              </w:rPr>
            </w:pPr>
          </w:p>
        </w:tc>
        <w:tc>
          <w:tcPr>
            <w:tcW w:w="2769" w:type="dxa"/>
          </w:tcPr>
          <w:p w14:paraId="3369A841" w14:textId="77777777" w:rsidR="00782261" w:rsidRPr="00D62471" w:rsidRDefault="00782261" w:rsidP="00413B57">
            <w:pPr>
              <w:rPr>
                <w:rFonts w:cs="Arial"/>
                <w:sz w:val="22"/>
                <w:lang w:eastAsia="en-NZ"/>
              </w:rPr>
            </w:pPr>
          </w:p>
        </w:tc>
        <w:tc>
          <w:tcPr>
            <w:tcW w:w="2354" w:type="dxa"/>
          </w:tcPr>
          <w:p w14:paraId="7768817A" w14:textId="77777777" w:rsidR="00782261" w:rsidRPr="00D62471" w:rsidRDefault="00782261" w:rsidP="00782261">
            <w:pPr>
              <w:jc w:val="left"/>
              <w:rPr>
                <w:rFonts w:cs="Arial"/>
                <w:sz w:val="22"/>
                <w:lang w:eastAsia="en-NZ"/>
              </w:rPr>
            </w:pPr>
            <w:r w:rsidRPr="00D62471">
              <w:rPr>
                <w:rFonts w:cs="Arial"/>
                <w:sz w:val="22"/>
                <w:lang w:eastAsia="en-NZ"/>
              </w:rPr>
              <w:t>Commitment to proposed Contract</w:t>
            </w:r>
          </w:p>
          <w:p w14:paraId="7F3C2A8A" w14:textId="77777777" w:rsidR="00782261" w:rsidRPr="00D62471" w:rsidRDefault="00782261" w:rsidP="00413B57">
            <w:pPr>
              <w:rPr>
                <w:rFonts w:cs="Arial"/>
                <w:sz w:val="22"/>
                <w:lang w:eastAsia="en-NZ"/>
              </w:rPr>
            </w:pPr>
          </w:p>
          <w:p w14:paraId="4238EED6" w14:textId="77777777" w:rsidR="00782261" w:rsidRPr="00D62471" w:rsidRDefault="00782261" w:rsidP="00413B57">
            <w:pPr>
              <w:rPr>
                <w:rFonts w:cs="Arial"/>
                <w:sz w:val="22"/>
                <w:lang w:eastAsia="en-NZ"/>
              </w:rPr>
            </w:pPr>
            <w:r w:rsidRPr="00D62471">
              <w:rPr>
                <w:rFonts w:cs="Arial"/>
                <w:sz w:val="22"/>
                <w:lang w:eastAsia="en-NZ"/>
              </w:rPr>
              <w:t>% of time:</w:t>
            </w:r>
          </w:p>
          <w:p w14:paraId="1D2F6794" w14:textId="77777777" w:rsidR="00782261" w:rsidRPr="00D62471" w:rsidRDefault="00782261" w:rsidP="00413B57">
            <w:pPr>
              <w:rPr>
                <w:rFonts w:cs="Arial"/>
                <w:sz w:val="22"/>
                <w:lang w:eastAsia="en-NZ"/>
              </w:rPr>
            </w:pPr>
          </w:p>
          <w:p w14:paraId="3EA55875" w14:textId="025A4140" w:rsidR="00782261" w:rsidRPr="00D62471" w:rsidRDefault="00782261" w:rsidP="00413B57">
            <w:pPr>
              <w:rPr>
                <w:rFonts w:cs="Arial"/>
                <w:sz w:val="22"/>
                <w:lang w:eastAsia="en-NZ"/>
              </w:rPr>
            </w:pPr>
            <w:r w:rsidRPr="00D62471">
              <w:rPr>
                <w:rFonts w:cs="Arial"/>
                <w:sz w:val="22"/>
                <w:lang w:eastAsia="en-NZ"/>
              </w:rPr>
              <w:t xml:space="preserve">Total </w:t>
            </w:r>
            <w:r w:rsidR="007B0698" w:rsidRPr="00D62471">
              <w:rPr>
                <w:rFonts w:cs="Arial"/>
                <w:sz w:val="22"/>
                <w:lang w:eastAsia="en-NZ"/>
              </w:rPr>
              <w:t>hours/days:</w:t>
            </w:r>
          </w:p>
          <w:p w14:paraId="683F431D" w14:textId="77777777" w:rsidR="00782261" w:rsidRPr="00D62471" w:rsidRDefault="00782261" w:rsidP="00413B57">
            <w:pPr>
              <w:rPr>
                <w:rFonts w:cs="Arial"/>
                <w:sz w:val="22"/>
                <w:lang w:eastAsia="en-NZ"/>
              </w:rPr>
            </w:pPr>
          </w:p>
        </w:tc>
        <w:tc>
          <w:tcPr>
            <w:tcW w:w="2493" w:type="dxa"/>
          </w:tcPr>
          <w:p w14:paraId="5DFE9BBB" w14:textId="77777777" w:rsidR="00782261" w:rsidRPr="00D62471" w:rsidRDefault="00782261" w:rsidP="00413B57">
            <w:pPr>
              <w:rPr>
                <w:rFonts w:cs="Arial"/>
                <w:i/>
                <w:sz w:val="22"/>
                <w:lang w:eastAsia="en-NZ"/>
              </w:rPr>
            </w:pPr>
          </w:p>
        </w:tc>
      </w:tr>
      <w:tr w:rsidR="00782261" w:rsidRPr="00D62471" w14:paraId="6BAFD593" w14:textId="77777777" w:rsidTr="00413B57">
        <w:trPr>
          <w:trHeight w:val="2988"/>
        </w:trPr>
        <w:tc>
          <w:tcPr>
            <w:tcW w:w="9107" w:type="dxa"/>
            <w:gridSpan w:val="4"/>
          </w:tcPr>
          <w:p w14:paraId="761DA075" w14:textId="77777777" w:rsidR="00782261" w:rsidRPr="00D62471" w:rsidRDefault="00782261" w:rsidP="00413B57">
            <w:pPr>
              <w:rPr>
                <w:rFonts w:cs="Arial"/>
                <w:sz w:val="22"/>
              </w:rPr>
            </w:pPr>
            <w:r w:rsidRPr="00D62471">
              <w:rPr>
                <w:rFonts w:cs="Arial"/>
                <w:sz w:val="22"/>
              </w:rPr>
              <w:t>Relevant Experience and Skills brought to this project:</w:t>
            </w:r>
          </w:p>
          <w:p w14:paraId="69A1AC27" w14:textId="77777777" w:rsidR="00782261" w:rsidRPr="00D62471" w:rsidRDefault="00782261" w:rsidP="00413B57">
            <w:pPr>
              <w:rPr>
                <w:rFonts w:cs="Arial"/>
                <w:sz w:val="22"/>
              </w:rPr>
            </w:pPr>
          </w:p>
          <w:p w14:paraId="7A56338C" w14:textId="77777777" w:rsidR="00782261" w:rsidRPr="00D62471" w:rsidRDefault="00782261" w:rsidP="00413B57">
            <w:pPr>
              <w:rPr>
                <w:rFonts w:cs="Arial"/>
                <w:sz w:val="22"/>
              </w:rPr>
            </w:pPr>
          </w:p>
          <w:p w14:paraId="58048AD4" w14:textId="77777777" w:rsidR="00782261" w:rsidRPr="00D62471" w:rsidRDefault="00782261" w:rsidP="00413B57">
            <w:pPr>
              <w:rPr>
                <w:rFonts w:cs="Arial"/>
                <w:sz w:val="22"/>
              </w:rPr>
            </w:pPr>
          </w:p>
          <w:p w14:paraId="414EC25A" w14:textId="77777777" w:rsidR="00782261" w:rsidRPr="00D62471" w:rsidRDefault="00782261" w:rsidP="00413B57">
            <w:pPr>
              <w:rPr>
                <w:rFonts w:cs="Arial"/>
                <w:sz w:val="22"/>
              </w:rPr>
            </w:pPr>
          </w:p>
          <w:p w14:paraId="0582E0A6" w14:textId="77777777" w:rsidR="00782261" w:rsidRPr="00D62471" w:rsidRDefault="00782261" w:rsidP="00413B57">
            <w:pPr>
              <w:rPr>
                <w:rFonts w:cs="Arial"/>
                <w:sz w:val="22"/>
              </w:rPr>
            </w:pPr>
          </w:p>
          <w:p w14:paraId="08F0EDA4" w14:textId="77777777" w:rsidR="00782261" w:rsidRPr="00D62471" w:rsidRDefault="00782261" w:rsidP="00413B57">
            <w:pPr>
              <w:rPr>
                <w:rFonts w:cs="Arial"/>
                <w:sz w:val="22"/>
              </w:rPr>
            </w:pPr>
          </w:p>
          <w:p w14:paraId="1DD95BEF" w14:textId="77777777" w:rsidR="00782261" w:rsidRPr="00D62471" w:rsidRDefault="00782261" w:rsidP="00413B57">
            <w:pPr>
              <w:rPr>
                <w:rFonts w:cs="Arial"/>
                <w:sz w:val="22"/>
              </w:rPr>
            </w:pPr>
            <w:r w:rsidRPr="00D62471">
              <w:rPr>
                <w:rFonts w:cs="Arial"/>
                <w:sz w:val="22"/>
              </w:rPr>
              <w:t>Relevant Qualifications and Training for this project:</w:t>
            </w:r>
          </w:p>
          <w:p w14:paraId="36A8B1DF" w14:textId="77777777" w:rsidR="00782261" w:rsidRPr="00D62471" w:rsidRDefault="00782261" w:rsidP="00413B57">
            <w:pPr>
              <w:rPr>
                <w:rFonts w:cs="Arial"/>
                <w:sz w:val="22"/>
              </w:rPr>
            </w:pPr>
          </w:p>
          <w:p w14:paraId="00BC8DE2" w14:textId="77777777" w:rsidR="00782261" w:rsidRPr="00D62471" w:rsidRDefault="00782261" w:rsidP="00413B57">
            <w:pPr>
              <w:rPr>
                <w:rFonts w:cs="Arial"/>
                <w:sz w:val="22"/>
              </w:rPr>
            </w:pPr>
          </w:p>
          <w:p w14:paraId="5C9BD0B8" w14:textId="77777777" w:rsidR="00782261" w:rsidRPr="00D62471" w:rsidRDefault="00782261" w:rsidP="00413B57">
            <w:pPr>
              <w:rPr>
                <w:rFonts w:cs="Arial"/>
                <w:sz w:val="22"/>
              </w:rPr>
            </w:pPr>
          </w:p>
          <w:p w14:paraId="60A316D5" w14:textId="77777777" w:rsidR="00782261" w:rsidRPr="00D62471" w:rsidRDefault="00782261" w:rsidP="00413B57">
            <w:pPr>
              <w:rPr>
                <w:rFonts w:cs="Arial"/>
                <w:sz w:val="22"/>
                <w:lang w:eastAsia="en-NZ"/>
              </w:rPr>
            </w:pPr>
          </w:p>
        </w:tc>
      </w:tr>
    </w:tbl>
    <w:p w14:paraId="53A14D54" w14:textId="77777777" w:rsidR="00782261" w:rsidRPr="00D62471" w:rsidRDefault="00782261" w:rsidP="00654AA6">
      <w:pPr>
        <w:rPr>
          <w:sz w:val="22"/>
        </w:rPr>
      </w:pPr>
    </w:p>
    <w:p w14:paraId="6E208321" w14:textId="77777777" w:rsidR="00782261" w:rsidRPr="00D62471" w:rsidRDefault="00782261" w:rsidP="00782261">
      <w:pPr>
        <w:tabs>
          <w:tab w:val="left" w:pos="1275"/>
        </w:tabs>
        <w:rPr>
          <w:sz w:val="22"/>
        </w:rPr>
      </w:pPr>
      <w:r w:rsidRPr="00D62471">
        <w:rPr>
          <w:sz w:val="22"/>
        </w:rPr>
        <w:tab/>
      </w:r>
      <w:r w:rsidRPr="00D62471">
        <w:rPr>
          <w:sz w:val="22"/>
        </w:rPr>
        <w:tab/>
      </w:r>
    </w:p>
    <w:tbl>
      <w:tblPr>
        <w:tblStyle w:val="TableGrid18"/>
        <w:tblW w:w="9107" w:type="dxa"/>
        <w:tblLayout w:type="fixed"/>
        <w:tblLook w:val="04A0" w:firstRow="1" w:lastRow="0" w:firstColumn="1" w:lastColumn="0" w:noHBand="0" w:noVBand="1"/>
      </w:tblPr>
      <w:tblGrid>
        <w:gridCol w:w="2122"/>
        <w:gridCol w:w="6985"/>
      </w:tblGrid>
      <w:tr w:rsidR="00782261" w:rsidRPr="00D62471" w14:paraId="0D7B3F21" w14:textId="77777777" w:rsidTr="00413B57">
        <w:trPr>
          <w:trHeight w:val="2988"/>
        </w:trPr>
        <w:tc>
          <w:tcPr>
            <w:tcW w:w="9107" w:type="dxa"/>
            <w:gridSpan w:val="2"/>
          </w:tcPr>
          <w:p w14:paraId="70536D3D" w14:textId="77777777" w:rsidR="00782261" w:rsidRPr="00D62471" w:rsidRDefault="00782261" w:rsidP="00413B57">
            <w:pPr>
              <w:rPr>
                <w:rFonts w:cs="Arial"/>
                <w:sz w:val="22"/>
                <w:szCs w:val="22"/>
                <w:lang w:val="en-AU"/>
              </w:rPr>
            </w:pPr>
            <w:r w:rsidRPr="00D62471">
              <w:rPr>
                <w:rFonts w:cs="Arial"/>
                <w:sz w:val="22"/>
                <w:szCs w:val="22"/>
                <w:lang w:val="en-AU"/>
              </w:rPr>
              <w:t>Relevant Experience and Skills brought to this project:</w:t>
            </w:r>
          </w:p>
          <w:p w14:paraId="4B92BEDC" w14:textId="77777777" w:rsidR="00782261" w:rsidRPr="00D62471" w:rsidRDefault="00782261" w:rsidP="00413B57">
            <w:pPr>
              <w:rPr>
                <w:rFonts w:cs="Arial"/>
                <w:sz w:val="22"/>
                <w:szCs w:val="22"/>
                <w:lang w:val="en-AU"/>
              </w:rPr>
            </w:pPr>
          </w:p>
          <w:p w14:paraId="57B0E7F2" w14:textId="77777777" w:rsidR="00782261" w:rsidRPr="00D62471" w:rsidRDefault="00782261" w:rsidP="00413B57">
            <w:pPr>
              <w:rPr>
                <w:rFonts w:cs="Arial"/>
                <w:sz w:val="22"/>
                <w:szCs w:val="22"/>
                <w:lang w:val="en-AU"/>
              </w:rPr>
            </w:pPr>
          </w:p>
          <w:p w14:paraId="38BF0994" w14:textId="77777777" w:rsidR="00782261" w:rsidRPr="00D62471" w:rsidRDefault="00782261" w:rsidP="00413B57">
            <w:pPr>
              <w:rPr>
                <w:rFonts w:cs="Arial"/>
                <w:sz w:val="22"/>
                <w:szCs w:val="22"/>
                <w:lang w:val="en-AU"/>
              </w:rPr>
            </w:pPr>
          </w:p>
          <w:p w14:paraId="13DF445E" w14:textId="77777777" w:rsidR="00782261" w:rsidRPr="00D62471" w:rsidRDefault="00782261" w:rsidP="00413B57">
            <w:pPr>
              <w:rPr>
                <w:rFonts w:cs="Arial"/>
                <w:sz w:val="22"/>
                <w:szCs w:val="22"/>
                <w:lang w:val="en-AU"/>
              </w:rPr>
            </w:pPr>
          </w:p>
          <w:p w14:paraId="774E7634" w14:textId="77777777" w:rsidR="00782261" w:rsidRPr="00D62471" w:rsidRDefault="00782261" w:rsidP="00413B57">
            <w:pPr>
              <w:rPr>
                <w:rFonts w:cs="Arial"/>
                <w:sz w:val="22"/>
                <w:szCs w:val="22"/>
                <w:lang w:val="en-AU"/>
              </w:rPr>
            </w:pPr>
          </w:p>
          <w:p w14:paraId="1819A19A" w14:textId="77777777" w:rsidR="00782261" w:rsidRPr="00D62471" w:rsidRDefault="00782261" w:rsidP="00413B57">
            <w:pPr>
              <w:rPr>
                <w:rFonts w:cs="Arial"/>
                <w:sz w:val="22"/>
                <w:szCs w:val="22"/>
                <w:lang w:val="en-AU"/>
              </w:rPr>
            </w:pPr>
          </w:p>
          <w:p w14:paraId="2A595C66" w14:textId="77777777" w:rsidR="00782261" w:rsidRPr="00D62471" w:rsidRDefault="00782261" w:rsidP="00413B57">
            <w:pPr>
              <w:rPr>
                <w:rFonts w:cs="Arial"/>
                <w:sz w:val="22"/>
                <w:szCs w:val="22"/>
                <w:lang w:val="en-AU"/>
              </w:rPr>
            </w:pPr>
            <w:r w:rsidRPr="00D62471">
              <w:rPr>
                <w:rFonts w:cs="Arial"/>
                <w:sz w:val="22"/>
                <w:szCs w:val="22"/>
                <w:lang w:val="en-AU"/>
              </w:rPr>
              <w:t>Relevant Qualifications and Training for this project:</w:t>
            </w:r>
          </w:p>
          <w:p w14:paraId="413A8B86" w14:textId="77777777" w:rsidR="00782261" w:rsidRPr="00D62471" w:rsidRDefault="00782261" w:rsidP="00413B57">
            <w:pPr>
              <w:rPr>
                <w:rFonts w:cs="Arial"/>
                <w:sz w:val="22"/>
                <w:szCs w:val="22"/>
                <w:lang w:val="en-AU"/>
              </w:rPr>
            </w:pPr>
          </w:p>
          <w:p w14:paraId="7E075EAE" w14:textId="77777777" w:rsidR="00782261" w:rsidRPr="00D62471" w:rsidRDefault="00782261" w:rsidP="00413B57">
            <w:pPr>
              <w:rPr>
                <w:rFonts w:cs="Arial"/>
                <w:sz w:val="22"/>
                <w:szCs w:val="22"/>
                <w:lang w:val="en-AU"/>
              </w:rPr>
            </w:pPr>
          </w:p>
          <w:p w14:paraId="7BC83297" w14:textId="77777777" w:rsidR="00782261" w:rsidRPr="00D62471" w:rsidRDefault="00782261" w:rsidP="00413B57">
            <w:pPr>
              <w:rPr>
                <w:rFonts w:cs="Arial"/>
                <w:sz w:val="22"/>
                <w:szCs w:val="22"/>
                <w:lang w:val="en-AU"/>
              </w:rPr>
            </w:pPr>
          </w:p>
          <w:p w14:paraId="4A49D4F3" w14:textId="77777777" w:rsidR="00782261" w:rsidRPr="00D62471" w:rsidRDefault="00782261" w:rsidP="00413B57">
            <w:pPr>
              <w:rPr>
                <w:rFonts w:cs="Arial"/>
                <w:sz w:val="22"/>
                <w:szCs w:val="22"/>
                <w:lang w:val="en-AU" w:eastAsia="en-NZ"/>
              </w:rPr>
            </w:pPr>
          </w:p>
        </w:tc>
      </w:tr>
      <w:tr w:rsidR="00782261" w:rsidRPr="00D62471" w14:paraId="4D66A067" w14:textId="77777777" w:rsidTr="00782261">
        <w:trPr>
          <w:trHeight w:val="1853"/>
        </w:trPr>
        <w:tc>
          <w:tcPr>
            <w:tcW w:w="2122" w:type="dxa"/>
          </w:tcPr>
          <w:p w14:paraId="4C318817" w14:textId="77777777" w:rsidR="00782261" w:rsidRPr="00D62471" w:rsidRDefault="00782261" w:rsidP="00782261">
            <w:pPr>
              <w:jc w:val="left"/>
              <w:rPr>
                <w:rFonts w:cs="Arial"/>
                <w:sz w:val="22"/>
                <w:szCs w:val="22"/>
                <w:lang w:val="en-AU"/>
              </w:rPr>
            </w:pPr>
            <w:r w:rsidRPr="00D62471">
              <w:rPr>
                <w:rFonts w:cs="Arial"/>
                <w:sz w:val="22"/>
                <w:szCs w:val="22"/>
                <w:lang w:val="en-AU"/>
              </w:rPr>
              <w:lastRenderedPageBreak/>
              <w:t>Previous Client referee contacts for the person’s most recent project:</w:t>
            </w:r>
          </w:p>
          <w:p w14:paraId="233EAF8D" w14:textId="77777777" w:rsidR="00782261" w:rsidRPr="00D62471" w:rsidRDefault="00782261" w:rsidP="00413B57">
            <w:pPr>
              <w:keepNext/>
              <w:spacing w:after="240"/>
              <w:rPr>
                <w:rFonts w:cs="Arial"/>
                <w:sz w:val="22"/>
                <w:szCs w:val="22"/>
                <w:lang w:val="en-AU" w:eastAsia="en-NZ"/>
              </w:rPr>
            </w:pPr>
          </w:p>
        </w:tc>
        <w:tc>
          <w:tcPr>
            <w:tcW w:w="6985" w:type="dxa"/>
          </w:tcPr>
          <w:p w14:paraId="36E17BDB" w14:textId="77777777" w:rsidR="00782261" w:rsidRPr="00D62471" w:rsidRDefault="00782261" w:rsidP="00782261">
            <w:pPr>
              <w:jc w:val="left"/>
              <w:rPr>
                <w:rFonts w:cs="Arial"/>
                <w:sz w:val="22"/>
                <w:szCs w:val="22"/>
                <w:lang w:val="en-AU"/>
              </w:rPr>
            </w:pPr>
            <w:r w:rsidRPr="00D62471">
              <w:rPr>
                <w:rFonts w:cs="Arial"/>
                <w:sz w:val="22"/>
                <w:szCs w:val="22"/>
                <w:lang w:val="en-AU"/>
              </w:rPr>
              <w:t xml:space="preserve">Previous Client referee, </w:t>
            </w:r>
            <w:proofErr w:type="gramStart"/>
            <w:r w:rsidRPr="00D62471">
              <w:rPr>
                <w:rFonts w:cs="Arial"/>
                <w:sz w:val="22"/>
                <w:szCs w:val="22"/>
                <w:lang w:val="en-AU"/>
              </w:rPr>
              <w:t>Name</w:t>
            </w:r>
            <w:proofErr w:type="gramEnd"/>
            <w:r w:rsidRPr="00D62471">
              <w:rPr>
                <w:rFonts w:cs="Arial"/>
                <w:sz w:val="22"/>
                <w:szCs w:val="22"/>
                <w:lang w:val="en-AU"/>
              </w:rPr>
              <w:t xml:space="preserve"> and position: ……………………………………………………………………….</w:t>
            </w:r>
          </w:p>
          <w:p w14:paraId="03594CEA" w14:textId="77777777" w:rsidR="00782261" w:rsidRPr="00D62471" w:rsidRDefault="00782261" w:rsidP="00413B57">
            <w:pPr>
              <w:rPr>
                <w:rFonts w:cs="Arial"/>
                <w:sz w:val="22"/>
                <w:szCs w:val="22"/>
                <w:lang w:val="en-AU"/>
              </w:rPr>
            </w:pPr>
          </w:p>
          <w:p w14:paraId="13E86402" w14:textId="77777777" w:rsidR="00782261" w:rsidRPr="00D62471" w:rsidRDefault="00782261" w:rsidP="00413B57">
            <w:pPr>
              <w:rPr>
                <w:rFonts w:cs="Arial"/>
                <w:sz w:val="22"/>
                <w:szCs w:val="22"/>
                <w:lang w:val="en-AU"/>
              </w:rPr>
            </w:pPr>
            <w:r w:rsidRPr="00D62471">
              <w:rPr>
                <w:rFonts w:cs="Arial"/>
                <w:sz w:val="22"/>
                <w:szCs w:val="22"/>
                <w:lang w:val="en-AU"/>
              </w:rPr>
              <w:t>Company: ……………………………………………………………</w:t>
            </w:r>
          </w:p>
          <w:p w14:paraId="555160A4" w14:textId="77777777" w:rsidR="00782261" w:rsidRPr="00D62471" w:rsidRDefault="00782261" w:rsidP="00413B57">
            <w:pPr>
              <w:rPr>
                <w:rFonts w:cs="Arial"/>
                <w:sz w:val="22"/>
                <w:szCs w:val="22"/>
                <w:lang w:val="en-AU"/>
              </w:rPr>
            </w:pPr>
          </w:p>
          <w:p w14:paraId="2DF54B19" w14:textId="77777777" w:rsidR="00782261" w:rsidRPr="00D62471" w:rsidRDefault="00782261" w:rsidP="00413B57">
            <w:pPr>
              <w:rPr>
                <w:rFonts w:cs="Arial"/>
                <w:sz w:val="22"/>
                <w:szCs w:val="22"/>
                <w:lang w:val="en-AU"/>
              </w:rPr>
            </w:pPr>
            <w:r w:rsidRPr="00D62471">
              <w:rPr>
                <w:rFonts w:cs="Arial"/>
                <w:sz w:val="22"/>
                <w:szCs w:val="22"/>
                <w:lang w:val="en-AU"/>
              </w:rPr>
              <w:t>Contact details (phone): ………………………………………</w:t>
            </w:r>
            <w:proofErr w:type="gramStart"/>
            <w:r w:rsidRPr="00D62471">
              <w:rPr>
                <w:rFonts w:cs="Arial"/>
                <w:sz w:val="22"/>
                <w:szCs w:val="22"/>
                <w:lang w:val="en-AU"/>
              </w:rPr>
              <w:t>…..</w:t>
            </w:r>
            <w:proofErr w:type="gramEnd"/>
          </w:p>
          <w:p w14:paraId="364EB78E" w14:textId="77777777" w:rsidR="00782261" w:rsidRPr="00D62471" w:rsidRDefault="00782261" w:rsidP="00413B57">
            <w:pPr>
              <w:rPr>
                <w:rFonts w:cs="Arial"/>
                <w:sz w:val="22"/>
                <w:szCs w:val="22"/>
                <w:lang w:val="en-AU"/>
              </w:rPr>
            </w:pPr>
          </w:p>
          <w:p w14:paraId="04E48247" w14:textId="77777777" w:rsidR="00782261" w:rsidRPr="00D62471" w:rsidRDefault="00782261" w:rsidP="00413B57">
            <w:pPr>
              <w:rPr>
                <w:rFonts w:cs="Arial"/>
                <w:sz w:val="22"/>
                <w:szCs w:val="22"/>
                <w:lang w:val="en-AU" w:eastAsia="en-NZ"/>
              </w:rPr>
            </w:pPr>
            <w:r w:rsidRPr="00D62471">
              <w:rPr>
                <w:rFonts w:cs="Arial"/>
                <w:sz w:val="22"/>
                <w:szCs w:val="22"/>
                <w:lang w:val="en-AU"/>
              </w:rPr>
              <w:t>Email: ……………………………………………………………</w:t>
            </w:r>
            <w:proofErr w:type="gramStart"/>
            <w:r w:rsidRPr="00D62471">
              <w:rPr>
                <w:rFonts w:cs="Arial"/>
                <w:sz w:val="22"/>
                <w:szCs w:val="22"/>
                <w:lang w:val="en-AU"/>
              </w:rPr>
              <w:t>…..</w:t>
            </w:r>
            <w:proofErr w:type="gramEnd"/>
          </w:p>
        </w:tc>
      </w:tr>
    </w:tbl>
    <w:p w14:paraId="75247B9D" w14:textId="77777777" w:rsidR="00782261" w:rsidRPr="00D62471" w:rsidRDefault="00782261" w:rsidP="00782261">
      <w:pPr>
        <w:tabs>
          <w:tab w:val="left" w:pos="1275"/>
        </w:tabs>
        <w:rPr>
          <w:sz w:val="22"/>
        </w:rPr>
      </w:pPr>
    </w:p>
    <w:p w14:paraId="13907B71" w14:textId="77FCCB46" w:rsidR="00782261" w:rsidRPr="00D62471" w:rsidRDefault="00782261" w:rsidP="00782261">
      <w:pPr>
        <w:spacing w:after="60"/>
        <w:ind w:left="10" w:firstLine="0"/>
        <w:rPr>
          <w:rFonts w:cs="Arial"/>
          <w:b/>
          <w:sz w:val="22"/>
          <w:u w:val="single"/>
        </w:rPr>
      </w:pPr>
    </w:p>
    <w:tbl>
      <w:tblPr>
        <w:tblStyle w:val="TableGrid0"/>
        <w:tblW w:w="9107" w:type="dxa"/>
        <w:tblLayout w:type="fixed"/>
        <w:tblLook w:val="04A0" w:firstRow="1" w:lastRow="0" w:firstColumn="1" w:lastColumn="0" w:noHBand="0" w:noVBand="1"/>
      </w:tblPr>
      <w:tblGrid>
        <w:gridCol w:w="1491"/>
        <w:gridCol w:w="2769"/>
        <w:gridCol w:w="2354"/>
        <w:gridCol w:w="2493"/>
      </w:tblGrid>
      <w:tr w:rsidR="00586073" w:rsidRPr="00D62471" w14:paraId="16B4254F" w14:textId="77777777" w:rsidTr="001B7663">
        <w:trPr>
          <w:trHeight w:val="336"/>
        </w:trPr>
        <w:tc>
          <w:tcPr>
            <w:tcW w:w="9107" w:type="dxa"/>
            <w:gridSpan w:val="4"/>
          </w:tcPr>
          <w:p w14:paraId="1F303028" w14:textId="79B6B85E" w:rsidR="00586073" w:rsidRPr="00D62471" w:rsidRDefault="00586073" w:rsidP="001B7663">
            <w:pPr>
              <w:spacing w:before="60" w:after="60"/>
              <w:rPr>
                <w:rFonts w:cs="Arial"/>
                <w:sz w:val="22"/>
                <w:lang w:eastAsia="en-NZ"/>
              </w:rPr>
            </w:pPr>
            <w:r w:rsidRPr="00D62471">
              <w:rPr>
                <w:rFonts w:cs="Arial"/>
                <w:b/>
                <w:sz w:val="22"/>
              </w:rPr>
              <w:t xml:space="preserve">Key Personnel </w:t>
            </w:r>
            <w:r w:rsidRPr="00D62471">
              <w:rPr>
                <w:rFonts w:cs="Arial"/>
                <w:i/>
                <w:sz w:val="22"/>
              </w:rPr>
              <w:t>[expand space below, to a maximum 1 page per role]</w:t>
            </w:r>
          </w:p>
        </w:tc>
      </w:tr>
      <w:tr w:rsidR="00586073" w:rsidRPr="00D62471" w14:paraId="03F6EDA3" w14:textId="77777777" w:rsidTr="001B7663">
        <w:trPr>
          <w:trHeight w:val="463"/>
        </w:trPr>
        <w:tc>
          <w:tcPr>
            <w:tcW w:w="9107" w:type="dxa"/>
            <w:gridSpan w:val="4"/>
            <w:shd w:val="clear" w:color="auto" w:fill="FFFFFF" w:themeFill="background1"/>
          </w:tcPr>
          <w:p w14:paraId="1807F2B6" w14:textId="34A3E58D" w:rsidR="00586073" w:rsidRPr="00D62471" w:rsidRDefault="00586073" w:rsidP="001B7663">
            <w:pPr>
              <w:keepNext/>
              <w:spacing w:before="120" w:after="120"/>
              <w:rPr>
                <w:rFonts w:cs="Arial"/>
                <w:b/>
                <w:sz w:val="22"/>
                <w:u w:val="single"/>
                <w:lang w:eastAsia="en-NZ"/>
              </w:rPr>
            </w:pPr>
            <w:r w:rsidRPr="00D62471">
              <w:rPr>
                <w:rFonts w:cs="Arial"/>
                <w:b/>
                <w:sz w:val="22"/>
                <w:u w:val="single"/>
                <w:lang w:eastAsia="en-NZ"/>
              </w:rPr>
              <w:t xml:space="preserve">Role </w:t>
            </w:r>
            <w:r w:rsidR="000F7843" w:rsidRPr="00D62471">
              <w:rPr>
                <w:rFonts w:cs="Arial"/>
                <w:b/>
                <w:sz w:val="22"/>
                <w:u w:val="single"/>
                <w:lang w:eastAsia="en-NZ"/>
              </w:rPr>
              <w:t>2</w:t>
            </w:r>
            <w:r w:rsidRPr="00D62471">
              <w:rPr>
                <w:rFonts w:cs="Arial"/>
                <w:b/>
                <w:sz w:val="22"/>
                <w:u w:val="single"/>
                <w:lang w:eastAsia="en-NZ"/>
              </w:rPr>
              <w:t xml:space="preserve">: </w:t>
            </w:r>
            <w:r w:rsidRPr="00D62471">
              <w:rPr>
                <w:rFonts w:cs="Arial"/>
                <w:i/>
                <w:sz w:val="22"/>
                <w:u w:val="single"/>
                <w:lang w:eastAsia="en-NZ"/>
              </w:rPr>
              <w:t>[state role]</w:t>
            </w:r>
          </w:p>
        </w:tc>
      </w:tr>
      <w:tr w:rsidR="00586073" w:rsidRPr="00D62471" w14:paraId="04D07015" w14:textId="77777777" w:rsidTr="001B7663">
        <w:trPr>
          <w:trHeight w:val="927"/>
        </w:trPr>
        <w:tc>
          <w:tcPr>
            <w:tcW w:w="1491" w:type="dxa"/>
          </w:tcPr>
          <w:p w14:paraId="33073E90" w14:textId="77777777" w:rsidR="00586073" w:rsidRPr="00D62471" w:rsidRDefault="00586073" w:rsidP="001B7663">
            <w:pPr>
              <w:rPr>
                <w:rFonts w:cs="Arial"/>
                <w:sz w:val="22"/>
                <w:lang w:eastAsia="en-NZ"/>
              </w:rPr>
            </w:pPr>
            <w:r w:rsidRPr="00D62471">
              <w:rPr>
                <w:rFonts w:cs="Arial"/>
                <w:sz w:val="22"/>
                <w:lang w:eastAsia="en-NZ"/>
              </w:rPr>
              <w:t>Person’s Name:</w:t>
            </w:r>
          </w:p>
          <w:p w14:paraId="37F7E491" w14:textId="77777777" w:rsidR="00586073" w:rsidRPr="00D62471" w:rsidRDefault="00586073" w:rsidP="001B7663">
            <w:pPr>
              <w:rPr>
                <w:rFonts w:cs="Arial"/>
                <w:sz w:val="22"/>
                <w:lang w:eastAsia="en-NZ"/>
              </w:rPr>
            </w:pPr>
          </w:p>
          <w:p w14:paraId="3C0868BD" w14:textId="77777777" w:rsidR="00586073" w:rsidRPr="00D62471" w:rsidRDefault="00586073" w:rsidP="001B7663">
            <w:pPr>
              <w:rPr>
                <w:rFonts w:cs="Arial"/>
                <w:sz w:val="22"/>
                <w:lang w:eastAsia="en-NZ"/>
              </w:rPr>
            </w:pPr>
          </w:p>
        </w:tc>
        <w:tc>
          <w:tcPr>
            <w:tcW w:w="2769" w:type="dxa"/>
          </w:tcPr>
          <w:p w14:paraId="29A7013D" w14:textId="77777777" w:rsidR="00586073" w:rsidRPr="00D62471" w:rsidRDefault="00586073" w:rsidP="001B7663">
            <w:pPr>
              <w:rPr>
                <w:rFonts w:cs="Arial"/>
                <w:sz w:val="22"/>
                <w:lang w:eastAsia="en-NZ"/>
              </w:rPr>
            </w:pPr>
          </w:p>
        </w:tc>
        <w:tc>
          <w:tcPr>
            <w:tcW w:w="2354" w:type="dxa"/>
          </w:tcPr>
          <w:p w14:paraId="06E74E31" w14:textId="77777777" w:rsidR="00586073" w:rsidRPr="00D62471" w:rsidRDefault="00586073" w:rsidP="001B7663">
            <w:pPr>
              <w:rPr>
                <w:rFonts w:cs="Arial"/>
                <w:sz w:val="22"/>
                <w:lang w:eastAsia="en-NZ"/>
              </w:rPr>
            </w:pPr>
            <w:r w:rsidRPr="00D62471">
              <w:rPr>
                <w:rFonts w:cs="Arial"/>
                <w:sz w:val="22"/>
                <w:lang w:eastAsia="en-NZ"/>
              </w:rPr>
              <w:t>Current Commitments:</w:t>
            </w:r>
          </w:p>
          <w:p w14:paraId="72AF56C9" w14:textId="77777777" w:rsidR="00586073" w:rsidRPr="00D62471" w:rsidRDefault="00586073" w:rsidP="001B7663">
            <w:pPr>
              <w:rPr>
                <w:rFonts w:cs="Arial"/>
                <w:sz w:val="22"/>
                <w:lang w:eastAsia="en-NZ"/>
              </w:rPr>
            </w:pPr>
          </w:p>
        </w:tc>
        <w:tc>
          <w:tcPr>
            <w:tcW w:w="2493" w:type="dxa"/>
          </w:tcPr>
          <w:p w14:paraId="4BA14492" w14:textId="77777777" w:rsidR="00586073" w:rsidRPr="00D62471" w:rsidRDefault="00586073" w:rsidP="001B7663">
            <w:pPr>
              <w:rPr>
                <w:rFonts w:cs="Arial"/>
                <w:sz w:val="22"/>
                <w:lang w:eastAsia="en-NZ"/>
              </w:rPr>
            </w:pPr>
          </w:p>
        </w:tc>
      </w:tr>
      <w:tr w:rsidR="00586073" w:rsidRPr="00D62471" w14:paraId="5893C4EF" w14:textId="77777777" w:rsidTr="001B7663">
        <w:trPr>
          <w:trHeight w:val="1598"/>
        </w:trPr>
        <w:tc>
          <w:tcPr>
            <w:tcW w:w="1491" w:type="dxa"/>
          </w:tcPr>
          <w:p w14:paraId="4B687D57" w14:textId="77777777" w:rsidR="00586073" w:rsidRPr="00D62471" w:rsidRDefault="00586073" w:rsidP="001B7663">
            <w:pPr>
              <w:rPr>
                <w:rFonts w:cs="Arial"/>
                <w:sz w:val="22"/>
                <w:lang w:eastAsia="en-NZ"/>
              </w:rPr>
            </w:pPr>
            <w:r w:rsidRPr="00D62471">
              <w:rPr>
                <w:rFonts w:cs="Arial"/>
                <w:sz w:val="22"/>
                <w:lang w:eastAsia="en-NZ"/>
              </w:rPr>
              <w:t>Fluency in English</w:t>
            </w:r>
          </w:p>
          <w:p w14:paraId="029D56CA" w14:textId="77777777" w:rsidR="00586073" w:rsidRPr="00D62471" w:rsidRDefault="00586073" w:rsidP="001B7663">
            <w:pPr>
              <w:rPr>
                <w:rFonts w:cs="Arial"/>
                <w:sz w:val="22"/>
                <w:lang w:eastAsia="en-NZ"/>
              </w:rPr>
            </w:pPr>
          </w:p>
          <w:p w14:paraId="6917313D" w14:textId="77777777" w:rsidR="00586073" w:rsidRPr="00D62471" w:rsidRDefault="00586073" w:rsidP="001B7663">
            <w:pPr>
              <w:rPr>
                <w:rFonts w:cs="Arial"/>
                <w:sz w:val="22"/>
                <w:lang w:eastAsia="en-NZ"/>
              </w:rPr>
            </w:pPr>
            <w:r w:rsidRPr="00D62471">
              <w:rPr>
                <w:rFonts w:cs="Arial"/>
                <w:sz w:val="22"/>
                <w:lang w:eastAsia="en-NZ"/>
              </w:rPr>
              <w:t>Spoken:</w:t>
            </w:r>
          </w:p>
          <w:p w14:paraId="39C8D14C" w14:textId="77777777" w:rsidR="00586073" w:rsidRPr="00D62471" w:rsidRDefault="00586073" w:rsidP="001B7663">
            <w:pPr>
              <w:rPr>
                <w:rFonts w:cs="Arial"/>
                <w:sz w:val="22"/>
                <w:lang w:eastAsia="en-NZ"/>
              </w:rPr>
            </w:pPr>
          </w:p>
          <w:p w14:paraId="68121CCF" w14:textId="77777777" w:rsidR="00586073" w:rsidRPr="00D62471" w:rsidRDefault="00586073" w:rsidP="001B7663">
            <w:pPr>
              <w:rPr>
                <w:rFonts w:cs="Arial"/>
                <w:sz w:val="22"/>
                <w:lang w:eastAsia="en-NZ"/>
              </w:rPr>
            </w:pPr>
            <w:r w:rsidRPr="00D62471">
              <w:rPr>
                <w:rFonts w:cs="Arial"/>
                <w:sz w:val="22"/>
                <w:lang w:eastAsia="en-NZ"/>
              </w:rPr>
              <w:t>Written:</w:t>
            </w:r>
          </w:p>
          <w:p w14:paraId="19E826FD" w14:textId="77777777" w:rsidR="00586073" w:rsidRPr="00D62471" w:rsidRDefault="00586073" w:rsidP="001B7663">
            <w:pPr>
              <w:rPr>
                <w:rFonts w:cs="Arial"/>
                <w:sz w:val="22"/>
                <w:lang w:eastAsia="en-NZ"/>
              </w:rPr>
            </w:pPr>
          </w:p>
        </w:tc>
        <w:tc>
          <w:tcPr>
            <w:tcW w:w="2769" w:type="dxa"/>
          </w:tcPr>
          <w:p w14:paraId="7A2C8010" w14:textId="77777777" w:rsidR="00586073" w:rsidRPr="00D62471" w:rsidRDefault="00586073" w:rsidP="001B7663">
            <w:pPr>
              <w:rPr>
                <w:rFonts w:cs="Arial"/>
                <w:sz w:val="22"/>
                <w:lang w:eastAsia="en-NZ"/>
              </w:rPr>
            </w:pPr>
          </w:p>
        </w:tc>
        <w:tc>
          <w:tcPr>
            <w:tcW w:w="2354" w:type="dxa"/>
          </w:tcPr>
          <w:p w14:paraId="1839E2F2" w14:textId="77777777" w:rsidR="00586073" w:rsidRPr="00D62471" w:rsidRDefault="00586073" w:rsidP="001B7663">
            <w:pPr>
              <w:jc w:val="left"/>
              <w:rPr>
                <w:rFonts w:cs="Arial"/>
                <w:sz w:val="22"/>
                <w:lang w:eastAsia="en-NZ"/>
              </w:rPr>
            </w:pPr>
            <w:r w:rsidRPr="00D62471">
              <w:rPr>
                <w:rFonts w:cs="Arial"/>
                <w:sz w:val="22"/>
                <w:lang w:eastAsia="en-NZ"/>
              </w:rPr>
              <w:t>Commitment to proposed Contract</w:t>
            </w:r>
          </w:p>
          <w:p w14:paraId="7FC41E93" w14:textId="77777777" w:rsidR="00586073" w:rsidRPr="00D62471" w:rsidRDefault="00586073" w:rsidP="001B7663">
            <w:pPr>
              <w:rPr>
                <w:rFonts w:cs="Arial"/>
                <w:sz w:val="22"/>
                <w:lang w:eastAsia="en-NZ"/>
              </w:rPr>
            </w:pPr>
          </w:p>
          <w:p w14:paraId="21D5E43E" w14:textId="77777777" w:rsidR="00586073" w:rsidRPr="00D62471" w:rsidRDefault="00586073" w:rsidP="001B7663">
            <w:pPr>
              <w:rPr>
                <w:rFonts w:cs="Arial"/>
                <w:sz w:val="22"/>
                <w:lang w:eastAsia="en-NZ"/>
              </w:rPr>
            </w:pPr>
            <w:r w:rsidRPr="00D62471">
              <w:rPr>
                <w:rFonts w:cs="Arial"/>
                <w:sz w:val="22"/>
                <w:lang w:eastAsia="en-NZ"/>
              </w:rPr>
              <w:t>% of time:</w:t>
            </w:r>
          </w:p>
          <w:p w14:paraId="25A1D54C" w14:textId="77777777" w:rsidR="00586073" w:rsidRPr="00D62471" w:rsidRDefault="00586073" w:rsidP="001B7663">
            <w:pPr>
              <w:rPr>
                <w:rFonts w:cs="Arial"/>
                <w:sz w:val="22"/>
                <w:lang w:eastAsia="en-NZ"/>
              </w:rPr>
            </w:pPr>
          </w:p>
          <w:p w14:paraId="4C8095FB" w14:textId="51B08371" w:rsidR="00586073" w:rsidRPr="00D62471" w:rsidRDefault="00586073" w:rsidP="001B7663">
            <w:pPr>
              <w:rPr>
                <w:rFonts w:cs="Arial"/>
                <w:sz w:val="22"/>
                <w:lang w:eastAsia="en-NZ"/>
              </w:rPr>
            </w:pPr>
            <w:r w:rsidRPr="00D62471">
              <w:rPr>
                <w:rFonts w:cs="Arial"/>
                <w:sz w:val="22"/>
                <w:lang w:eastAsia="en-NZ"/>
              </w:rPr>
              <w:t xml:space="preserve">Total </w:t>
            </w:r>
            <w:r w:rsidR="007B0698" w:rsidRPr="00D62471">
              <w:rPr>
                <w:rFonts w:cs="Arial"/>
                <w:sz w:val="22"/>
                <w:lang w:eastAsia="en-NZ"/>
              </w:rPr>
              <w:t>hours/days</w:t>
            </w:r>
            <w:r w:rsidRPr="00D62471">
              <w:rPr>
                <w:rFonts w:cs="Arial"/>
                <w:sz w:val="22"/>
                <w:lang w:eastAsia="en-NZ"/>
              </w:rPr>
              <w:t>:</w:t>
            </w:r>
          </w:p>
          <w:p w14:paraId="7C06A20F" w14:textId="77777777" w:rsidR="00586073" w:rsidRPr="00D62471" w:rsidRDefault="00586073" w:rsidP="001B7663">
            <w:pPr>
              <w:rPr>
                <w:rFonts w:cs="Arial"/>
                <w:sz w:val="22"/>
                <w:lang w:eastAsia="en-NZ"/>
              </w:rPr>
            </w:pPr>
          </w:p>
        </w:tc>
        <w:tc>
          <w:tcPr>
            <w:tcW w:w="2493" w:type="dxa"/>
          </w:tcPr>
          <w:p w14:paraId="25841E86" w14:textId="77777777" w:rsidR="00586073" w:rsidRPr="00D62471" w:rsidRDefault="00586073" w:rsidP="001B7663">
            <w:pPr>
              <w:rPr>
                <w:rFonts w:cs="Arial"/>
                <w:i/>
                <w:sz w:val="22"/>
                <w:lang w:eastAsia="en-NZ"/>
              </w:rPr>
            </w:pPr>
          </w:p>
        </w:tc>
      </w:tr>
      <w:tr w:rsidR="00586073" w:rsidRPr="00D62471" w14:paraId="33AE5C90" w14:textId="77777777" w:rsidTr="001B7663">
        <w:trPr>
          <w:trHeight w:val="2988"/>
        </w:trPr>
        <w:tc>
          <w:tcPr>
            <w:tcW w:w="9107" w:type="dxa"/>
            <w:gridSpan w:val="4"/>
          </w:tcPr>
          <w:p w14:paraId="37F6DEE4" w14:textId="77777777" w:rsidR="00586073" w:rsidRPr="00D62471" w:rsidRDefault="00586073" w:rsidP="001B7663">
            <w:pPr>
              <w:rPr>
                <w:rFonts w:cs="Arial"/>
                <w:sz w:val="22"/>
              </w:rPr>
            </w:pPr>
            <w:r w:rsidRPr="00D62471">
              <w:rPr>
                <w:rFonts w:cs="Arial"/>
                <w:sz w:val="22"/>
              </w:rPr>
              <w:t>Relevant Experience and Skills brought to this project:</w:t>
            </w:r>
          </w:p>
          <w:p w14:paraId="14D1910B" w14:textId="77777777" w:rsidR="00586073" w:rsidRPr="00D62471" w:rsidRDefault="00586073" w:rsidP="001B7663">
            <w:pPr>
              <w:rPr>
                <w:rFonts w:cs="Arial"/>
                <w:sz w:val="22"/>
              </w:rPr>
            </w:pPr>
          </w:p>
          <w:p w14:paraId="46B62006" w14:textId="77777777" w:rsidR="00586073" w:rsidRPr="00D62471" w:rsidRDefault="00586073" w:rsidP="001B7663">
            <w:pPr>
              <w:rPr>
                <w:rFonts w:cs="Arial"/>
                <w:sz w:val="22"/>
              </w:rPr>
            </w:pPr>
          </w:p>
          <w:p w14:paraId="53F75587" w14:textId="77777777" w:rsidR="00586073" w:rsidRPr="00D62471" w:rsidRDefault="00586073" w:rsidP="001B7663">
            <w:pPr>
              <w:rPr>
                <w:rFonts w:cs="Arial"/>
                <w:sz w:val="22"/>
              </w:rPr>
            </w:pPr>
          </w:p>
          <w:p w14:paraId="52990398" w14:textId="77777777" w:rsidR="00586073" w:rsidRPr="00D62471" w:rsidRDefault="00586073" w:rsidP="001B7663">
            <w:pPr>
              <w:rPr>
                <w:rFonts w:cs="Arial"/>
                <w:sz w:val="22"/>
              </w:rPr>
            </w:pPr>
          </w:p>
          <w:p w14:paraId="532BB91B" w14:textId="77777777" w:rsidR="00586073" w:rsidRPr="00D62471" w:rsidRDefault="00586073" w:rsidP="001B7663">
            <w:pPr>
              <w:rPr>
                <w:rFonts w:cs="Arial"/>
                <w:sz w:val="22"/>
              </w:rPr>
            </w:pPr>
          </w:p>
          <w:p w14:paraId="4F69274F" w14:textId="77777777" w:rsidR="00586073" w:rsidRPr="00D62471" w:rsidRDefault="00586073" w:rsidP="001B7663">
            <w:pPr>
              <w:rPr>
                <w:rFonts w:cs="Arial"/>
                <w:sz w:val="22"/>
              </w:rPr>
            </w:pPr>
          </w:p>
          <w:p w14:paraId="1015EE20" w14:textId="77777777" w:rsidR="00586073" w:rsidRPr="00D62471" w:rsidRDefault="00586073" w:rsidP="001B7663">
            <w:pPr>
              <w:rPr>
                <w:rFonts w:cs="Arial"/>
                <w:sz w:val="22"/>
              </w:rPr>
            </w:pPr>
            <w:r w:rsidRPr="00D62471">
              <w:rPr>
                <w:rFonts w:cs="Arial"/>
                <w:sz w:val="22"/>
              </w:rPr>
              <w:t>Relevant Qualifications and Training for this project:</w:t>
            </w:r>
          </w:p>
          <w:p w14:paraId="345CEEBC" w14:textId="77777777" w:rsidR="00586073" w:rsidRPr="00D62471" w:rsidRDefault="00586073" w:rsidP="001B7663">
            <w:pPr>
              <w:rPr>
                <w:rFonts w:cs="Arial"/>
                <w:sz w:val="22"/>
              </w:rPr>
            </w:pPr>
          </w:p>
          <w:p w14:paraId="6C3F631C" w14:textId="77777777" w:rsidR="00586073" w:rsidRPr="00D62471" w:rsidRDefault="00586073" w:rsidP="001B7663">
            <w:pPr>
              <w:rPr>
                <w:rFonts w:cs="Arial"/>
                <w:sz w:val="22"/>
              </w:rPr>
            </w:pPr>
          </w:p>
          <w:p w14:paraId="56CA0795" w14:textId="77777777" w:rsidR="00586073" w:rsidRPr="00D62471" w:rsidRDefault="00586073" w:rsidP="001B7663">
            <w:pPr>
              <w:rPr>
                <w:rFonts w:cs="Arial"/>
                <w:sz w:val="22"/>
              </w:rPr>
            </w:pPr>
          </w:p>
          <w:p w14:paraId="1F91B3E0" w14:textId="77777777" w:rsidR="00586073" w:rsidRPr="00D62471" w:rsidRDefault="00586073" w:rsidP="001B7663">
            <w:pPr>
              <w:rPr>
                <w:rFonts w:cs="Arial"/>
                <w:sz w:val="22"/>
                <w:lang w:eastAsia="en-NZ"/>
              </w:rPr>
            </w:pPr>
          </w:p>
        </w:tc>
      </w:tr>
    </w:tbl>
    <w:p w14:paraId="380F23FB" w14:textId="37E42F39" w:rsidR="00586073" w:rsidRPr="00D62471" w:rsidRDefault="00586073" w:rsidP="00782261">
      <w:pPr>
        <w:spacing w:after="60"/>
        <w:ind w:left="10" w:firstLine="0"/>
        <w:rPr>
          <w:rFonts w:cs="Arial"/>
          <w:b/>
          <w:sz w:val="22"/>
          <w:u w:val="single"/>
        </w:rPr>
      </w:pPr>
    </w:p>
    <w:tbl>
      <w:tblPr>
        <w:tblStyle w:val="TableGrid18"/>
        <w:tblW w:w="9107" w:type="dxa"/>
        <w:tblLayout w:type="fixed"/>
        <w:tblLook w:val="04A0" w:firstRow="1" w:lastRow="0" w:firstColumn="1" w:lastColumn="0" w:noHBand="0" w:noVBand="1"/>
      </w:tblPr>
      <w:tblGrid>
        <w:gridCol w:w="2122"/>
        <w:gridCol w:w="6985"/>
      </w:tblGrid>
      <w:tr w:rsidR="00586073" w:rsidRPr="00D62471" w14:paraId="6AA1A48F" w14:textId="77777777" w:rsidTr="001B7663">
        <w:trPr>
          <w:trHeight w:val="2988"/>
        </w:trPr>
        <w:tc>
          <w:tcPr>
            <w:tcW w:w="9107" w:type="dxa"/>
            <w:gridSpan w:val="2"/>
          </w:tcPr>
          <w:p w14:paraId="0510A0F6" w14:textId="77777777" w:rsidR="00586073" w:rsidRPr="00D62471" w:rsidRDefault="00586073" w:rsidP="001B7663">
            <w:pPr>
              <w:rPr>
                <w:rFonts w:cs="Arial"/>
                <w:sz w:val="22"/>
                <w:szCs w:val="22"/>
                <w:lang w:val="en-AU"/>
              </w:rPr>
            </w:pPr>
            <w:r w:rsidRPr="00D62471">
              <w:rPr>
                <w:rFonts w:cs="Arial"/>
                <w:sz w:val="22"/>
                <w:szCs w:val="22"/>
                <w:lang w:val="en-AU"/>
              </w:rPr>
              <w:lastRenderedPageBreak/>
              <w:t>Relevant Experience and Skills brought to this project:</w:t>
            </w:r>
          </w:p>
          <w:p w14:paraId="69FBADC5" w14:textId="77777777" w:rsidR="00586073" w:rsidRPr="00D62471" w:rsidRDefault="00586073" w:rsidP="001B7663">
            <w:pPr>
              <w:rPr>
                <w:rFonts w:cs="Arial"/>
                <w:sz w:val="22"/>
                <w:szCs w:val="22"/>
                <w:lang w:val="en-AU"/>
              </w:rPr>
            </w:pPr>
          </w:p>
          <w:p w14:paraId="77464571" w14:textId="77777777" w:rsidR="00586073" w:rsidRPr="00D62471" w:rsidRDefault="00586073" w:rsidP="001B7663">
            <w:pPr>
              <w:rPr>
                <w:rFonts w:cs="Arial"/>
                <w:sz w:val="22"/>
                <w:szCs w:val="22"/>
                <w:lang w:val="en-AU"/>
              </w:rPr>
            </w:pPr>
          </w:p>
          <w:p w14:paraId="5DE2E8F3" w14:textId="77777777" w:rsidR="00586073" w:rsidRPr="00D62471" w:rsidRDefault="00586073" w:rsidP="001B7663">
            <w:pPr>
              <w:rPr>
                <w:rFonts w:cs="Arial"/>
                <w:sz w:val="22"/>
                <w:szCs w:val="22"/>
                <w:lang w:val="en-AU"/>
              </w:rPr>
            </w:pPr>
          </w:p>
          <w:p w14:paraId="650F9781" w14:textId="77777777" w:rsidR="00586073" w:rsidRPr="00D62471" w:rsidRDefault="00586073" w:rsidP="001B7663">
            <w:pPr>
              <w:rPr>
                <w:rFonts w:cs="Arial"/>
                <w:sz w:val="22"/>
                <w:szCs w:val="22"/>
                <w:lang w:val="en-AU"/>
              </w:rPr>
            </w:pPr>
          </w:p>
          <w:p w14:paraId="223418EA" w14:textId="77777777" w:rsidR="00586073" w:rsidRPr="00D62471" w:rsidRDefault="00586073" w:rsidP="001B7663">
            <w:pPr>
              <w:rPr>
                <w:rFonts w:cs="Arial"/>
                <w:sz w:val="22"/>
                <w:szCs w:val="22"/>
                <w:lang w:val="en-AU"/>
              </w:rPr>
            </w:pPr>
          </w:p>
          <w:p w14:paraId="43AC95CF" w14:textId="77777777" w:rsidR="00586073" w:rsidRPr="00D62471" w:rsidRDefault="00586073" w:rsidP="001B7663">
            <w:pPr>
              <w:rPr>
                <w:rFonts w:cs="Arial"/>
                <w:sz w:val="22"/>
                <w:szCs w:val="22"/>
                <w:lang w:val="en-AU"/>
              </w:rPr>
            </w:pPr>
          </w:p>
          <w:p w14:paraId="4EFC0702" w14:textId="77777777" w:rsidR="00586073" w:rsidRPr="00D62471" w:rsidRDefault="00586073" w:rsidP="001B7663">
            <w:pPr>
              <w:rPr>
                <w:rFonts w:cs="Arial"/>
                <w:sz w:val="22"/>
                <w:szCs w:val="22"/>
                <w:lang w:val="en-AU"/>
              </w:rPr>
            </w:pPr>
            <w:r w:rsidRPr="00D62471">
              <w:rPr>
                <w:rFonts w:cs="Arial"/>
                <w:sz w:val="22"/>
                <w:szCs w:val="22"/>
                <w:lang w:val="en-AU"/>
              </w:rPr>
              <w:t>Relevant Qualifications and Training for this project:</w:t>
            </w:r>
          </w:p>
          <w:p w14:paraId="35A5A547" w14:textId="77777777" w:rsidR="00586073" w:rsidRPr="00D62471" w:rsidRDefault="00586073" w:rsidP="001B7663">
            <w:pPr>
              <w:rPr>
                <w:rFonts w:cs="Arial"/>
                <w:sz w:val="22"/>
                <w:szCs w:val="22"/>
                <w:lang w:val="en-AU"/>
              </w:rPr>
            </w:pPr>
          </w:p>
          <w:p w14:paraId="2EC26E8F" w14:textId="77777777" w:rsidR="00586073" w:rsidRPr="00D62471" w:rsidRDefault="00586073" w:rsidP="001B7663">
            <w:pPr>
              <w:rPr>
                <w:rFonts w:cs="Arial"/>
                <w:sz w:val="22"/>
                <w:szCs w:val="22"/>
                <w:lang w:val="en-AU"/>
              </w:rPr>
            </w:pPr>
          </w:p>
          <w:p w14:paraId="74182EA6" w14:textId="77777777" w:rsidR="00586073" w:rsidRPr="00D62471" w:rsidRDefault="00586073" w:rsidP="001B7663">
            <w:pPr>
              <w:rPr>
                <w:rFonts w:cs="Arial"/>
                <w:sz w:val="22"/>
                <w:szCs w:val="22"/>
                <w:lang w:val="en-AU"/>
              </w:rPr>
            </w:pPr>
          </w:p>
          <w:p w14:paraId="5EC29A2D" w14:textId="77777777" w:rsidR="00586073" w:rsidRPr="00D62471" w:rsidRDefault="00586073" w:rsidP="001B7663">
            <w:pPr>
              <w:rPr>
                <w:rFonts w:cs="Arial"/>
                <w:sz w:val="22"/>
                <w:szCs w:val="22"/>
                <w:lang w:val="en-AU" w:eastAsia="en-NZ"/>
              </w:rPr>
            </w:pPr>
          </w:p>
        </w:tc>
      </w:tr>
      <w:tr w:rsidR="00586073" w:rsidRPr="00D62471" w14:paraId="322DCA8F" w14:textId="77777777" w:rsidTr="001B7663">
        <w:trPr>
          <w:trHeight w:val="1853"/>
        </w:trPr>
        <w:tc>
          <w:tcPr>
            <w:tcW w:w="2122" w:type="dxa"/>
          </w:tcPr>
          <w:p w14:paraId="5632F796" w14:textId="77777777" w:rsidR="00586073" w:rsidRPr="00D62471" w:rsidRDefault="00586073" w:rsidP="001B7663">
            <w:pPr>
              <w:jc w:val="left"/>
              <w:rPr>
                <w:rFonts w:cs="Arial"/>
                <w:sz w:val="22"/>
                <w:szCs w:val="22"/>
                <w:lang w:val="en-AU"/>
              </w:rPr>
            </w:pPr>
            <w:r w:rsidRPr="00D62471">
              <w:rPr>
                <w:rFonts w:cs="Arial"/>
                <w:sz w:val="22"/>
                <w:szCs w:val="22"/>
                <w:lang w:val="en-AU"/>
              </w:rPr>
              <w:t>Previous Client referee contacts for the person’s most recent project:</w:t>
            </w:r>
          </w:p>
          <w:p w14:paraId="7C511612" w14:textId="77777777" w:rsidR="00586073" w:rsidRPr="00D62471" w:rsidRDefault="00586073" w:rsidP="001B7663">
            <w:pPr>
              <w:keepNext/>
              <w:spacing w:after="240"/>
              <w:rPr>
                <w:rFonts w:cs="Arial"/>
                <w:sz w:val="22"/>
                <w:szCs w:val="22"/>
                <w:lang w:val="en-AU" w:eastAsia="en-NZ"/>
              </w:rPr>
            </w:pPr>
          </w:p>
        </w:tc>
        <w:tc>
          <w:tcPr>
            <w:tcW w:w="6985" w:type="dxa"/>
          </w:tcPr>
          <w:p w14:paraId="4DC8B5E9" w14:textId="77777777" w:rsidR="00586073" w:rsidRPr="00D62471" w:rsidRDefault="00586073" w:rsidP="001B7663">
            <w:pPr>
              <w:jc w:val="left"/>
              <w:rPr>
                <w:rFonts w:cs="Arial"/>
                <w:sz w:val="22"/>
                <w:szCs w:val="22"/>
                <w:lang w:val="en-AU"/>
              </w:rPr>
            </w:pPr>
            <w:r w:rsidRPr="00D62471">
              <w:rPr>
                <w:rFonts w:cs="Arial"/>
                <w:sz w:val="22"/>
                <w:szCs w:val="22"/>
                <w:lang w:val="en-AU"/>
              </w:rPr>
              <w:t xml:space="preserve">Previous Client referee, </w:t>
            </w:r>
            <w:proofErr w:type="gramStart"/>
            <w:r w:rsidRPr="00D62471">
              <w:rPr>
                <w:rFonts w:cs="Arial"/>
                <w:sz w:val="22"/>
                <w:szCs w:val="22"/>
                <w:lang w:val="en-AU"/>
              </w:rPr>
              <w:t>Name</w:t>
            </w:r>
            <w:proofErr w:type="gramEnd"/>
            <w:r w:rsidRPr="00D62471">
              <w:rPr>
                <w:rFonts w:cs="Arial"/>
                <w:sz w:val="22"/>
                <w:szCs w:val="22"/>
                <w:lang w:val="en-AU"/>
              </w:rPr>
              <w:t xml:space="preserve"> and position: ……………………………………………………………………….</w:t>
            </w:r>
          </w:p>
          <w:p w14:paraId="27F791C6" w14:textId="77777777" w:rsidR="00586073" w:rsidRPr="00D62471" w:rsidRDefault="00586073" w:rsidP="001B7663">
            <w:pPr>
              <w:rPr>
                <w:rFonts w:cs="Arial"/>
                <w:sz w:val="22"/>
                <w:szCs w:val="22"/>
                <w:lang w:val="en-AU"/>
              </w:rPr>
            </w:pPr>
          </w:p>
          <w:p w14:paraId="5FA02282" w14:textId="77777777" w:rsidR="00586073" w:rsidRPr="00D62471" w:rsidRDefault="00586073" w:rsidP="001B7663">
            <w:pPr>
              <w:rPr>
                <w:rFonts w:cs="Arial"/>
                <w:sz w:val="22"/>
                <w:szCs w:val="22"/>
                <w:lang w:val="en-AU"/>
              </w:rPr>
            </w:pPr>
            <w:r w:rsidRPr="00D62471">
              <w:rPr>
                <w:rFonts w:cs="Arial"/>
                <w:sz w:val="22"/>
                <w:szCs w:val="22"/>
                <w:lang w:val="en-AU"/>
              </w:rPr>
              <w:t>Company: ……………………………………………………………</w:t>
            </w:r>
          </w:p>
          <w:p w14:paraId="1D58BD4E" w14:textId="77777777" w:rsidR="00586073" w:rsidRPr="00D62471" w:rsidRDefault="00586073" w:rsidP="001B7663">
            <w:pPr>
              <w:rPr>
                <w:rFonts w:cs="Arial"/>
                <w:sz w:val="22"/>
                <w:szCs w:val="22"/>
                <w:lang w:val="en-AU"/>
              </w:rPr>
            </w:pPr>
          </w:p>
          <w:p w14:paraId="70631846" w14:textId="77777777" w:rsidR="00586073" w:rsidRPr="00D62471" w:rsidRDefault="00586073" w:rsidP="001B7663">
            <w:pPr>
              <w:rPr>
                <w:rFonts w:cs="Arial"/>
                <w:sz w:val="22"/>
                <w:szCs w:val="22"/>
                <w:lang w:val="en-AU"/>
              </w:rPr>
            </w:pPr>
            <w:r w:rsidRPr="00D62471">
              <w:rPr>
                <w:rFonts w:cs="Arial"/>
                <w:sz w:val="22"/>
                <w:szCs w:val="22"/>
                <w:lang w:val="en-AU"/>
              </w:rPr>
              <w:t>Contact details (phone): ………………………………………</w:t>
            </w:r>
            <w:proofErr w:type="gramStart"/>
            <w:r w:rsidRPr="00D62471">
              <w:rPr>
                <w:rFonts w:cs="Arial"/>
                <w:sz w:val="22"/>
                <w:szCs w:val="22"/>
                <w:lang w:val="en-AU"/>
              </w:rPr>
              <w:t>…..</w:t>
            </w:r>
            <w:proofErr w:type="gramEnd"/>
          </w:p>
          <w:p w14:paraId="24A72573" w14:textId="77777777" w:rsidR="00586073" w:rsidRPr="00D62471" w:rsidRDefault="00586073" w:rsidP="001B7663">
            <w:pPr>
              <w:rPr>
                <w:rFonts w:cs="Arial"/>
                <w:sz w:val="22"/>
                <w:szCs w:val="22"/>
                <w:lang w:val="en-AU"/>
              </w:rPr>
            </w:pPr>
          </w:p>
          <w:p w14:paraId="3B547589" w14:textId="77777777" w:rsidR="00586073" w:rsidRPr="00D62471" w:rsidRDefault="00586073" w:rsidP="001B7663">
            <w:pPr>
              <w:rPr>
                <w:rFonts w:cs="Arial"/>
                <w:sz w:val="22"/>
                <w:szCs w:val="22"/>
                <w:lang w:val="en-AU" w:eastAsia="en-NZ"/>
              </w:rPr>
            </w:pPr>
            <w:r w:rsidRPr="00D62471">
              <w:rPr>
                <w:rFonts w:cs="Arial"/>
                <w:sz w:val="22"/>
                <w:szCs w:val="22"/>
                <w:lang w:val="en-AU"/>
              </w:rPr>
              <w:t>Email: ……………………………………………………………</w:t>
            </w:r>
            <w:proofErr w:type="gramStart"/>
            <w:r w:rsidRPr="00D62471">
              <w:rPr>
                <w:rFonts w:cs="Arial"/>
                <w:sz w:val="22"/>
                <w:szCs w:val="22"/>
                <w:lang w:val="en-AU"/>
              </w:rPr>
              <w:t>…..</w:t>
            </w:r>
            <w:proofErr w:type="gramEnd"/>
          </w:p>
        </w:tc>
      </w:tr>
    </w:tbl>
    <w:p w14:paraId="4774C67E" w14:textId="77777777" w:rsidR="000F7843" w:rsidRPr="00D62471" w:rsidRDefault="000F7843" w:rsidP="00782261">
      <w:pPr>
        <w:spacing w:after="60"/>
        <w:ind w:left="10" w:firstLine="0"/>
        <w:rPr>
          <w:rFonts w:cs="Arial"/>
          <w:b/>
          <w:sz w:val="22"/>
          <w:u w:val="single"/>
        </w:rPr>
      </w:pPr>
    </w:p>
    <w:p w14:paraId="28DC52E1" w14:textId="77777777" w:rsidR="00782261" w:rsidRPr="00D62471" w:rsidRDefault="00782261" w:rsidP="00782261">
      <w:pPr>
        <w:spacing w:after="60"/>
        <w:ind w:left="10" w:firstLine="0"/>
        <w:rPr>
          <w:rFonts w:cs="Arial"/>
          <w:b/>
          <w:sz w:val="22"/>
          <w:u w:val="single"/>
        </w:rPr>
      </w:pPr>
      <w:r w:rsidRPr="00D62471">
        <w:rPr>
          <w:rFonts w:cs="Arial"/>
          <w:b/>
          <w:sz w:val="22"/>
          <w:u w:val="single"/>
        </w:rPr>
        <w:t>Part C.</w:t>
      </w:r>
      <w:r w:rsidR="004E2088" w:rsidRPr="00D62471">
        <w:rPr>
          <w:rFonts w:cs="Arial"/>
          <w:b/>
          <w:sz w:val="22"/>
          <w:u w:val="single"/>
        </w:rPr>
        <w:t>2b</w:t>
      </w:r>
      <w:r w:rsidRPr="00D62471">
        <w:rPr>
          <w:rFonts w:cs="Arial"/>
          <w:b/>
          <w:sz w:val="22"/>
          <w:u w:val="single"/>
        </w:rPr>
        <w:t xml:space="preserve"> – Subcontractor</w:t>
      </w:r>
    </w:p>
    <w:p w14:paraId="27643764" w14:textId="77777777" w:rsidR="00782261" w:rsidRPr="00D62471" w:rsidRDefault="00782261" w:rsidP="00782261">
      <w:pPr>
        <w:spacing w:after="60"/>
        <w:ind w:left="10"/>
        <w:rPr>
          <w:rFonts w:cs="Arial"/>
          <w:sz w:val="22"/>
        </w:rPr>
      </w:pPr>
      <w:r w:rsidRPr="00D62471">
        <w:rPr>
          <w:rFonts w:cs="Arial"/>
          <w:sz w:val="22"/>
        </w:rPr>
        <w:t>Using the table below, bidders shall state details of the subcontractors they propose to use for the Contract</w:t>
      </w:r>
    </w:p>
    <w:tbl>
      <w:tblPr>
        <w:tblStyle w:val="TableGrid19"/>
        <w:tblW w:w="9106" w:type="dxa"/>
        <w:tblLook w:val="04A0" w:firstRow="1" w:lastRow="0" w:firstColumn="1" w:lastColumn="0" w:noHBand="0" w:noVBand="1"/>
      </w:tblPr>
      <w:tblGrid>
        <w:gridCol w:w="9106"/>
      </w:tblGrid>
      <w:tr w:rsidR="00782261" w:rsidRPr="00D62471" w14:paraId="03CEEEE4" w14:textId="77777777" w:rsidTr="00413B57">
        <w:trPr>
          <w:trHeight w:val="401"/>
        </w:trPr>
        <w:tc>
          <w:tcPr>
            <w:tcW w:w="9106" w:type="dxa"/>
          </w:tcPr>
          <w:p w14:paraId="4AADACE7" w14:textId="77777777" w:rsidR="00782261" w:rsidRPr="00D62471" w:rsidRDefault="004E2088" w:rsidP="00413B57">
            <w:pPr>
              <w:keepNext/>
              <w:spacing w:before="60" w:after="120"/>
              <w:rPr>
                <w:rFonts w:cs="Arial"/>
                <w:b/>
                <w:lang w:val="en-AU"/>
              </w:rPr>
            </w:pPr>
            <w:r w:rsidRPr="00D62471">
              <w:rPr>
                <w:rFonts w:cs="Arial"/>
                <w:b/>
                <w:lang w:val="en-AU"/>
              </w:rPr>
              <w:t xml:space="preserve">Part </w:t>
            </w:r>
            <w:proofErr w:type="gramStart"/>
            <w:r w:rsidRPr="00D62471">
              <w:rPr>
                <w:rFonts w:cs="Arial"/>
                <w:b/>
                <w:lang w:val="en-AU"/>
              </w:rPr>
              <w:t>C.2b</w:t>
            </w:r>
            <w:r w:rsidR="00782261" w:rsidRPr="00D62471">
              <w:rPr>
                <w:rFonts w:cs="Arial"/>
                <w:b/>
                <w:lang w:val="en-AU"/>
              </w:rPr>
              <w:t xml:space="preserve"> :</w:t>
            </w:r>
            <w:proofErr w:type="gramEnd"/>
            <w:r w:rsidR="00782261" w:rsidRPr="00D62471">
              <w:rPr>
                <w:rFonts w:cs="Arial"/>
                <w:b/>
                <w:lang w:val="en-AU"/>
              </w:rPr>
              <w:t xml:space="preserve"> Subcontractor</w:t>
            </w:r>
          </w:p>
        </w:tc>
      </w:tr>
      <w:tr w:rsidR="00782261" w:rsidRPr="00D62471" w14:paraId="020E7FED" w14:textId="77777777" w:rsidTr="00782261">
        <w:trPr>
          <w:trHeight w:val="4902"/>
        </w:trPr>
        <w:tc>
          <w:tcPr>
            <w:tcW w:w="9106" w:type="dxa"/>
          </w:tcPr>
          <w:p w14:paraId="34AF538E" w14:textId="77777777" w:rsidR="00782261" w:rsidRPr="00D62471" w:rsidRDefault="00782261" w:rsidP="00413B57">
            <w:pPr>
              <w:keepNext/>
              <w:spacing w:before="60" w:after="120"/>
              <w:ind w:left="425" w:hanging="425"/>
              <w:rPr>
                <w:rFonts w:cs="Arial"/>
                <w:i/>
                <w:lang w:val="en-AU"/>
              </w:rPr>
            </w:pPr>
          </w:p>
          <w:p w14:paraId="4525474D" w14:textId="77777777" w:rsidR="00782261" w:rsidRPr="00D62471" w:rsidRDefault="00782261" w:rsidP="00413B57">
            <w:pPr>
              <w:rPr>
                <w:rFonts w:cs="Arial"/>
                <w:u w:val="single"/>
                <w:lang w:val="en-AU"/>
              </w:rPr>
            </w:pPr>
            <w:r w:rsidRPr="00D62471">
              <w:rPr>
                <w:rFonts w:cs="Arial"/>
                <w:u w:val="single"/>
                <w:lang w:val="en-AU"/>
              </w:rPr>
              <w:t>Subcontractor 1</w:t>
            </w:r>
          </w:p>
          <w:p w14:paraId="422D3136" w14:textId="77777777" w:rsidR="00782261" w:rsidRPr="00D62471" w:rsidRDefault="00782261" w:rsidP="00413B57">
            <w:pPr>
              <w:rPr>
                <w:rFonts w:cs="Arial"/>
                <w:lang w:val="en-AU"/>
              </w:rPr>
            </w:pPr>
            <w:r w:rsidRPr="00D62471">
              <w:rPr>
                <w:rFonts w:cs="Arial"/>
                <w:lang w:val="en-AU"/>
              </w:rPr>
              <w:t>Name:</w:t>
            </w:r>
          </w:p>
          <w:p w14:paraId="5AC5AF18" w14:textId="77777777" w:rsidR="00782261" w:rsidRPr="00D62471" w:rsidRDefault="00782261" w:rsidP="00413B57">
            <w:pPr>
              <w:rPr>
                <w:rFonts w:cs="Arial"/>
                <w:lang w:val="en-AU"/>
              </w:rPr>
            </w:pPr>
            <w:r w:rsidRPr="00D62471">
              <w:rPr>
                <w:rFonts w:cs="Arial"/>
                <w:lang w:val="en-AU"/>
              </w:rPr>
              <w:t>Location of sub-contractor:</w:t>
            </w:r>
          </w:p>
          <w:p w14:paraId="6CDB1AAF" w14:textId="77777777" w:rsidR="00782261" w:rsidRPr="00D62471" w:rsidRDefault="00782261" w:rsidP="00413B57">
            <w:pPr>
              <w:rPr>
                <w:rFonts w:cs="Arial"/>
                <w:lang w:val="en-AU"/>
              </w:rPr>
            </w:pPr>
            <w:r w:rsidRPr="00D62471">
              <w:rPr>
                <w:rFonts w:cs="Arial"/>
                <w:lang w:val="en-AU"/>
              </w:rPr>
              <w:t>Proposed Role:</w:t>
            </w:r>
          </w:p>
          <w:p w14:paraId="2C9BAC27" w14:textId="77777777" w:rsidR="00782261" w:rsidRPr="00D62471" w:rsidRDefault="00782261" w:rsidP="00413B57">
            <w:pPr>
              <w:rPr>
                <w:rFonts w:cs="Arial"/>
                <w:lang w:val="en-AU"/>
              </w:rPr>
            </w:pPr>
            <w:r w:rsidRPr="00D62471">
              <w:rPr>
                <w:rFonts w:cs="Arial"/>
                <w:lang w:val="en-AU"/>
              </w:rPr>
              <w:t>Percentage of Works allocated:</w:t>
            </w:r>
            <w:r w:rsidRPr="00D62471">
              <w:rPr>
                <w:rFonts w:cs="Arial"/>
                <w:lang w:val="en-AU"/>
              </w:rPr>
              <w:tab/>
              <w:t>______</w:t>
            </w:r>
            <w:r w:rsidRPr="00D62471">
              <w:rPr>
                <w:rFonts w:cs="Arial"/>
                <w:lang w:val="en-AU"/>
              </w:rPr>
              <w:tab/>
              <w:t>%</w:t>
            </w:r>
          </w:p>
          <w:p w14:paraId="6B282251" w14:textId="77777777" w:rsidR="00782261" w:rsidRPr="00D62471" w:rsidRDefault="00782261" w:rsidP="00413B57">
            <w:pPr>
              <w:rPr>
                <w:rFonts w:cs="Arial"/>
                <w:lang w:val="en-AU"/>
              </w:rPr>
            </w:pPr>
          </w:p>
          <w:p w14:paraId="7DB96892" w14:textId="77777777" w:rsidR="00782261" w:rsidRPr="00D62471" w:rsidRDefault="00782261" w:rsidP="00413B57">
            <w:pPr>
              <w:rPr>
                <w:rFonts w:cs="Arial"/>
                <w:lang w:val="en-AU"/>
              </w:rPr>
            </w:pPr>
          </w:p>
          <w:p w14:paraId="4CED9FA6" w14:textId="77777777" w:rsidR="00782261" w:rsidRPr="00D62471" w:rsidRDefault="00782261" w:rsidP="00413B57">
            <w:pPr>
              <w:rPr>
                <w:rFonts w:cs="Arial"/>
                <w:u w:val="single"/>
                <w:lang w:val="en-AU"/>
              </w:rPr>
            </w:pPr>
            <w:r w:rsidRPr="00D62471">
              <w:rPr>
                <w:rFonts w:cs="Arial"/>
                <w:u w:val="single"/>
                <w:lang w:val="en-AU"/>
              </w:rPr>
              <w:t>Subcontractor 2</w:t>
            </w:r>
          </w:p>
          <w:p w14:paraId="531291D3" w14:textId="77777777" w:rsidR="00782261" w:rsidRPr="00D62471" w:rsidRDefault="00782261" w:rsidP="00413B57">
            <w:pPr>
              <w:rPr>
                <w:rFonts w:cs="Arial"/>
                <w:lang w:val="en-AU"/>
              </w:rPr>
            </w:pPr>
            <w:r w:rsidRPr="00D62471">
              <w:rPr>
                <w:rFonts w:cs="Arial"/>
                <w:lang w:val="en-AU"/>
              </w:rPr>
              <w:t>Name:</w:t>
            </w:r>
          </w:p>
          <w:p w14:paraId="0A71226C" w14:textId="77777777" w:rsidR="00782261" w:rsidRPr="00D62471" w:rsidRDefault="00782261" w:rsidP="00413B57">
            <w:pPr>
              <w:rPr>
                <w:rFonts w:cs="Arial"/>
                <w:lang w:val="en-AU"/>
              </w:rPr>
            </w:pPr>
            <w:r w:rsidRPr="00D62471">
              <w:rPr>
                <w:rFonts w:cs="Arial"/>
                <w:lang w:val="en-AU"/>
              </w:rPr>
              <w:t>Location of sub-contractor:</w:t>
            </w:r>
          </w:p>
          <w:p w14:paraId="314249C0" w14:textId="77777777" w:rsidR="00782261" w:rsidRPr="00D62471" w:rsidRDefault="00782261" w:rsidP="00413B57">
            <w:pPr>
              <w:rPr>
                <w:rFonts w:cs="Arial"/>
                <w:lang w:val="en-AU"/>
              </w:rPr>
            </w:pPr>
            <w:r w:rsidRPr="00D62471">
              <w:rPr>
                <w:rFonts w:cs="Arial"/>
                <w:lang w:val="en-AU"/>
              </w:rPr>
              <w:t>Proposed Role:</w:t>
            </w:r>
          </w:p>
          <w:p w14:paraId="57140D49" w14:textId="77777777" w:rsidR="00782261" w:rsidRPr="00D62471" w:rsidRDefault="00782261" w:rsidP="00413B57">
            <w:pPr>
              <w:keepNext/>
              <w:spacing w:after="120"/>
              <w:rPr>
                <w:rFonts w:cs="Arial"/>
                <w:lang w:val="en-AU"/>
              </w:rPr>
            </w:pPr>
            <w:r w:rsidRPr="00D62471">
              <w:rPr>
                <w:rFonts w:cs="Arial"/>
                <w:lang w:val="en-AU"/>
              </w:rPr>
              <w:t>Percentage of Works allocated:</w:t>
            </w:r>
            <w:r w:rsidRPr="00D62471">
              <w:rPr>
                <w:rFonts w:cs="Arial"/>
                <w:lang w:val="en-AU"/>
              </w:rPr>
              <w:tab/>
              <w:t>______</w:t>
            </w:r>
            <w:r w:rsidRPr="00D62471">
              <w:rPr>
                <w:rFonts w:cs="Arial"/>
                <w:lang w:val="en-AU"/>
              </w:rPr>
              <w:tab/>
              <w:t>%</w:t>
            </w:r>
          </w:p>
          <w:p w14:paraId="374E8EC0" w14:textId="77777777" w:rsidR="00782261" w:rsidRPr="00D62471" w:rsidRDefault="00782261" w:rsidP="00413B57">
            <w:pPr>
              <w:keepNext/>
              <w:spacing w:after="120"/>
              <w:rPr>
                <w:rFonts w:cs="Arial"/>
                <w:lang w:val="en-AU"/>
              </w:rPr>
            </w:pPr>
          </w:p>
          <w:p w14:paraId="5BC71E6F" w14:textId="77777777" w:rsidR="00782261" w:rsidRPr="00D62471" w:rsidRDefault="00782261" w:rsidP="00413B57">
            <w:pPr>
              <w:keepNext/>
              <w:spacing w:after="120"/>
              <w:rPr>
                <w:rFonts w:cs="Arial"/>
              </w:rPr>
            </w:pPr>
            <w:r w:rsidRPr="00D62471">
              <w:rPr>
                <w:rFonts w:cs="Arial"/>
                <w:i/>
              </w:rPr>
              <w:t>[</w:t>
            </w:r>
            <w:proofErr w:type="spellStart"/>
            <w:proofErr w:type="gramStart"/>
            <w:r w:rsidRPr="00D62471">
              <w:rPr>
                <w:rFonts w:cs="Arial"/>
                <w:i/>
              </w:rPr>
              <w:t>add</w:t>
            </w:r>
            <w:proofErr w:type="spellEnd"/>
            <w:proofErr w:type="gramEnd"/>
            <w:r w:rsidRPr="00D62471">
              <w:rPr>
                <w:rFonts w:cs="Arial"/>
                <w:i/>
              </w:rPr>
              <w:t xml:space="preserve"> </w:t>
            </w:r>
            <w:proofErr w:type="spellStart"/>
            <w:r w:rsidRPr="00D62471">
              <w:rPr>
                <w:rFonts w:cs="Arial"/>
                <w:i/>
              </w:rPr>
              <w:t>lines</w:t>
            </w:r>
            <w:proofErr w:type="spellEnd"/>
            <w:r w:rsidRPr="00D62471">
              <w:rPr>
                <w:rFonts w:cs="Arial"/>
                <w:i/>
              </w:rPr>
              <w:t xml:space="preserve"> if </w:t>
            </w:r>
            <w:proofErr w:type="spellStart"/>
            <w:r w:rsidRPr="00D62471">
              <w:rPr>
                <w:rFonts w:cs="Arial"/>
                <w:i/>
              </w:rPr>
              <w:t>necessary</w:t>
            </w:r>
            <w:proofErr w:type="spellEnd"/>
            <w:r w:rsidRPr="00D62471">
              <w:rPr>
                <w:rFonts w:cs="Arial"/>
                <w:i/>
              </w:rPr>
              <w:t>]</w:t>
            </w:r>
          </w:p>
          <w:p w14:paraId="00E77B7E" w14:textId="77777777" w:rsidR="00782261" w:rsidRPr="00D62471" w:rsidRDefault="00782261" w:rsidP="00413B57">
            <w:pPr>
              <w:keepNext/>
              <w:spacing w:after="120"/>
              <w:rPr>
                <w:rFonts w:cs="Arial"/>
              </w:rPr>
            </w:pPr>
          </w:p>
          <w:p w14:paraId="4B794B38" w14:textId="77777777" w:rsidR="00782261" w:rsidRPr="00D62471" w:rsidRDefault="00782261" w:rsidP="00413B57">
            <w:pPr>
              <w:keepNext/>
              <w:spacing w:after="120"/>
              <w:rPr>
                <w:rFonts w:cs="Arial"/>
              </w:rPr>
            </w:pPr>
          </w:p>
          <w:p w14:paraId="074770E6" w14:textId="77777777" w:rsidR="00782261" w:rsidRPr="00D62471" w:rsidRDefault="00782261" w:rsidP="00413B57">
            <w:pPr>
              <w:keepNext/>
              <w:spacing w:after="120"/>
              <w:rPr>
                <w:rFonts w:cs="Arial"/>
              </w:rPr>
            </w:pPr>
          </w:p>
          <w:p w14:paraId="5AC2E66B" w14:textId="77777777" w:rsidR="00782261" w:rsidRPr="00D62471" w:rsidRDefault="00782261" w:rsidP="00413B57">
            <w:pPr>
              <w:keepNext/>
              <w:spacing w:before="60" w:after="120"/>
              <w:rPr>
                <w:rFonts w:cs="Arial"/>
              </w:rPr>
            </w:pPr>
          </w:p>
        </w:tc>
      </w:tr>
    </w:tbl>
    <w:p w14:paraId="09136399" w14:textId="77777777" w:rsidR="00E96F41" w:rsidRPr="00D62471" w:rsidRDefault="00E96F41" w:rsidP="007B0698">
      <w:pPr>
        <w:spacing w:after="60"/>
        <w:ind w:left="0" w:firstLine="0"/>
        <w:rPr>
          <w:b/>
          <w:sz w:val="22"/>
          <w:u w:val="single"/>
        </w:rPr>
      </w:pPr>
    </w:p>
    <w:p w14:paraId="34016195" w14:textId="1AB0BB6F" w:rsidR="004E2088" w:rsidRPr="00D62471" w:rsidRDefault="00F84F6C" w:rsidP="007B0698">
      <w:pPr>
        <w:spacing w:after="60"/>
        <w:ind w:left="0" w:firstLine="0"/>
        <w:rPr>
          <w:b/>
          <w:sz w:val="22"/>
          <w:u w:val="single"/>
        </w:rPr>
      </w:pPr>
      <w:r w:rsidRPr="00D62471">
        <w:rPr>
          <w:b/>
          <w:sz w:val="22"/>
          <w:u w:val="single"/>
        </w:rPr>
        <w:lastRenderedPageBreak/>
        <w:t>Part C3</w:t>
      </w:r>
      <w:r w:rsidR="004E2088" w:rsidRPr="00D62471">
        <w:rPr>
          <w:b/>
          <w:sz w:val="22"/>
          <w:u w:val="single"/>
        </w:rPr>
        <w:t>: Local Capacity</w:t>
      </w:r>
    </w:p>
    <w:p w14:paraId="34094F51" w14:textId="77777777" w:rsidR="004E2088" w:rsidRPr="00D62471" w:rsidRDefault="004E2088" w:rsidP="004E2088">
      <w:pPr>
        <w:ind w:left="0" w:firstLine="0"/>
        <w:rPr>
          <w:sz w:val="22"/>
        </w:rPr>
      </w:pPr>
      <w:r w:rsidRPr="00D62471">
        <w:rPr>
          <w:sz w:val="22"/>
        </w:rPr>
        <w:t>Part D.1: Building Local Capacity</w:t>
      </w:r>
    </w:p>
    <w:p w14:paraId="643493FA" w14:textId="77777777" w:rsidR="004E2088" w:rsidRPr="00D62471" w:rsidRDefault="004E2088" w:rsidP="004E2088">
      <w:pPr>
        <w:ind w:left="0" w:firstLine="0"/>
        <w:rPr>
          <w:sz w:val="22"/>
        </w:rPr>
      </w:pPr>
      <w:r w:rsidRPr="00D62471">
        <w:rPr>
          <w:sz w:val="22"/>
        </w:rPr>
        <w:t>(2 pages maximum)</w:t>
      </w:r>
    </w:p>
    <w:p w14:paraId="501DD332" w14:textId="77777777" w:rsidR="004E2088" w:rsidRPr="00D62471" w:rsidRDefault="004E2088" w:rsidP="004E2088">
      <w:pPr>
        <w:ind w:left="0" w:firstLine="0"/>
        <w:rPr>
          <w:sz w:val="22"/>
        </w:rPr>
      </w:pPr>
    </w:p>
    <w:p w14:paraId="4FEEF852" w14:textId="74BB7163" w:rsidR="004E2088" w:rsidRPr="00D62471" w:rsidRDefault="004E2088" w:rsidP="004E2088">
      <w:pPr>
        <w:ind w:left="0" w:firstLine="0"/>
        <w:rPr>
          <w:sz w:val="22"/>
        </w:rPr>
      </w:pPr>
      <w:r w:rsidRPr="00D62471">
        <w:rPr>
          <w:sz w:val="22"/>
        </w:rPr>
        <w:t>Using the format below, bidders shall describe their proposal for engagement and development of local (</w:t>
      </w:r>
      <w:r w:rsidR="003B27C0" w:rsidRPr="00D62471">
        <w:rPr>
          <w:sz w:val="22"/>
        </w:rPr>
        <w:t>Fijian</w:t>
      </w:r>
      <w:r w:rsidRPr="00D62471">
        <w:rPr>
          <w:sz w:val="22"/>
        </w:rPr>
        <w:t xml:space="preserve">) professional staff, </w:t>
      </w:r>
      <w:proofErr w:type="gramStart"/>
      <w:r w:rsidRPr="00D62471">
        <w:rPr>
          <w:sz w:val="22"/>
        </w:rPr>
        <w:t>tradespersons</w:t>
      </w:r>
      <w:proofErr w:type="gramEnd"/>
      <w:r w:rsidRPr="00D62471">
        <w:rPr>
          <w:sz w:val="22"/>
        </w:rPr>
        <w:t xml:space="preserve"> and labour</w:t>
      </w:r>
      <w:r w:rsidR="006A4ECC" w:rsidRPr="00D62471">
        <w:rPr>
          <w:sz w:val="22"/>
        </w:rPr>
        <w:t>er</w:t>
      </w:r>
      <w:r w:rsidRPr="00D62471">
        <w:rPr>
          <w:sz w:val="22"/>
        </w:rPr>
        <w:t xml:space="preserve">s, residing in </w:t>
      </w:r>
      <w:r w:rsidR="003B27C0" w:rsidRPr="00D62471">
        <w:rPr>
          <w:sz w:val="22"/>
        </w:rPr>
        <w:t>Fiji</w:t>
      </w:r>
      <w:r w:rsidRPr="00D62471">
        <w:rPr>
          <w:sz w:val="22"/>
        </w:rPr>
        <w:t xml:space="preserve">. </w:t>
      </w:r>
    </w:p>
    <w:p w14:paraId="55F9E364" w14:textId="77777777" w:rsidR="00290E04" w:rsidRPr="00D62471" w:rsidRDefault="00290E04" w:rsidP="004E2088">
      <w:pPr>
        <w:ind w:left="0" w:firstLine="0"/>
        <w:rPr>
          <w:sz w:val="22"/>
        </w:rPr>
      </w:pPr>
    </w:p>
    <w:p w14:paraId="1DB9315E" w14:textId="27885702" w:rsidR="004E2088" w:rsidRPr="00D62471" w:rsidRDefault="004E2088" w:rsidP="004E2088">
      <w:pPr>
        <w:ind w:left="0" w:firstLine="0"/>
        <w:rPr>
          <w:sz w:val="22"/>
        </w:rPr>
      </w:pPr>
      <w:r w:rsidRPr="00D62471">
        <w:rPr>
          <w:sz w:val="22"/>
        </w:rPr>
        <w:t xml:space="preserve">This submission must identify the bidder’s commitment to engaging </w:t>
      </w:r>
      <w:r w:rsidR="003B27C0" w:rsidRPr="00D62471">
        <w:rPr>
          <w:sz w:val="22"/>
        </w:rPr>
        <w:t>Fiji</w:t>
      </w:r>
      <w:r w:rsidRPr="00D62471">
        <w:rPr>
          <w:sz w:val="22"/>
        </w:rPr>
        <w:t xml:space="preserve"> based personnel and indicate how the bidder intends to further develop the relevant skills and qualification of local personnel working on the project.</w:t>
      </w:r>
    </w:p>
    <w:p w14:paraId="64A792E0" w14:textId="77777777" w:rsidR="004E2088" w:rsidRPr="00D62471" w:rsidRDefault="004E2088" w:rsidP="004E2088">
      <w:pPr>
        <w:ind w:left="0" w:firstLine="0"/>
        <w:rPr>
          <w:sz w:val="22"/>
        </w:rPr>
      </w:pPr>
    </w:p>
    <w:p w14:paraId="1A1B2274" w14:textId="37B42B9F" w:rsidR="004E2088" w:rsidRPr="00D62471" w:rsidRDefault="004E2088" w:rsidP="004E2088">
      <w:pPr>
        <w:ind w:left="0" w:firstLine="0"/>
        <w:rPr>
          <w:sz w:val="22"/>
        </w:rPr>
      </w:pPr>
      <w:r w:rsidRPr="00D62471">
        <w:rPr>
          <w:sz w:val="22"/>
        </w:rPr>
        <w:t>Bidders must say how they will build better local capacity during the term of the Agreement</w:t>
      </w:r>
    </w:p>
    <w:tbl>
      <w:tblPr>
        <w:tblStyle w:val="TableGrid0"/>
        <w:tblW w:w="0" w:type="auto"/>
        <w:tblLook w:val="04A0" w:firstRow="1" w:lastRow="0" w:firstColumn="1" w:lastColumn="0" w:noHBand="0" w:noVBand="1"/>
      </w:tblPr>
      <w:tblGrid>
        <w:gridCol w:w="9016"/>
      </w:tblGrid>
      <w:tr w:rsidR="004E2088" w:rsidRPr="00D62471" w14:paraId="539A5AEC" w14:textId="77777777" w:rsidTr="004E2088">
        <w:tc>
          <w:tcPr>
            <w:tcW w:w="9016" w:type="dxa"/>
          </w:tcPr>
          <w:p w14:paraId="1E057D08" w14:textId="77777777" w:rsidR="004E2088" w:rsidRPr="00D62471" w:rsidRDefault="004E2088" w:rsidP="004E2088">
            <w:pPr>
              <w:ind w:left="0" w:firstLine="0"/>
              <w:jc w:val="center"/>
              <w:rPr>
                <w:b/>
                <w:sz w:val="22"/>
              </w:rPr>
            </w:pPr>
            <w:r w:rsidRPr="00D62471">
              <w:rPr>
                <w:b/>
                <w:sz w:val="22"/>
              </w:rPr>
              <w:t>Building Local Capacity</w:t>
            </w:r>
          </w:p>
        </w:tc>
      </w:tr>
      <w:tr w:rsidR="004E2088" w:rsidRPr="00D62471" w14:paraId="07E397BE" w14:textId="77777777" w:rsidTr="004E2088">
        <w:tc>
          <w:tcPr>
            <w:tcW w:w="9016" w:type="dxa"/>
          </w:tcPr>
          <w:p w14:paraId="639EE05B" w14:textId="77777777" w:rsidR="004E2088" w:rsidRPr="00D62471" w:rsidRDefault="004E2088" w:rsidP="004B4781">
            <w:pPr>
              <w:pStyle w:val="ListParagraph"/>
              <w:numPr>
                <w:ilvl w:val="0"/>
                <w:numId w:val="21"/>
              </w:numPr>
              <w:rPr>
                <w:sz w:val="22"/>
              </w:rPr>
            </w:pPr>
            <w:r w:rsidRPr="00D62471">
              <w:rPr>
                <w:sz w:val="22"/>
              </w:rPr>
              <w:t>Local Businesses</w:t>
            </w:r>
          </w:p>
          <w:p w14:paraId="77FB0FB5" w14:textId="77777777" w:rsidR="004E2088" w:rsidRPr="00D62471" w:rsidRDefault="004E2088" w:rsidP="004E2088">
            <w:pPr>
              <w:rPr>
                <w:sz w:val="22"/>
              </w:rPr>
            </w:pPr>
            <w:r w:rsidRPr="00D62471">
              <w:rPr>
                <w:sz w:val="22"/>
              </w:rPr>
              <w:t>[Describe how you will support local business through this contract]</w:t>
            </w:r>
          </w:p>
          <w:p w14:paraId="29773672" w14:textId="77777777" w:rsidR="00FC510A" w:rsidRPr="00D62471" w:rsidRDefault="00FC510A" w:rsidP="004E2088">
            <w:pPr>
              <w:rPr>
                <w:sz w:val="22"/>
              </w:rPr>
            </w:pPr>
          </w:p>
          <w:p w14:paraId="40DF542F" w14:textId="77777777" w:rsidR="00FC510A" w:rsidRPr="00D62471" w:rsidRDefault="00FC510A" w:rsidP="004E2088">
            <w:pPr>
              <w:rPr>
                <w:sz w:val="22"/>
              </w:rPr>
            </w:pPr>
          </w:p>
          <w:p w14:paraId="60E0F337" w14:textId="77777777" w:rsidR="00FC510A" w:rsidRPr="00D62471" w:rsidRDefault="00FC510A" w:rsidP="004E2088">
            <w:pPr>
              <w:rPr>
                <w:sz w:val="22"/>
              </w:rPr>
            </w:pPr>
          </w:p>
          <w:p w14:paraId="6111EDFB" w14:textId="52AD63F8" w:rsidR="00FC510A" w:rsidRPr="00D62471" w:rsidRDefault="00FC510A" w:rsidP="004E2088">
            <w:pPr>
              <w:rPr>
                <w:sz w:val="22"/>
              </w:rPr>
            </w:pPr>
          </w:p>
        </w:tc>
      </w:tr>
      <w:tr w:rsidR="004E2088" w:rsidRPr="00D62471" w14:paraId="5E85F4AD" w14:textId="77777777" w:rsidTr="004E2088">
        <w:tc>
          <w:tcPr>
            <w:tcW w:w="9016" w:type="dxa"/>
          </w:tcPr>
          <w:p w14:paraId="41411A88" w14:textId="77777777" w:rsidR="004E2088" w:rsidRPr="00D62471" w:rsidRDefault="00F84F6C" w:rsidP="004B4781">
            <w:pPr>
              <w:pStyle w:val="ListParagraph"/>
              <w:numPr>
                <w:ilvl w:val="0"/>
                <w:numId w:val="21"/>
              </w:numPr>
              <w:rPr>
                <w:sz w:val="22"/>
              </w:rPr>
            </w:pPr>
            <w:r w:rsidRPr="00D62471">
              <w:rPr>
                <w:sz w:val="22"/>
              </w:rPr>
              <w:t>Professional Staff</w:t>
            </w:r>
          </w:p>
          <w:p w14:paraId="79A3AA52" w14:textId="30DF61D1" w:rsidR="00F84F6C" w:rsidRPr="00D62471" w:rsidRDefault="00F84F6C" w:rsidP="00F84F6C">
            <w:pPr>
              <w:ind w:left="360" w:firstLine="0"/>
              <w:rPr>
                <w:sz w:val="22"/>
              </w:rPr>
            </w:pPr>
            <w:r w:rsidRPr="00D62471">
              <w:rPr>
                <w:sz w:val="22"/>
              </w:rPr>
              <w:t xml:space="preserve">[Describe ways in which you propose to support and develop local </w:t>
            </w:r>
            <w:r w:rsidR="003B27C0" w:rsidRPr="00D62471">
              <w:rPr>
                <w:sz w:val="22"/>
              </w:rPr>
              <w:t>Fiji</w:t>
            </w:r>
            <w:r w:rsidRPr="00D62471">
              <w:rPr>
                <w:sz w:val="22"/>
              </w:rPr>
              <w:t>an pursuing construction management roles and/or technical/professional qualifications through this contract]</w:t>
            </w:r>
          </w:p>
          <w:p w14:paraId="04B86ACB" w14:textId="31E59562" w:rsidR="00FC510A" w:rsidRPr="00D62471" w:rsidRDefault="00FC510A" w:rsidP="00F84F6C">
            <w:pPr>
              <w:ind w:left="360" w:firstLine="0"/>
              <w:rPr>
                <w:sz w:val="22"/>
              </w:rPr>
            </w:pPr>
          </w:p>
          <w:p w14:paraId="4FA0ADD0" w14:textId="77777777" w:rsidR="00FC510A" w:rsidRPr="00D62471" w:rsidRDefault="00FC510A" w:rsidP="00F84F6C">
            <w:pPr>
              <w:ind w:left="360" w:firstLine="0"/>
              <w:rPr>
                <w:sz w:val="22"/>
              </w:rPr>
            </w:pPr>
          </w:p>
          <w:p w14:paraId="16CA009B" w14:textId="77777777" w:rsidR="00F84F6C" w:rsidRPr="00D62471" w:rsidRDefault="00F84F6C" w:rsidP="00F84F6C">
            <w:pPr>
              <w:ind w:left="0" w:firstLine="0"/>
              <w:rPr>
                <w:sz w:val="22"/>
              </w:rPr>
            </w:pPr>
          </w:p>
        </w:tc>
      </w:tr>
      <w:tr w:rsidR="004E2088" w:rsidRPr="00D62471" w14:paraId="68A7BB2E" w14:textId="77777777" w:rsidTr="004E2088">
        <w:tc>
          <w:tcPr>
            <w:tcW w:w="9016" w:type="dxa"/>
          </w:tcPr>
          <w:p w14:paraId="54087DCB" w14:textId="77777777" w:rsidR="004E2088" w:rsidRPr="00D62471" w:rsidRDefault="00F84F6C" w:rsidP="004B4781">
            <w:pPr>
              <w:pStyle w:val="ListParagraph"/>
              <w:numPr>
                <w:ilvl w:val="0"/>
                <w:numId w:val="21"/>
              </w:numPr>
              <w:rPr>
                <w:sz w:val="22"/>
              </w:rPr>
            </w:pPr>
            <w:r w:rsidRPr="00D62471">
              <w:rPr>
                <w:sz w:val="22"/>
              </w:rPr>
              <w:t>Trades Staff</w:t>
            </w:r>
          </w:p>
          <w:p w14:paraId="3A7F69AD" w14:textId="77777777" w:rsidR="00F84F6C" w:rsidRPr="00D62471" w:rsidRDefault="00F84F6C" w:rsidP="00F84F6C">
            <w:pPr>
              <w:ind w:left="360" w:firstLine="0"/>
              <w:rPr>
                <w:sz w:val="22"/>
              </w:rPr>
            </w:pPr>
            <w:r w:rsidRPr="00D62471">
              <w:rPr>
                <w:sz w:val="22"/>
              </w:rPr>
              <w:t xml:space="preserve">[Describe proposed actions to support and develop local </w:t>
            </w:r>
            <w:r w:rsidR="003B27C0" w:rsidRPr="00D62471">
              <w:rPr>
                <w:sz w:val="22"/>
              </w:rPr>
              <w:t>Fiji</w:t>
            </w:r>
            <w:r w:rsidRPr="00D62471">
              <w:rPr>
                <w:sz w:val="22"/>
              </w:rPr>
              <w:t>an pursuing trade qualifications through this contract]</w:t>
            </w:r>
          </w:p>
          <w:p w14:paraId="0FF8C78F" w14:textId="77777777" w:rsidR="00FC510A" w:rsidRPr="00D62471" w:rsidRDefault="00FC510A" w:rsidP="00F84F6C">
            <w:pPr>
              <w:ind w:left="360" w:firstLine="0"/>
              <w:rPr>
                <w:sz w:val="22"/>
              </w:rPr>
            </w:pPr>
          </w:p>
          <w:p w14:paraId="385A443B" w14:textId="77777777" w:rsidR="00FC510A" w:rsidRPr="00D62471" w:rsidRDefault="00FC510A" w:rsidP="00F84F6C">
            <w:pPr>
              <w:ind w:left="360" w:firstLine="0"/>
              <w:rPr>
                <w:sz w:val="22"/>
              </w:rPr>
            </w:pPr>
          </w:p>
          <w:p w14:paraId="64CEB2A1" w14:textId="560C7E68" w:rsidR="00FC510A" w:rsidRPr="00D62471" w:rsidRDefault="00FC510A" w:rsidP="00F84F6C">
            <w:pPr>
              <w:ind w:left="360" w:firstLine="0"/>
              <w:rPr>
                <w:sz w:val="22"/>
              </w:rPr>
            </w:pPr>
          </w:p>
        </w:tc>
      </w:tr>
      <w:tr w:rsidR="004E2088" w:rsidRPr="00D62471" w14:paraId="28FC9F16" w14:textId="77777777" w:rsidTr="004E2088">
        <w:tc>
          <w:tcPr>
            <w:tcW w:w="9016" w:type="dxa"/>
          </w:tcPr>
          <w:p w14:paraId="05C4B4BF" w14:textId="77777777" w:rsidR="004E2088" w:rsidRPr="00D62471" w:rsidRDefault="00F84F6C" w:rsidP="004B4781">
            <w:pPr>
              <w:pStyle w:val="ListParagraph"/>
              <w:numPr>
                <w:ilvl w:val="0"/>
                <w:numId w:val="21"/>
              </w:numPr>
              <w:rPr>
                <w:sz w:val="22"/>
              </w:rPr>
            </w:pPr>
            <w:r w:rsidRPr="00D62471">
              <w:rPr>
                <w:sz w:val="22"/>
              </w:rPr>
              <w:t>Labourers</w:t>
            </w:r>
          </w:p>
          <w:p w14:paraId="4A82B265" w14:textId="77777777" w:rsidR="00F84F6C" w:rsidRPr="00D62471" w:rsidRDefault="00F84F6C" w:rsidP="00F84F6C">
            <w:pPr>
              <w:ind w:left="360" w:firstLine="0"/>
              <w:rPr>
                <w:sz w:val="22"/>
              </w:rPr>
            </w:pPr>
            <w:r w:rsidRPr="00D62471">
              <w:rPr>
                <w:sz w:val="22"/>
              </w:rPr>
              <w:t xml:space="preserve">[Describe proposed actions to support and develop local </w:t>
            </w:r>
            <w:r w:rsidR="003B27C0" w:rsidRPr="00D62471">
              <w:rPr>
                <w:sz w:val="22"/>
              </w:rPr>
              <w:t>Fiji</w:t>
            </w:r>
            <w:r w:rsidRPr="00D62471">
              <w:rPr>
                <w:sz w:val="22"/>
              </w:rPr>
              <w:t>an labourers through this contract]</w:t>
            </w:r>
          </w:p>
          <w:p w14:paraId="65711B75" w14:textId="77777777" w:rsidR="00FC510A" w:rsidRPr="00D62471" w:rsidRDefault="00FC510A" w:rsidP="00F84F6C">
            <w:pPr>
              <w:ind w:left="360" w:firstLine="0"/>
              <w:rPr>
                <w:sz w:val="22"/>
              </w:rPr>
            </w:pPr>
          </w:p>
          <w:p w14:paraId="489CD2E4" w14:textId="77777777" w:rsidR="00FC510A" w:rsidRPr="00D62471" w:rsidRDefault="00FC510A" w:rsidP="00F84F6C">
            <w:pPr>
              <w:ind w:left="360" w:firstLine="0"/>
              <w:rPr>
                <w:sz w:val="22"/>
              </w:rPr>
            </w:pPr>
          </w:p>
          <w:p w14:paraId="700EAFFF" w14:textId="77777777" w:rsidR="00FC510A" w:rsidRPr="00D62471" w:rsidRDefault="00FC510A" w:rsidP="00F84F6C">
            <w:pPr>
              <w:ind w:left="360" w:firstLine="0"/>
              <w:rPr>
                <w:sz w:val="22"/>
              </w:rPr>
            </w:pPr>
          </w:p>
          <w:p w14:paraId="6656BF7A" w14:textId="43535C74" w:rsidR="00FC510A" w:rsidRPr="00D62471" w:rsidRDefault="00FC510A" w:rsidP="00F84F6C">
            <w:pPr>
              <w:ind w:left="360" w:firstLine="0"/>
              <w:rPr>
                <w:sz w:val="22"/>
              </w:rPr>
            </w:pPr>
          </w:p>
        </w:tc>
      </w:tr>
    </w:tbl>
    <w:p w14:paraId="7E6FDAD1" w14:textId="77777777" w:rsidR="004E2088" w:rsidRPr="00D62471" w:rsidRDefault="004E2088" w:rsidP="004E2088">
      <w:pPr>
        <w:ind w:left="0" w:firstLine="0"/>
        <w:rPr>
          <w:sz w:val="22"/>
        </w:rPr>
        <w:sectPr w:rsidR="004E2088" w:rsidRPr="00D62471" w:rsidSect="00A432BC">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pPr>
    </w:p>
    <w:p w14:paraId="242A7D3D" w14:textId="77777777" w:rsidR="00916330" w:rsidRPr="00D62471" w:rsidRDefault="00916330" w:rsidP="00916330">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lastRenderedPageBreak/>
        <w:t>ANNEX V</w:t>
      </w:r>
      <w:r w:rsidR="00FD20C1" w:rsidRPr="00D62471">
        <w:rPr>
          <w:rFonts w:ascii="Times New Roman" w:hAnsi="Times New Roman" w:cs="Times New Roman"/>
          <w:b/>
        </w:rPr>
        <w:t>I</w:t>
      </w:r>
      <w:r w:rsidR="00C044C3" w:rsidRPr="00D62471">
        <w:rPr>
          <w:rFonts w:ascii="Times New Roman" w:hAnsi="Times New Roman" w:cs="Times New Roman"/>
          <w:b/>
        </w:rPr>
        <w:t>II</w:t>
      </w:r>
    </w:p>
    <w:p w14:paraId="0D1343A3" w14:textId="77777777" w:rsidR="00916330" w:rsidRPr="00D62471" w:rsidRDefault="00916330" w:rsidP="00916330">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FINANCIAL PROPOSAL SUBMISSION FORM</w:t>
      </w:r>
    </w:p>
    <w:p w14:paraId="371679B7" w14:textId="3BF47F08" w:rsidR="00916330" w:rsidRDefault="00916330" w:rsidP="00916330">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Reques</w:t>
      </w:r>
      <w:r w:rsidR="00F11B9B" w:rsidRPr="00D62471">
        <w:rPr>
          <w:rFonts w:ascii="Times New Roman" w:hAnsi="Times New Roman" w:cs="Times New Roman"/>
          <w:i/>
        </w:rPr>
        <w:t xml:space="preserve">t for Proposal (RFP) no.: </w:t>
      </w:r>
      <w:r w:rsidR="00017C50" w:rsidRPr="00D62471">
        <w:rPr>
          <w:rFonts w:ascii="Times New Roman" w:hAnsi="Times New Roman" w:cs="Times New Roman"/>
          <w:i/>
        </w:rPr>
        <w:t>21-052</w:t>
      </w:r>
    </w:p>
    <w:p w14:paraId="2DBA2123" w14:textId="0DD067BC" w:rsidR="00A53B50" w:rsidRPr="00D62471" w:rsidRDefault="00A53B50" w:rsidP="00916330">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w:t>
      </w:r>
      <w:proofErr w:type="gramStart"/>
      <w:r w:rsidRPr="00A53B50">
        <w:rPr>
          <w:rFonts w:ascii="Times New Roman" w:hAnsi="Times New Roman" w:cs="Times New Roman"/>
          <w:i/>
        </w:rPr>
        <w:t xml:space="preserve">and  </w:t>
      </w:r>
      <w:proofErr w:type="spellStart"/>
      <w:r w:rsidRPr="00A53B50">
        <w:rPr>
          <w:rFonts w:ascii="Times New Roman" w:hAnsi="Times New Roman" w:cs="Times New Roman"/>
          <w:i/>
        </w:rPr>
        <w:t>Qawa</w:t>
      </w:r>
      <w:proofErr w:type="spellEnd"/>
      <w:proofErr w:type="gramEnd"/>
      <w:r w:rsidRPr="00A53B50">
        <w:rPr>
          <w:rFonts w:ascii="Times New Roman" w:hAnsi="Times New Roman" w:cs="Times New Roman"/>
          <w:i/>
        </w:rPr>
        <w:t xml:space="preserve"> drainage scheme, in Labasa, Fiji</w:t>
      </w:r>
    </w:p>
    <w:p w14:paraId="10525EE6" w14:textId="77777777" w:rsidR="009B7E51" w:rsidRPr="00D62471" w:rsidRDefault="009B7E51" w:rsidP="009B7E51">
      <w:pPr>
        <w:pStyle w:val="ListParagraph"/>
        <w:spacing w:after="160" w:line="259" w:lineRule="auto"/>
        <w:ind w:firstLine="0"/>
        <w:rPr>
          <w:b/>
          <w:sz w:val="22"/>
        </w:rPr>
      </w:pPr>
    </w:p>
    <w:p w14:paraId="430F4F88" w14:textId="77777777" w:rsidR="00EB7C3E" w:rsidRPr="00D62471" w:rsidRDefault="00EB7C3E" w:rsidP="004B4781">
      <w:pPr>
        <w:pStyle w:val="ListParagraph"/>
        <w:numPr>
          <w:ilvl w:val="0"/>
          <w:numId w:val="11"/>
        </w:numPr>
        <w:spacing w:after="160" w:line="259" w:lineRule="auto"/>
        <w:ind w:left="360"/>
        <w:rPr>
          <w:b/>
          <w:sz w:val="22"/>
        </w:rPr>
      </w:pPr>
      <w:r w:rsidRPr="00D62471">
        <w:rPr>
          <w:b/>
          <w:sz w:val="22"/>
        </w:rPr>
        <w:t>Cost Proposal</w:t>
      </w:r>
      <w:r w:rsidRPr="00D62471">
        <w:rPr>
          <w:sz w:val="22"/>
        </w:rPr>
        <w:t xml:space="preserve"> – The following </w:t>
      </w:r>
      <w:r w:rsidR="00BE44E1" w:rsidRPr="00D62471">
        <w:rPr>
          <w:sz w:val="22"/>
        </w:rPr>
        <w:t xml:space="preserve">Item A1.0 </w:t>
      </w:r>
      <w:r w:rsidRPr="00D62471">
        <w:rPr>
          <w:sz w:val="22"/>
        </w:rPr>
        <w:t>schedule is provided only as a guide for the cost proposal and is non-exhaustive list. The bidder shall ensure that all items and quantities are sufficient to complete the scope of works.</w:t>
      </w:r>
    </w:p>
    <w:p w14:paraId="3D6AF42A" w14:textId="77777777" w:rsidR="00AF699B" w:rsidRPr="00D62471" w:rsidRDefault="00AF699B" w:rsidP="00195AB2">
      <w:pPr>
        <w:pStyle w:val="ListParagraph"/>
        <w:spacing w:after="160" w:line="259" w:lineRule="auto"/>
        <w:ind w:left="360" w:firstLine="0"/>
        <w:rPr>
          <w:b/>
          <w:sz w:val="22"/>
        </w:rPr>
      </w:pPr>
    </w:p>
    <w:p w14:paraId="4B25CE57" w14:textId="10B8D8B3" w:rsidR="00AF699B" w:rsidRPr="00D62471" w:rsidRDefault="00AF699B" w:rsidP="00195AB2">
      <w:pPr>
        <w:pStyle w:val="ListParagraph"/>
        <w:spacing w:after="160" w:line="259" w:lineRule="auto"/>
        <w:ind w:left="360" w:firstLine="0"/>
        <w:rPr>
          <w:color w:val="auto"/>
          <w:sz w:val="22"/>
        </w:rPr>
      </w:pPr>
      <w:r w:rsidRPr="00D62471">
        <w:rPr>
          <w:color w:val="auto"/>
          <w:sz w:val="22"/>
        </w:rPr>
        <w:t xml:space="preserve">All prices quoted are in </w:t>
      </w:r>
      <w:r w:rsidR="004D6426" w:rsidRPr="00D62471">
        <w:rPr>
          <w:color w:val="auto"/>
          <w:sz w:val="22"/>
        </w:rPr>
        <w:t>Fijian</w:t>
      </w:r>
      <w:r w:rsidRPr="00D62471">
        <w:rPr>
          <w:color w:val="auto"/>
          <w:sz w:val="22"/>
        </w:rPr>
        <w:t xml:space="preserve"> </w:t>
      </w:r>
      <w:r w:rsidR="00223401" w:rsidRPr="00D62471">
        <w:rPr>
          <w:color w:val="auto"/>
          <w:sz w:val="22"/>
        </w:rPr>
        <w:t xml:space="preserve">Dollars </w:t>
      </w:r>
      <w:r w:rsidRPr="00D62471">
        <w:rPr>
          <w:color w:val="auto"/>
          <w:sz w:val="22"/>
        </w:rPr>
        <w:t>and inclusive of all taxes</w:t>
      </w:r>
      <w:r w:rsidR="00C044C3" w:rsidRPr="00D62471">
        <w:rPr>
          <w:color w:val="auto"/>
          <w:sz w:val="22"/>
        </w:rPr>
        <w:t xml:space="preserve">, </w:t>
      </w:r>
      <w:proofErr w:type="gramStart"/>
      <w:r w:rsidR="00C044C3" w:rsidRPr="00D62471">
        <w:rPr>
          <w:color w:val="auto"/>
          <w:sz w:val="22"/>
        </w:rPr>
        <w:t>duties</w:t>
      </w:r>
      <w:proofErr w:type="gramEnd"/>
      <w:r w:rsidR="00C044C3" w:rsidRPr="00D62471">
        <w:rPr>
          <w:color w:val="auto"/>
          <w:sz w:val="22"/>
        </w:rPr>
        <w:t xml:space="preserve"> and freight cost (if any)</w:t>
      </w:r>
      <w:r w:rsidR="00CC6BF7" w:rsidRPr="00D62471">
        <w:rPr>
          <w:color w:val="auto"/>
          <w:sz w:val="22"/>
        </w:rPr>
        <w:t xml:space="preserve">. </w:t>
      </w:r>
    </w:p>
    <w:p w14:paraId="643CC120" w14:textId="77777777" w:rsidR="00F23612" w:rsidRPr="00D62471" w:rsidRDefault="00F23612" w:rsidP="00AF699B">
      <w:pPr>
        <w:pStyle w:val="ListParagraph"/>
        <w:spacing w:after="160" w:line="259" w:lineRule="auto"/>
        <w:ind w:firstLine="0"/>
        <w:rPr>
          <w:color w:val="auto"/>
          <w:sz w:val="22"/>
        </w:rPr>
      </w:pPr>
    </w:p>
    <w:p w14:paraId="62696B4B" w14:textId="1BCC8981" w:rsidR="00902C99" w:rsidRPr="00D62471" w:rsidRDefault="00F23612" w:rsidP="004B4781">
      <w:pPr>
        <w:pStyle w:val="ListParagraph"/>
        <w:numPr>
          <w:ilvl w:val="0"/>
          <w:numId w:val="25"/>
        </w:numPr>
        <w:spacing w:after="160" w:line="259" w:lineRule="auto"/>
        <w:rPr>
          <w:b/>
          <w:bCs/>
          <w:color w:val="auto"/>
          <w:sz w:val="22"/>
        </w:rPr>
      </w:pPr>
      <w:r w:rsidRPr="00D62471">
        <w:rPr>
          <w:b/>
          <w:bCs/>
          <w:color w:val="auto"/>
          <w:sz w:val="22"/>
        </w:rPr>
        <w:t>Material List</w:t>
      </w:r>
    </w:p>
    <w:tbl>
      <w:tblPr>
        <w:tblW w:w="8320" w:type="dxa"/>
        <w:tblLook w:val="04A0" w:firstRow="1" w:lastRow="0" w:firstColumn="1" w:lastColumn="0" w:noHBand="0" w:noVBand="1"/>
      </w:tblPr>
      <w:tblGrid>
        <w:gridCol w:w="960"/>
        <w:gridCol w:w="2980"/>
        <w:gridCol w:w="960"/>
        <w:gridCol w:w="960"/>
        <w:gridCol w:w="1200"/>
        <w:gridCol w:w="1260"/>
      </w:tblGrid>
      <w:tr w:rsidR="004D6426" w:rsidRPr="00D62471" w14:paraId="4F78A372" w14:textId="77777777" w:rsidTr="004D6426">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5F137376" w14:textId="25348922"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A</w:t>
            </w:r>
          </w:p>
        </w:tc>
        <w:tc>
          <w:tcPr>
            <w:tcW w:w="7360" w:type="dxa"/>
            <w:gridSpan w:val="5"/>
            <w:tcBorders>
              <w:top w:val="single" w:sz="8" w:space="0" w:color="auto"/>
              <w:left w:val="nil"/>
              <w:bottom w:val="single" w:sz="4" w:space="0" w:color="auto"/>
              <w:right w:val="single" w:sz="8" w:space="0" w:color="000000"/>
            </w:tcBorders>
            <w:shd w:val="clear" w:color="000000" w:fill="FFC000"/>
            <w:noWrap/>
            <w:vAlign w:val="center"/>
            <w:hideMark/>
          </w:tcPr>
          <w:p w14:paraId="084162D1" w14:textId="77777777" w:rsidR="004D6426" w:rsidRPr="00D62471" w:rsidRDefault="004D6426" w:rsidP="004D6426">
            <w:pPr>
              <w:spacing w:after="0" w:line="240" w:lineRule="auto"/>
              <w:ind w:left="0" w:firstLine="0"/>
              <w:jc w:val="left"/>
              <w:rPr>
                <w:b/>
                <w:bCs/>
                <w:sz w:val="18"/>
                <w:szCs w:val="18"/>
              </w:rPr>
            </w:pPr>
            <w:r w:rsidRPr="00D62471">
              <w:rPr>
                <w:rFonts w:cs="Calibri"/>
                <w:b/>
                <w:bCs/>
                <w:sz w:val="18"/>
                <w:szCs w:val="18"/>
                <w:lang w:val="en-US"/>
              </w:rPr>
              <w:t>Steel Trash Racks - 5 Barrels</w:t>
            </w:r>
          </w:p>
        </w:tc>
      </w:tr>
      <w:tr w:rsidR="004D6426" w:rsidRPr="00D62471" w14:paraId="266D241C" w14:textId="77777777" w:rsidTr="004D6426">
        <w:trPr>
          <w:trHeight w:val="480"/>
        </w:trPr>
        <w:tc>
          <w:tcPr>
            <w:tcW w:w="960" w:type="dxa"/>
            <w:tcBorders>
              <w:top w:val="nil"/>
              <w:left w:val="single" w:sz="8" w:space="0" w:color="auto"/>
              <w:bottom w:val="single" w:sz="4" w:space="0" w:color="auto"/>
              <w:right w:val="single" w:sz="4" w:space="0" w:color="auto"/>
            </w:tcBorders>
            <w:shd w:val="clear" w:color="000000" w:fill="FFFF00"/>
            <w:vAlign w:val="center"/>
            <w:hideMark/>
          </w:tcPr>
          <w:p w14:paraId="62233D1B"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Item No.</w:t>
            </w:r>
          </w:p>
        </w:tc>
        <w:tc>
          <w:tcPr>
            <w:tcW w:w="2980" w:type="dxa"/>
            <w:tcBorders>
              <w:top w:val="nil"/>
              <w:left w:val="nil"/>
              <w:bottom w:val="single" w:sz="4" w:space="0" w:color="auto"/>
              <w:right w:val="single" w:sz="4" w:space="0" w:color="auto"/>
            </w:tcBorders>
            <w:shd w:val="clear" w:color="000000" w:fill="FFFF00"/>
            <w:vAlign w:val="center"/>
            <w:hideMark/>
          </w:tcPr>
          <w:p w14:paraId="7CEC15D6"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Member</w:t>
            </w:r>
          </w:p>
        </w:tc>
        <w:tc>
          <w:tcPr>
            <w:tcW w:w="960" w:type="dxa"/>
            <w:tcBorders>
              <w:top w:val="nil"/>
              <w:left w:val="nil"/>
              <w:bottom w:val="single" w:sz="4" w:space="0" w:color="auto"/>
              <w:right w:val="single" w:sz="4" w:space="0" w:color="auto"/>
            </w:tcBorders>
            <w:shd w:val="clear" w:color="000000" w:fill="FFFF00"/>
            <w:vAlign w:val="center"/>
            <w:hideMark/>
          </w:tcPr>
          <w:p w14:paraId="080EBB91"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No.</w:t>
            </w:r>
          </w:p>
        </w:tc>
        <w:tc>
          <w:tcPr>
            <w:tcW w:w="960" w:type="dxa"/>
            <w:tcBorders>
              <w:top w:val="nil"/>
              <w:left w:val="nil"/>
              <w:bottom w:val="single" w:sz="4" w:space="0" w:color="auto"/>
              <w:right w:val="single" w:sz="4" w:space="0" w:color="auto"/>
            </w:tcBorders>
            <w:shd w:val="clear" w:color="000000" w:fill="FFFF00"/>
            <w:vAlign w:val="center"/>
            <w:hideMark/>
          </w:tcPr>
          <w:p w14:paraId="383E50DD"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Qty</w:t>
            </w:r>
          </w:p>
        </w:tc>
        <w:tc>
          <w:tcPr>
            <w:tcW w:w="1200" w:type="dxa"/>
            <w:tcBorders>
              <w:top w:val="nil"/>
              <w:left w:val="nil"/>
              <w:bottom w:val="single" w:sz="4" w:space="0" w:color="auto"/>
              <w:right w:val="single" w:sz="4" w:space="0" w:color="auto"/>
            </w:tcBorders>
            <w:shd w:val="clear" w:color="000000" w:fill="FFFF00"/>
            <w:vAlign w:val="center"/>
            <w:hideMark/>
          </w:tcPr>
          <w:p w14:paraId="49B1080D"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Unit</w:t>
            </w:r>
          </w:p>
        </w:tc>
        <w:tc>
          <w:tcPr>
            <w:tcW w:w="1260" w:type="dxa"/>
            <w:tcBorders>
              <w:top w:val="nil"/>
              <w:left w:val="nil"/>
              <w:bottom w:val="single" w:sz="4" w:space="0" w:color="auto"/>
              <w:right w:val="single" w:sz="8" w:space="0" w:color="auto"/>
            </w:tcBorders>
            <w:shd w:val="clear" w:color="000000" w:fill="FFFF00"/>
            <w:vAlign w:val="center"/>
            <w:hideMark/>
          </w:tcPr>
          <w:p w14:paraId="278EA56E"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Total Weight (kg)</w:t>
            </w:r>
          </w:p>
        </w:tc>
      </w:tr>
      <w:tr w:rsidR="004D6426" w:rsidRPr="00D62471" w14:paraId="33E95FC6"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40F140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1.1</w:t>
            </w:r>
          </w:p>
        </w:tc>
        <w:tc>
          <w:tcPr>
            <w:tcW w:w="2980" w:type="dxa"/>
            <w:tcBorders>
              <w:top w:val="nil"/>
              <w:left w:val="nil"/>
              <w:bottom w:val="single" w:sz="4" w:space="0" w:color="auto"/>
              <w:right w:val="single" w:sz="4" w:space="0" w:color="auto"/>
            </w:tcBorders>
            <w:shd w:val="clear" w:color="auto" w:fill="auto"/>
            <w:noWrap/>
            <w:vAlign w:val="center"/>
            <w:hideMark/>
          </w:tcPr>
          <w:p w14:paraId="117FF975"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610x50x10 MS STRIP</w:t>
            </w:r>
          </w:p>
        </w:tc>
        <w:tc>
          <w:tcPr>
            <w:tcW w:w="960" w:type="dxa"/>
            <w:tcBorders>
              <w:top w:val="nil"/>
              <w:left w:val="nil"/>
              <w:bottom w:val="single" w:sz="4" w:space="0" w:color="auto"/>
              <w:right w:val="single" w:sz="4" w:space="0" w:color="auto"/>
            </w:tcBorders>
            <w:shd w:val="clear" w:color="auto" w:fill="auto"/>
            <w:noWrap/>
            <w:vAlign w:val="center"/>
            <w:hideMark/>
          </w:tcPr>
          <w:p w14:paraId="7591B7B8"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72421337"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0.61</w:t>
            </w:r>
          </w:p>
        </w:tc>
        <w:tc>
          <w:tcPr>
            <w:tcW w:w="1200" w:type="dxa"/>
            <w:tcBorders>
              <w:top w:val="nil"/>
              <w:left w:val="nil"/>
              <w:bottom w:val="single" w:sz="4" w:space="0" w:color="auto"/>
              <w:right w:val="single" w:sz="4" w:space="0" w:color="auto"/>
            </w:tcBorders>
            <w:shd w:val="clear" w:color="auto" w:fill="auto"/>
            <w:noWrap/>
            <w:vAlign w:val="center"/>
            <w:hideMark/>
          </w:tcPr>
          <w:p w14:paraId="6BE80B1B"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3FFEFAD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47.95</w:t>
            </w:r>
          </w:p>
        </w:tc>
      </w:tr>
      <w:tr w:rsidR="004D6426" w:rsidRPr="00D62471" w14:paraId="4C7401E7"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0BF0B8"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1.2</w:t>
            </w:r>
          </w:p>
        </w:tc>
        <w:tc>
          <w:tcPr>
            <w:tcW w:w="2980" w:type="dxa"/>
            <w:tcBorders>
              <w:top w:val="nil"/>
              <w:left w:val="nil"/>
              <w:bottom w:val="single" w:sz="4" w:space="0" w:color="auto"/>
              <w:right w:val="single" w:sz="4" w:space="0" w:color="auto"/>
            </w:tcBorders>
            <w:shd w:val="clear" w:color="auto" w:fill="auto"/>
            <w:noWrap/>
            <w:vAlign w:val="center"/>
            <w:hideMark/>
          </w:tcPr>
          <w:p w14:paraId="341E88C1"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xml:space="preserve">190X50X10 MS STRIP </w:t>
            </w:r>
          </w:p>
        </w:tc>
        <w:tc>
          <w:tcPr>
            <w:tcW w:w="960" w:type="dxa"/>
            <w:tcBorders>
              <w:top w:val="nil"/>
              <w:left w:val="nil"/>
              <w:bottom w:val="single" w:sz="4" w:space="0" w:color="auto"/>
              <w:right w:val="single" w:sz="4" w:space="0" w:color="auto"/>
            </w:tcBorders>
            <w:shd w:val="clear" w:color="auto" w:fill="auto"/>
            <w:noWrap/>
            <w:vAlign w:val="center"/>
            <w:hideMark/>
          </w:tcPr>
          <w:p w14:paraId="127119A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180</w:t>
            </w:r>
          </w:p>
        </w:tc>
        <w:tc>
          <w:tcPr>
            <w:tcW w:w="960" w:type="dxa"/>
            <w:tcBorders>
              <w:top w:val="nil"/>
              <w:left w:val="nil"/>
              <w:bottom w:val="single" w:sz="4" w:space="0" w:color="auto"/>
              <w:right w:val="single" w:sz="4" w:space="0" w:color="auto"/>
            </w:tcBorders>
            <w:shd w:val="clear" w:color="auto" w:fill="auto"/>
            <w:noWrap/>
            <w:vAlign w:val="center"/>
            <w:hideMark/>
          </w:tcPr>
          <w:p w14:paraId="17F1BE5D"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0.19</w:t>
            </w:r>
          </w:p>
        </w:tc>
        <w:tc>
          <w:tcPr>
            <w:tcW w:w="1200" w:type="dxa"/>
            <w:tcBorders>
              <w:top w:val="nil"/>
              <w:left w:val="nil"/>
              <w:bottom w:val="single" w:sz="4" w:space="0" w:color="auto"/>
              <w:right w:val="single" w:sz="4" w:space="0" w:color="auto"/>
            </w:tcBorders>
            <w:shd w:val="clear" w:color="auto" w:fill="auto"/>
            <w:noWrap/>
            <w:vAlign w:val="center"/>
            <w:hideMark/>
          </w:tcPr>
          <w:p w14:paraId="3020AD1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709CDA6A"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134.41</w:t>
            </w:r>
          </w:p>
        </w:tc>
      </w:tr>
      <w:tr w:rsidR="004D6426" w:rsidRPr="00D62471" w14:paraId="5DC7CED6"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979DC4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1.3</w:t>
            </w:r>
          </w:p>
        </w:tc>
        <w:tc>
          <w:tcPr>
            <w:tcW w:w="2980" w:type="dxa"/>
            <w:tcBorders>
              <w:top w:val="nil"/>
              <w:left w:val="nil"/>
              <w:bottom w:val="single" w:sz="4" w:space="0" w:color="auto"/>
              <w:right w:val="single" w:sz="4" w:space="0" w:color="auto"/>
            </w:tcBorders>
            <w:shd w:val="clear" w:color="auto" w:fill="auto"/>
            <w:noWrap/>
            <w:vAlign w:val="center"/>
            <w:hideMark/>
          </w:tcPr>
          <w:p w14:paraId="73035B37"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xml:space="preserve">2650X50X10 MS STRIP </w:t>
            </w:r>
          </w:p>
        </w:tc>
        <w:tc>
          <w:tcPr>
            <w:tcW w:w="960" w:type="dxa"/>
            <w:tcBorders>
              <w:top w:val="nil"/>
              <w:left w:val="nil"/>
              <w:bottom w:val="single" w:sz="4" w:space="0" w:color="auto"/>
              <w:right w:val="single" w:sz="4" w:space="0" w:color="auto"/>
            </w:tcBorders>
            <w:shd w:val="clear" w:color="auto" w:fill="auto"/>
            <w:noWrap/>
            <w:vAlign w:val="center"/>
            <w:hideMark/>
          </w:tcPr>
          <w:p w14:paraId="62CF304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180</w:t>
            </w:r>
          </w:p>
        </w:tc>
        <w:tc>
          <w:tcPr>
            <w:tcW w:w="960" w:type="dxa"/>
            <w:tcBorders>
              <w:top w:val="nil"/>
              <w:left w:val="nil"/>
              <w:bottom w:val="single" w:sz="4" w:space="0" w:color="auto"/>
              <w:right w:val="single" w:sz="4" w:space="0" w:color="auto"/>
            </w:tcBorders>
            <w:shd w:val="clear" w:color="auto" w:fill="auto"/>
            <w:noWrap/>
            <w:vAlign w:val="center"/>
            <w:hideMark/>
          </w:tcPr>
          <w:p w14:paraId="417B47B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317C0FDA"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7F78F123"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1874.61</w:t>
            </w:r>
          </w:p>
        </w:tc>
      </w:tr>
      <w:tr w:rsidR="004D6426" w:rsidRPr="00D62471" w14:paraId="19638E44"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556E32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1.4</w:t>
            </w:r>
          </w:p>
        </w:tc>
        <w:tc>
          <w:tcPr>
            <w:tcW w:w="2980" w:type="dxa"/>
            <w:tcBorders>
              <w:top w:val="nil"/>
              <w:left w:val="nil"/>
              <w:bottom w:val="single" w:sz="4" w:space="0" w:color="auto"/>
              <w:right w:val="single" w:sz="4" w:space="0" w:color="auto"/>
            </w:tcBorders>
            <w:shd w:val="clear" w:color="auto" w:fill="auto"/>
            <w:noWrap/>
            <w:vAlign w:val="center"/>
            <w:hideMark/>
          </w:tcPr>
          <w:p w14:paraId="015508DE"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610X50X50X10 MS ANGLE</w:t>
            </w:r>
          </w:p>
        </w:tc>
        <w:tc>
          <w:tcPr>
            <w:tcW w:w="960" w:type="dxa"/>
            <w:tcBorders>
              <w:top w:val="nil"/>
              <w:left w:val="nil"/>
              <w:bottom w:val="single" w:sz="4" w:space="0" w:color="auto"/>
              <w:right w:val="single" w:sz="4" w:space="0" w:color="auto"/>
            </w:tcBorders>
            <w:shd w:val="clear" w:color="auto" w:fill="auto"/>
            <w:noWrap/>
            <w:vAlign w:val="center"/>
            <w:hideMark/>
          </w:tcPr>
          <w:p w14:paraId="3641DAE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776C65B"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0.61</w:t>
            </w:r>
          </w:p>
        </w:tc>
        <w:tc>
          <w:tcPr>
            <w:tcW w:w="1200" w:type="dxa"/>
            <w:tcBorders>
              <w:top w:val="nil"/>
              <w:left w:val="nil"/>
              <w:bottom w:val="single" w:sz="4" w:space="0" w:color="auto"/>
              <w:right w:val="single" w:sz="4" w:space="0" w:color="auto"/>
            </w:tcBorders>
            <w:shd w:val="clear" w:color="auto" w:fill="auto"/>
            <w:noWrap/>
            <w:vAlign w:val="center"/>
            <w:hideMark/>
          </w:tcPr>
          <w:p w14:paraId="42A43D1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31C97A3F"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95.77</w:t>
            </w:r>
          </w:p>
        </w:tc>
      </w:tr>
      <w:tr w:rsidR="004D6426" w:rsidRPr="00D62471" w14:paraId="3CA81081"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55963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1.5</w:t>
            </w:r>
          </w:p>
        </w:tc>
        <w:tc>
          <w:tcPr>
            <w:tcW w:w="2980" w:type="dxa"/>
            <w:tcBorders>
              <w:top w:val="nil"/>
              <w:left w:val="nil"/>
              <w:bottom w:val="single" w:sz="4" w:space="0" w:color="auto"/>
              <w:right w:val="single" w:sz="4" w:space="0" w:color="auto"/>
            </w:tcBorders>
            <w:shd w:val="clear" w:color="auto" w:fill="auto"/>
            <w:noWrap/>
            <w:vAlign w:val="center"/>
            <w:hideMark/>
          </w:tcPr>
          <w:p w14:paraId="3D701804"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200X50X10 MS STRIP</w:t>
            </w:r>
          </w:p>
        </w:tc>
        <w:tc>
          <w:tcPr>
            <w:tcW w:w="960" w:type="dxa"/>
            <w:tcBorders>
              <w:top w:val="nil"/>
              <w:left w:val="nil"/>
              <w:bottom w:val="single" w:sz="4" w:space="0" w:color="auto"/>
              <w:right w:val="single" w:sz="4" w:space="0" w:color="auto"/>
            </w:tcBorders>
            <w:shd w:val="clear" w:color="auto" w:fill="auto"/>
            <w:noWrap/>
            <w:vAlign w:val="center"/>
            <w:hideMark/>
          </w:tcPr>
          <w:p w14:paraId="1056241A"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180</w:t>
            </w:r>
          </w:p>
        </w:tc>
        <w:tc>
          <w:tcPr>
            <w:tcW w:w="960" w:type="dxa"/>
            <w:tcBorders>
              <w:top w:val="nil"/>
              <w:left w:val="nil"/>
              <w:bottom w:val="single" w:sz="4" w:space="0" w:color="auto"/>
              <w:right w:val="single" w:sz="4" w:space="0" w:color="auto"/>
            </w:tcBorders>
            <w:shd w:val="clear" w:color="auto" w:fill="auto"/>
            <w:noWrap/>
            <w:vAlign w:val="center"/>
            <w:hideMark/>
          </w:tcPr>
          <w:p w14:paraId="53B3BA5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0.2</w:t>
            </w:r>
          </w:p>
        </w:tc>
        <w:tc>
          <w:tcPr>
            <w:tcW w:w="1200" w:type="dxa"/>
            <w:tcBorders>
              <w:top w:val="nil"/>
              <w:left w:val="nil"/>
              <w:bottom w:val="single" w:sz="4" w:space="0" w:color="auto"/>
              <w:right w:val="single" w:sz="4" w:space="0" w:color="auto"/>
            </w:tcBorders>
            <w:shd w:val="clear" w:color="auto" w:fill="auto"/>
            <w:noWrap/>
            <w:vAlign w:val="center"/>
            <w:hideMark/>
          </w:tcPr>
          <w:p w14:paraId="3100344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6FE1989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141.48</w:t>
            </w:r>
          </w:p>
        </w:tc>
      </w:tr>
      <w:tr w:rsidR="004D6426" w:rsidRPr="00D62471" w14:paraId="029817D6"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68E067F"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1.6</w:t>
            </w:r>
          </w:p>
        </w:tc>
        <w:tc>
          <w:tcPr>
            <w:tcW w:w="2980" w:type="dxa"/>
            <w:tcBorders>
              <w:top w:val="nil"/>
              <w:left w:val="nil"/>
              <w:bottom w:val="single" w:sz="4" w:space="0" w:color="auto"/>
              <w:right w:val="single" w:sz="4" w:space="0" w:color="auto"/>
            </w:tcBorders>
            <w:shd w:val="clear" w:color="auto" w:fill="auto"/>
            <w:noWrap/>
            <w:vAlign w:val="center"/>
            <w:hideMark/>
          </w:tcPr>
          <w:p w14:paraId="619C039C"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108.5X40X5 MS STRIP</w:t>
            </w:r>
          </w:p>
        </w:tc>
        <w:tc>
          <w:tcPr>
            <w:tcW w:w="960" w:type="dxa"/>
            <w:tcBorders>
              <w:top w:val="nil"/>
              <w:left w:val="nil"/>
              <w:bottom w:val="single" w:sz="4" w:space="0" w:color="auto"/>
              <w:right w:val="single" w:sz="4" w:space="0" w:color="auto"/>
            </w:tcBorders>
            <w:shd w:val="clear" w:color="auto" w:fill="auto"/>
            <w:noWrap/>
            <w:vAlign w:val="center"/>
            <w:hideMark/>
          </w:tcPr>
          <w:p w14:paraId="394370D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6B4C6A33"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0.1085</w:t>
            </w:r>
          </w:p>
        </w:tc>
        <w:tc>
          <w:tcPr>
            <w:tcW w:w="1200" w:type="dxa"/>
            <w:tcBorders>
              <w:top w:val="nil"/>
              <w:left w:val="nil"/>
              <w:bottom w:val="single" w:sz="4" w:space="0" w:color="auto"/>
              <w:right w:val="single" w:sz="4" w:space="0" w:color="auto"/>
            </w:tcBorders>
            <w:shd w:val="clear" w:color="auto" w:fill="auto"/>
            <w:noWrap/>
            <w:vAlign w:val="center"/>
            <w:hideMark/>
          </w:tcPr>
          <w:p w14:paraId="6D932A0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41C01FF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6.81</w:t>
            </w:r>
          </w:p>
        </w:tc>
      </w:tr>
      <w:tr w:rsidR="004D6426" w:rsidRPr="00D62471" w14:paraId="675643E7"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FD727F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1.7</w:t>
            </w:r>
          </w:p>
        </w:tc>
        <w:tc>
          <w:tcPr>
            <w:tcW w:w="2980" w:type="dxa"/>
            <w:tcBorders>
              <w:top w:val="nil"/>
              <w:left w:val="nil"/>
              <w:bottom w:val="single" w:sz="4" w:space="0" w:color="auto"/>
              <w:right w:val="single" w:sz="4" w:space="0" w:color="auto"/>
            </w:tcBorders>
            <w:shd w:val="clear" w:color="auto" w:fill="auto"/>
            <w:noWrap/>
            <w:vAlign w:val="center"/>
            <w:hideMark/>
          </w:tcPr>
          <w:p w14:paraId="1C23E8B3"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610X50X10 MS STRIP</w:t>
            </w:r>
          </w:p>
        </w:tc>
        <w:tc>
          <w:tcPr>
            <w:tcW w:w="960" w:type="dxa"/>
            <w:tcBorders>
              <w:top w:val="nil"/>
              <w:left w:val="nil"/>
              <w:bottom w:val="single" w:sz="4" w:space="0" w:color="auto"/>
              <w:right w:val="single" w:sz="4" w:space="0" w:color="auto"/>
            </w:tcBorders>
            <w:shd w:val="clear" w:color="auto" w:fill="auto"/>
            <w:noWrap/>
            <w:vAlign w:val="center"/>
            <w:hideMark/>
          </w:tcPr>
          <w:p w14:paraId="28A2E29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0BDB59E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0.61</w:t>
            </w:r>
          </w:p>
        </w:tc>
        <w:tc>
          <w:tcPr>
            <w:tcW w:w="1200" w:type="dxa"/>
            <w:tcBorders>
              <w:top w:val="nil"/>
              <w:left w:val="nil"/>
              <w:bottom w:val="single" w:sz="4" w:space="0" w:color="auto"/>
              <w:right w:val="single" w:sz="4" w:space="0" w:color="auto"/>
            </w:tcBorders>
            <w:shd w:val="clear" w:color="auto" w:fill="auto"/>
            <w:noWrap/>
            <w:vAlign w:val="center"/>
            <w:hideMark/>
          </w:tcPr>
          <w:p w14:paraId="7913C7DB"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06E70277"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47.95</w:t>
            </w:r>
          </w:p>
        </w:tc>
      </w:tr>
      <w:tr w:rsidR="004D6426" w:rsidRPr="00D62471" w14:paraId="01B52765"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377E95B"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1.8</w:t>
            </w:r>
          </w:p>
        </w:tc>
        <w:tc>
          <w:tcPr>
            <w:tcW w:w="2980" w:type="dxa"/>
            <w:tcBorders>
              <w:top w:val="nil"/>
              <w:left w:val="nil"/>
              <w:bottom w:val="single" w:sz="4" w:space="0" w:color="auto"/>
              <w:right w:val="single" w:sz="4" w:space="0" w:color="auto"/>
            </w:tcBorders>
            <w:shd w:val="clear" w:color="auto" w:fill="auto"/>
            <w:noWrap/>
            <w:vAlign w:val="center"/>
            <w:hideMark/>
          </w:tcPr>
          <w:p w14:paraId="5A402C3D"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16mmØX200mm BOLTS</w:t>
            </w:r>
          </w:p>
        </w:tc>
        <w:tc>
          <w:tcPr>
            <w:tcW w:w="960" w:type="dxa"/>
            <w:tcBorders>
              <w:top w:val="nil"/>
              <w:left w:val="nil"/>
              <w:bottom w:val="single" w:sz="4" w:space="0" w:color="auto"/>
              <w:right w:val="single" w:sz="4" w:space="0" w:color="auto"/>
            </w:tcBorders>
            <w:shd w:val="clear" w:color="auto" w:fill="auto"/>
            <w:noWrap/>
            <w:vAlign w:val="center"/>
            <w:hideMark/>
          </w:tcPr>
          <w:p w14:paraId="6AEDF47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45C7ED3E"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21E53AF8"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60" w:type="dxa"/>
            <w:tcBorders>
              <w:top w:val="nil"/>
              <w:left w:val="nil"/>
              <w:bottom w:val="single" w:sz="4" w:space="0" w:color="auto"/>
              <w:right w:val="single" w:sz="8" w:space="0" w:color="auto"/>
            </w:tcBorders>
            <w:shd w:val="clear" w:color="auto" w:fill="auto"/>
            <w:noWrap/>
            <w:vAlign w:val="center"/>
            <w:hideMark/>
          </w:tcPr>
          <w:p w14:paraId="7213EE98"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4B5A33FD" w14:textId="77777777" w:rsidTr="004D6426">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B51001"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2</w:t>
            </w:r>
          </w:p>
        </w:tc>
        <w:tc>
          <w:tcPr>
            <w:tcW w:w="736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633C6B0" w14:textId="77777777" w:rsidR="004D6426" w:rsidRPr="00D62471" w:rsidRDefault="004D6426" w:rsidP="004D6426">
            <w:pPr>
              <w:spacing w:after="0" w:line="240" w:lineRule="auto"/>
              <w:ind w:left="0" w:firstLine="0"/>
              <w:jc w:val="left"/>
              <w:rPr>
                <w:b/>
                <w:bCs/>
                <w:sz w:val="18"/>
                <w:szCs w:val="18"/>
              </w:rPr>
            </w:pPr>
            <w:r w:rsidRPr="00D62471">
              <w:rPr>
                <w:rFonts w:cs="Calibri"/>
                <w:b/>
                <w:bCs/>
                <w:sz w:val="18"/>
                <w:szCs w:val="18"/>
                <w:lang w:val="en-US"/>
              </w:rPr>
              <w:t>Guard Railings</w:t>
            </w:r>
          </w:p>
        </w:tc>
      </w:tr>
      <w:tr w:rsidR="004D6426" w:rsidRPr="00D62471" w14:paraId="44A3C821"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E8959E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2.1</w:t>
            </w:r>
          </w:p>
        </w:tc>
        <w:tc>
          <w:tcPr>
            <w:tcW w:w="2980" w:type="dxa"/>
            <w:tcBorders>
              <w:top w:val="nil"/>
              <w:left w:val="nil"/>
              <w:bottom w:val="single" w:sz="4" w:space="0" w:color="auto"/>
              <w:right w:val="single" w:sz="4" w:space="0" w:color="auto"/>
            </w:tcBorders>
            <w:shd w:val="clear" w:color="auto" w:fill="auto"/>
            <w:noWrap/>
            <w:vAlign w:val="center"/>
            <w:hideMark/>
          </w:tcPr>
          <w:p w14:paraId="564A1F4C"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50mmØ galv. SCH 40 pipe</w:t>
            </w:r>
          </w:p>
        </w:tc>
        <w:tc>
          <w:tcPr>
            <w:tcW w:w="960" w:type="dxa"/>
            <w:tcBorders>
              <w:top w:val="nil"/>
              <w:left w:val="nil"/>
              <w:bottom w:val="single" w:sz="4" w:space="0" w:color="auto"/>
              <w:right w:val="single" w:sz="4" w:space="0" w:color="auto"/>
            </w:tcBorders>
            <w:shd w:val="clear" w:color="auto" w:fill="auto"/>
            <w:noWrap/>
            <w:vAlign w:val="center"/>
            <w:hideMark/>
          </w:tcPr>
          <w:p w14:paraId="749F8B8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15</w:t>
            </w:r>
          </w:p>
        </w:tc>
        <w:tc>
          <w:tcPr>
            <w:tcW w:w="960" w:type="dxa"/>
            <w:tcBorders>
              <w:top w:val="nil"/>
              <w:left w:val="nil"/>
              <w:bottom w:val="single" w:sz="4" w:space="0" w:color="auto"/>
              <w:right w:val="single" w:sz="4" w:space="0" w:color="auto"/>
            </w:tcBorders>
            <w:shd w:val="clear" w:color="auto" w:fill="auto"/>
            <w:noWrap/>
            <w:vAlign w:val="center"/>
            <w:hideMark/>
          </w:tcPr>
          <w:p w14:paraId="27B8FA5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14:paraId="7E67862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6491B398"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92.85</w:t>
            </w:r>
          </w:p>
        </w:tc>
      </w:tr>
      <w:tr w:rsidR="004D6426" w:rsidRPr="00D62471" w14:paraId="68EEB2B9"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A4161C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2.2</w:t>
            </w:r>
          </w:p>
        </w:tc>
        <w:tc>
          <w:tcPr>
            <w:tcW w:w="2980" w:type="dxa"/>
            <w:tcBorders>
              <w:top w:val="nil"/>
              <w:left w:val="nil"/>
              <w:bottom w:val="single" w:sz="4" w:space="0" w:color="auto"/>
              <w:right w:val="single" w:sz="4" w:space="0" w:color="auto"/>
            </w:tcBorders>
            <w:shd w:val="clear" w:color="auto" w:fill="auto"/>
            <w:noWrap/>
            <w:vAlign w:val="center"/>
            <w:hideMark/>
          </w:tcPr>
          <w:p w14:paraId="19509CDC"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40mmØ galv. SCH 40 pipe</w:t>
            </w:r>
          </w:p>
        </w:tc>
        <w:tc>
          <w:tcPr>
            <w:tcW w:w="960" w:type="dxa"/>
            <w:tcBorders>
              <w:top w:val="nil"/>
              <w:left w:val="nil"/>
              <w:bottom w:val="single" w:sz="4" w:space="0" w:color="auto"/>
              <w:right w:val="single" w:sz="4" w:space="0" w:color="auto"/>
            </w:tcBorders>
            <w:shd w:val="clear" w:color="auto" w:fill="auto"/>
            <w:noWrap/>
            <w:vAlign w:val="center"/>
            <w:hideMark/>
          </w:tcPr>
          <w:p w14:paraId="449E52AD"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08D69DE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C736AD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62D6E3D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63.072</w:t>
            </w:r>
          </w:p>
        </w:tc>
      </w:tr>
      <w:tr w:rsidR="004D6426" w:rsidRPr="00D62471" w14:paraId="5715344F"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84B4F5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2.3</w:t>
            </w:r>
          </w:p>
        </w:tc>
        <w:tc>
          <w:tcPr>
            <w:tcW w:w="2980" w:type="dxa"/>
            <w:tcBorders>
              <w:top w:val="nil"/>
              <w:left w:val="nil"/>
              <w:bottom w:val="single" w:sz="4" w:space="0" w:color="auto"/>
              <w:right w:val="single" w:sz="4" w:space="0" w:color="auto"/>
            </w:tcBorders>
            <w:shd w:val="clear" w:color="auto" w:fill="auto"/>
            <w:noWrap/>
            <w:vAlign w:val="center"/>
            <w:hideMark/>
          </w:tcPr>
          <w:p w14:paraId="6C2F2779"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40mmØ galv. SCH 40 pipe</w:t>
            </w:r>
          </w:p>
        </w:tc>
        <w:tc>
          <w:tcPr>
            <w:tcW w:w="960" w:type="dxa"/>
            <w:tcBorders>
              <w:top w:val="nil"/>
              <w:left w:val="nil"/>
              <w:bottom w:val="single" w:sz="4" w:space="0" w:color="auto"/>
              <w:right w:val="single" w:sz="4" w:space="0" w:color="auto"/>
            </w:tcBorders>
            <w:shd w:val="clear" w:color="auto" w:fill="auto"/>
            <w:noWrap/>
            <w:vAlign w:val="center"/>
            <w:hideMark/>
          </w:tcPr>
          <w:p w14:paraId="680A449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6CF73E6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4211F6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65BE782D"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63.072</w:t>
            </w:r>
          </w:p>
        </w:tc>
      </w:tr>
      <w:tr w:rsidR="004D6426" w:rsidRPr="00D62471" w14:paraId="74366850"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3848BFF"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2.4</w:t>
            </w:r>
          </w:p>
        </w:tc>
        <w:tc>
          <w:tcPr>
            <w:tcW w:w="2980" w:type="dxa"/>
            <w:tcBorders>
              <w:top w:val="nil"/>
              <w:left w:val="nil"/>
              <w:bottom w:val="single" w:sz="4" w:space="0" w:color="auto"/>
              <w:right w:val="single" w:sz="4" w:space="0" w:color="auto"/>
            </w:tcBorders>
            <w:shd w:val="clear" w:color="auto" w:fill="auto"/>
            <w:noWrap/>
            <w:vAlign w:val="center"/>
            <w:hideMark/>
          </w:tcPr>
          <w:p w14:paraId="6EFB928C"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50mmØ galv. SCH 40 pipe</w:t>
            </w:r>
          </w:p>
        </w:tc>
        <w:tc>
          <w:tcPr>
            <w:tcW w:w="960" w:type="dxa"/>
            <w:tcBorders>
              <w:top w:val="nil"/>
              <w:left w:val="nil"/>
              <w:bottom w:val="single" w:sz="4" w:space="0" w:color="auto"/>
              <w:right w:val="single" w:sz="4" w:space="0" w:color="auto"/>
            </w:tcBorders>
            <w:shd w:val="clear" w:color="auto" w:fill="auto"/>
            <w:noWrap/>
            <w:vAlign w:val="center"/>
            <w:hideMark/>
          </w:tcPr>
          <w:p w14:paraId="4431E7B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10</w:t>
            </w:r>
          </w:p>
        </w:tc>
        <w:tc>
          <w:tcPr>
            <w:tcW w:w="960" w:type="dxa"/>
            <w:tcBorders>
              <w:top w:val="nil"/>
              <w:left w:val="nil"/>
              <w:bottom w:val="single" w:sz="4" w:space="0" w:color="auto"/>
              <w:right w:val="single" w:sz="4" w:space="0" w:color="auto"/>
            </w:tcBorders>
            <w:shd w:val="clear" w:color="auto" w:fill="auto"/>
            <w:noWrap/>
            <w:vAlign w:val="center"/>
            <w:hideMark/>
          </w:tcPr>
          <w:p w14:paraId="49923B4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9F8112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0CB76F53"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74.28</w:t>
            </w:r>
          </w:p>
        </w:tc>
      </w:tr>
      <w:tr w:rsidR="004D6426" w:rsidRPr="00D62471" w14:paraId="1237D649"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64CC8D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2.5</w:t>
            </w:r>
          </w:p>
        </w:tc>
        <w:tc>
          <w:tcPr>
            <w:tcW w:w="2980" w:type="dxa"/>
            <w:tcBorders>
              <w:top w:val="nil"/>
              <w:left w:val="nil"/>
              <w:bottom w:val="single" w:sz="4" w:space="0" w:color="auto"/>
              <w:right w:val="single" w:sz="4" w:space="0" w:color="auto"/>
            </w:tcBorders>
            <w:shd w:val="clear" w:color="auto" w:fill="auto"/>
            <w:noWrap/>
            <w:vAlign w:val="center"/>
            <w:hideMark/>
          </w:tcPr>
          <w:p w14:paraId="2AC28D3E"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150mm x 80mm 6mm MS plate</w:t>
            </w:r>
          </w:p>
        </w:tc>
        <w:tc>
          <w:tcPr>
            <w:tcW w:w="960" w:type="dxa"/>
            <w:tcBorders>
              <w:top w:val="nil"/>
              <w:left w:val="nil"/>
              <w:bottom w:val="single" w:sz="4" w:space="0" w:color="auto"/>
              <w:right w:val="single" w:sz="4" w:space="0" w:color="auto"/>
            </w:tcBorders>
            <w:shd w:val="clear" w:color="auto" w:fill="auto"/>
            <w:noWrap/>
            <w:vAlign w:val="center"/>
            <w:hideMark/>
          </w:tcPr>
          <w:p w14:paraId="04B15DE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10</w:t>
            </w:r>
          </w:p>
        </w:tc>
        <w:tc>
          <w:tcPr>
            <w:tcW w:w="960" w:type="dxa"/>
            <w:tcBorders>
              <w:top w:val="nil"/>
              <w:left w:val="nil"/>
              <w:bottom w:val="single" w:sz="4" w:space="0" w:color="auto"/>
              <w:right w:val="single" w:sz="4" w:space="0" w:color="auto"/>
            </w:tcBorders>
            <w:shd w:val="clear" w:color="auto" w:fill="auto"/>
            <w:noWrap/>
            <w:vAlign w:val="center"/>
            <w:hideMark/>
          </w:tcPr>
          <w:p w14:paraId="236BA98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0.012</w:t>
            </w:r>
          </w:p>
        </w:tc>
        <w:tc>
          <w:tcPr>
            <w:tcW w:w="1200" w:type="dxa"/>
            <w:tcBorders>
              <w:top w:val="nil"/>
              <w:left w:val="nil"/>
              <w:bottom w:val="single" w:sz="4" w:space="0" w:color="auto"/>
              <w:right w:val="single" w:sz="4" w:space="0" w:color="auto"/>
            </w:tcBorders>
            <w:shd w:val="clear" w:color="auto" w:fill="auto"/>
            <w:noWrap/>
            <w:vAlign w:val="center"/>
            <w:hideMark/>
          </w:tcPr>
          <w:p w14:paraId="7454692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6551E7D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5.652</w:t>
            </w:r>
          </w:p>
        </w:tc>
      </w:tr>
      <w:tr w:rsidR="004D6426" w:rsidRPr="00D62471" w14:paraId="03851D0F"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324645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2.6</w:t>
            </w:r>
          </w:p>
        </w:tc>
        <w:tc>
          <w:tcPr>
            <w:tcW w:w="2980" w:type="dxa"/>
            <w:tcBorders>
              <w:top w:val="nil"/>
              <w:left w:val="nil"/>
              <w:bottom w:val="single" w:sz="4" w:space="0" w:color="auto"/>
              <w:right w:val="single" w:sz="4" w:space="0" w:color="auto"/>
            </w:tcBorders>
            <w:shd w:val="clear" w:color="auto" w:fill="auto"/>
            <w:noWrap/>
            <w:vAlign w:val="center"/>
            <w:hideMark/>
          </w:tcPr>
          <w:p w14:paraId="2629614D"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M12 x 150mm DYNABOLTS</w:t>
            </w:r>
          </w:p>
        </w:tc>
        <w:tc>
          <w:tcPr>
            <w:tcW w:w="960" w:type="dxa"/>
            <w:tcBorders>
              <w:top w:val="nil"/>
              <w:left w:val="nil"/>
              <w:bottom w:val="single" w:sz="4" w:space="0" w:color="auto"/>
              <w:right w:val="single" w:sz="4" w:space="0" w:color="auto"/>
            </w:tcBorders>
            <w:shd w:val="clear" w:color="auto" w:fill="auto"/>
            <w:noWrap/>
            <w:vAlign w:val="center"/>
            <w:hideMark/>
          </w:tcPr>
          <w:p w14:paraId="1C8693B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71DD2AD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C2759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 </w:t>
            </w:r>
          </w:p>
        </w:tc>
        <w:tc>
          <w:tcPr>
            <w:tcW w:w="1260" w:type="dxa"/>
            <w:tcBorders>
              <w:top w:val="nil"/>
              <w:left w:val="nil"/>
              <w:bottom w:val="single" w:sz="4" w:space="0" w:color="auto"/>
              <w:right w:val="single" w:sz="8" w:space="0" w:color="auto"/>
            </w:tcBorders>
            <w:shd w:val="clear" w:color="auto" w:fill="auto"/>
            <w:noWrap/>
            <w:vAlign w:val="center"/>
            <w:hideMark/>
          </w:tcPr>
          <w:p w14:paraId="5B2708B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 </w:t>
            </w:r>
          </w:p>
        </w:tc>
      </w:tr>
      <w:tr w:rsidR="004D6426" w:rsidRPr="00D62471" w14:paraId="45679FB6" w14:textId="77777777" w:rsidTr="004D6426">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4B8891D"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3</w:t>
            </w:r>
          </w:p>
        </w:tc>
        <w:tc>
          <w:tcPr>
            <w:tcW w:w="736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670EE02" w14:textId="77777777" w:rsidR="004D6426" w:rsidRPr="00D62471" w:rsidRDefault="004D6426" w:rsidP="004D6426">
            <w:pPr>
              <w:spacing w:after="0" w:line="240" w:lineRule="auto"/>
              <w:ind w:left="0" w:firstLine="0"/>
              <w:jc w:val="left"/>
              <w:rPr>
                <w:b/>
                <w:bCs/>
                <w:sz w:val="18"/>
                <w:szCs w:val="18"/>
              </w:rPr>
            </w:pPr>
            <w:r w:rsidRPr="00D62471">
              <w:rPr>
                <w:rFonts w:cs="Calibri"/>
                <w:b/>
                <w:bCs/>
                <w:sz w:val="18"/>
                <w:szCs w:val="18"/>
                <w:lang w:val="en-US"/>
              </w:rPr>
              <w:t>Paint for Steel Trash Racks</w:t>
            </w:r>
          </w:p>
        </w:tc>
      </w:tr>
      <w:tr w:rsidR="004D6426" w:rsidRPr="00D62471" w14:paraId="56D33A13"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366F2EB"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3.1</w:t>
            </w:r>
          </w:p>
        </w:tc>
        <w:tc>
          <w:tcPr>
            <w:tcW w:w="2980" w:type="dxa"/>
            <w:tcBorders>
              <w:top w:val="nil"/>
              <w:left w:val="nil"/>
              <w:bottom w:val="single" w:sz="4" w:space="0" w:color="auto"/>
              <w:right w:val="single" w:sz="4" w:space="0" w:color="auto"/>
            </w:tcBorders>
            <w:shd w:val="clear" w:color="auto" w:fill="auto"/>
            <w:vAlign w:val="center"/>
            <w:hideMark/>
          </w:tcPr>
          <w:p w14:paraId="0F81E722" w14:textId="77777777" w:rsidR="004D6426" w:rsidRPr="00D62471" w:rsidRDefault="004D6426" w:rsidP="004D6426">
            <w:pPr>
              <w:spacing w:after="0" w:line="240" w:lineRule="auto"/>
              <w:ind w:left="0" w:firstLine="0"/>
              <w:jc w:val="left"/>
              <w:rPr>
                <w:sz w:val="18"/>
                <w:szCs w:val="18"/>
              </w:rPr>
            </w:pPr>
            <w:proofErr w:type="spellStart"/>
            <w:r w:rsidRPr="00D62471">
              <w:rPr>
                <w:rFonts w:cs="Calibri"/>
                <w:sz w:val="18"/>
                <w:szCs w:val="18"/>
                <w:lang w:val="en-US"/>
              </w:rPr>
              <w:t>Transpoxy</w:t>
            </w:r>
            <w:proofErr w:type="spellEnd"/>
            <w:r w:rsidRPr="00D62471">
              <w:rPr>
                <w:rFonts w:cs="Calibri"/>
                <w:sz w:val="18"/>
                <w:szCs w:val="18"/>
                <w:lang w:val="en-US"/>
              </w:rPr>
              <w:t xml:space="preserve"> Tar AA 2.12 -</w:t>
            </w:r>
            <w:proofErr w:type="spellStart"/>
            <w:r w:rsidRPr="00D62471">
              <w:rPr>
                <w:rFonts w:cs="Calibri"/>
                <w:sz w:val="18"/>
                <w:szCs w:val="18"/>
                <w:lang w:val="en-US"/>
              </w:rPr>
              <w:t>Gripset</w:t>
            </w:r>
            <w:proofErr w:type="spellEnd"/>
            <w:r w:rsidRPr="00D62471">
              <w:rPr>
                <w:rFonts w:cs="Calibri"/>
                <w:sz w:val="18"/>
                <w:szCs w:val="18"/>
                <w:lang w:val="en-US"/>
              </w:rPr>
              <w:t xml:space="preserve"> </w:t>
            </w:r>
            <w:proofErr w:type="spellStart"/>
            <w:r w:rsidRPr="00D62471">
              <w:rPr>
                <w:rFonts w:cs="Calibri"/>
                <w:sz w:val="18"/>
                <w:szCs w:val="18"/>
                <w:lang w:val="en-US"/>
              </w:rPr>
              <w:t>Bitument</w:t>
            </w:r>
            <w:proofErr w:type="spellEnd"/>
            <w:r w:rsidRPr="00D62471">
              <w:rPr>
                <w:rFonts w:cs="Calibri"/>
                <w:sz w:val="18"/>
                <w:szCs w:val="18"/>
                <w:lang w:val="en-US"/>
              </w:rPr>
              <w:t xml:space="preserve"> Rubber Membrane Paint</w:t>
            </w:r>
          </w:p>
        </w:tc>
        <w:tc>
          <w:tcPr>
            <w:tcW w:w="960" w:type="dxa"/>
            <w:tcBorders>
              <w:top w:val="nil"/>
              <w:left w:val="nil"/>
              <w:bottom w:val="single" w:sz="4" w:space="0" w:color="auto"/>
              <w:right w:val="single" w:sz="4" w:space="0" w:color="auto"/>
            </w:tcBorders>
            <w:shd w:val="clear" w:color="auto" w:fill="auto"/>
            <w:noWrap/>
            <w:vAlign w:val="center"/>
            <w:hideMark/>
          </w:tcPr>
          <w:p w14:paraId="058CBAF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02ECCD94"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vAlign w:val="center"/>
            <w:hideMark/>
          </w:tcPr>
          <w:p w14:paraId="51975D5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bucket (15L)</w:t>
            </w:r>
          </w:p>
        </w:tc>
        <w:tc>
          <w:tcPr>
            <w:tcW w:w="1260" w:type="dxa"/>
            <w:tcBorders>
              <w:top w:val="nil"/>
              <w:left w:val="nil"/>
              <w:bottom w:val="single" w:sz="4" w:space="0" w:color="auto"/>
              <w:right w:val="single" w:sz="8" w:space="0" w:color="auto"/>
            </w:tcBorders>
            <w:shd w:val="clear" w:color="auto" w:fill="auto"/>
            <w:noWrap/>
            <w:vAlign w:val="center"/>
            <w:hideMark/>
          </w:tcPr>
          <w:p w14:paraId="36E3A8E5"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7B007AC3"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067BF6D"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3.2</w:t>
            </w:r>
          </w:p>
        </w:tc>
        <w:tc>
          <w:tcPr>
            <w:tcW w:w="2980" w:type="dxa"/>
            <w:tcBorders>
              <w:top w:val="nil"/>
              <w:left w:val="nil"/>
              <w:bottom w:val="single" w:sz="4" w:space="0" w:color="auto"/>
              <w:right w:val="single" w:sz="4" w:space="0" w:color="auto"/>
            </w:tcBorders>
            <w:shd w:val="clear" w:color="auto" w:fill="auto"/>
            <w:vAlign w:val="center"/>
            <w:hideMark/>
          </w:tcPr>
          <w:p w14:paraId="272767E1" w14:textId="77777777" w:rsidR="004D6426" w:rsidRPr="00D62471" w:rsidRDefault="004D6426" w:rsidP="004D6426">
            <w:pPr>
              <w:spacing w:after="0" w:line="240" w:lineRule="auto"/>
              <w:ind w:left="0" w:firstLine="0"/>
              <w:jc w:val="left"/>
              <w:rPr>
                <w:sz w:val="18"/>
                <w:szCs w:val="18"/>
              </w:rPr>
            </w:pPr>
            <w:proofErr w:type="spellStart"/>
            <w:r w:rsidRPr="00D62471">
              <w:rPr>
                <w:rFonts w:cs="Calibri"/>
                <w:sz w:val="18"/>
                <w:szCs w:val="18"/>
                <w:lang w:val="en-US"/>
              </w:rPr>
              <w:t>Transpoxy</w:t>
            </w:r>
            <w:proofErr w:type="spellEnd"/>
            <w:r w:rsidRPr="00D62471">
              <w:rPr>
                <w:rFonts w:cs="Calibri"/>
                <w:sz w:val="18"/>
                <w:szCs w:val="18"/>
                <w:lang w:val="en-US"/>
              </w:rPr>
              <w:t xml:space="preserve"> Primer 2.19</w:t>
            </w:r>
          </w:p>
        </w:tc>
        <w:tc>
          <w:tcPr>
            <w:tcW w:w="960" w:type="dxa"/>
            <w:tcBorders>
              <w:top w:val="nil"/>
              <w:left w:val="nil"/>
              <w:bottom w:val="single" w:sz="4" w:space="0" w:color="auto"/>
              <w:right w:val="single" w:sz="4" w:space="0" w:color="auto"/>
            </w:tcBorders>
            <w:shd w:val="clear" w:color="auto" w:fill="auto"/>
            <w:noWrap/>
            <w:vAlign w:val="center"/>
            <w:hideMark/>
          </w:tcPr>
          <w:p w14:paraId="2DC8EDD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w:t>
            </w:r>
          </w:p>
        </w:tc>
        <w:tc>
          <w:tcPr>
            <w:tcW w:w="960" w:type="dxa"/>
            <w:tcBorders>
              <w:top w:val="nil"/>
              <w:left w:val="nil"/>
              <w:bottom w:val="single" w:sz="4" w:space="0" w:color="auto"/>
              <w:right w:val="single" w:sz="4" w:space="0" w:color="auto"/>
            </w:tcBorders>
            <w:shd w:val="clear" w:color="auto" w:fill="auto"/>
            <w:noWrap/>
            <w:vAlign w:val="center"/>
            <w:hideMark/>
          </w:tcPr>
          <w:p w14:paraId="1058534E"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27808BCA"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tin (4L)</w:t>
            </w:r>
          </w:p>
        </w:tc>
        <w:tc>
          <w:tcPr>
            <w:tcW w:w="1260" w:type="dxa"/>
            <w:tcBorders>
              <w:top w:val="nil"/>
              <w:left w:val="nil"/>
              <w:bottom w:val="single" w:sz="4" w:space="0" w:color="auto"/>
              <w:right w:val="single" w:sz="8" w:space="0" w:color="auto"/>
            </w:tcBorders>
            <w:shd w:val="clear" w:color="auto" w:fill="auto"/>
            <w:noWrap/>
            <w:vAlign w:val="center"/>
            <w:hideMark/>
          </w:tcPr>
          <w:p w14:paraId="097F7D8F"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47CD4153"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C72844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3.3</w:t>
            </w:r>
          </w:p>
        </w:tc>
        <w:tc>
          <w:tcPr>
            <w:tcW w:w="2980" w:type="dxa"/>
            <w:tcBorders>
              <w:top w:val="nil"/>
              <w:left w:val="nil"/>
              <w:bottom w:val="single" w:sz="4" w:space="0" w:color="auto"/>
              <w:right w:val="single" w:sz="4" w:space="0" w:color="auto"/>
            </w:tcBorders>
            <w:shd w:val="clear" w:color="auto" w:fill="auto"/>
            <w:vAlign w:val="center"/>
            <w:hideMark/>
          </w:tcPr>
          <w:p w14:paraId="304A4262" w14:textId="77777777" w:rsidR="004D6426" w:rsidRPr="00D62471" w:rsidRDefault="004D6426" w:rsidP="004D6426">
            <w:pPr>
              <w:spacing w:after="0" w:line="240" w:lineRule="auto"/>
              <w:ind w:left="0" w:firstLine="0"/>
              <w:jc w:val="left"/>
              <w:rPr>
                <w:sz w:val="18"/>
                <w:szCs w:val="18"/>
              </w:rPr>
            </w:pPr>
            <w:proofErr w:type="spellStart"/>
            <w:r w:rsidRPr="00D62471">
              <w:rPr>
                <w:rFonts w:cs="Calibri"/>
                <w:sz w:val="18"/>
                <w:szCs w:val="18"/>
                <w:lang w:val="en-US"/>
              </w:rPr>
              <w:t>Transpoxy</w:t>
            </w:r>
            <w:proofErr w:type="spellEnd"/>
            <w:r w:rsidRPr="00D62471">
              <w:rPr>
                <w:rFonts w:cs="Calibri"/>
                <w:sz w:val="18"/>
                <w:szCs w:val="18"/>
                <w:lang w:val="en-US"/>
              </w:rPr>
              <w:t xml:space="preserve"> Primer 1.16</w:t>
            </w:r>
          </w:p>
        </w:tc>
        <w:tc>
          <w:tcPr>
            <w:tcW w:w="960" w:type="dxa"/>
            <w:tcBorders>
              <w:top w:val="nil"/>
              <w:left w:val="nil"/>
              <w:bottom w:val="single" w:sz="4" w:space="0" w:color="auto"/>
              <w:right w:val="single" w:sz="4" w:space="0" w:color="auto"/>
            </w:tcBorders>
            <w:shd w:val="clear" w:color="auto" w:fill="auto"/>
            <w:noWrap/>
            <w:vAlign w:val="center"/>
            <w:hideMark/>
          </w:tcPr>
          <w:p w14:paraId="2BE17D3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14:paraId="048DC276"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4D69D8A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tin (4L)</w:t>
            </w:r>
          </w:p>
        </w:tc>
        <w:tc>
          <w:tcPr>
            <w:tcW w:w="1260" w:type="dxa"/>
            <w:tcBorders>
              <w:top w:val="nil"/>
              <w:left w:val="nil"/>
              <w:bottom w:val="single" w:sz="4" w:space="0" w:color="auto"/>
              <w:right w:val="single" w:sz="8" w:space="0" w:color="auto"/>
            </w:tcBorders>
            <w:shd w:val="clear" w:color="auto" w:fill="auto"/>
            <w:noWrap/>
            <w:vAlign w:val="center"/>
            <w:hideMark/>
          </w:tcPr>
          <w:p w14:paraId="70AA13FA"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066AC410"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84FEF63"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4</w:t>
            </w:r>
          </w:p>
        </w:tc>
        <w:tc>
          <w:tcPr>
            <w:tcW w:w="736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D9F6177" w14:textId="77777777" w:rsidR="004D6426" w:rsidRPr="00D62471" w:rsidRDefault="004D6426" w:rsidP="004D6426">
            <w:pPr>
              <w:spacing w:after="0" w:line="240" w:lineRule="auto"/>
              <w:ind w:left="0" w:firstLine="0"/>
              <w:jc w:val="left"/>
              <w:rPr>
                <w:b/>
                <w:bCs/>
                <w:sz w:val="18"/>
                <w:szCs w:val="18"/>
              </w:rPr>
            </w:pPr>
            <w:r w:rsidRPr="00D62471">
              <w:rPr>
                <w:rFonts w:cs="Calibri"/>
                <w:b/>
                <w:bCs/>
                <w:sz w:val="18"/>
                <w:szCs w:val="18"/>
                <w:lang w:val="en-US"/>
              </w:rPr>
              <w:t>Reinforcing Steel for Trash Rack Concrete Structure</w:t>
            </w:r>
          </w:p>
        </w:tc>
      </w:tr>
      <w:tr w:rsidR="004D6426" w:rsidRPr="00D62471" w14:paraId="37DC63F2"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8F0454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4.1</w:t>
            </w:r>
          </w:p>
        </w:tc>
        <w:tc>
          <w:tcPr>
            <w:tcW w:w="2980" w:type="dxa"/>
            <w:tcBorders>
              <w:top w:val="nil"/>
              <w:left w:val="nil"/>
              <w:bottom w:val="single" w:sz="4" w:space="0" w:color="auto"/>
              <w:right w:val="single" w:sz="4" w:space="0" w:color="auto"/>
            </w:tcBorders>
            <w:shd w:val="clear" w:color="auto" w:fill="auto"/>
            <w:noWrap/>
            <w:vAlign w:val="center"/>
            <w:hideMark/>
          </w:tcPr>
          <w:p w14:paraId="449E4F64"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16mmØ deformed round bars</w:t>
            </w:r>
          </w:p>
        </w:tc>
        <w:tc>
          <w:tcPr>
            <w:tcW w:w="960" w:type="dxa"/>
            <w:tcBorders>
              <w:top w:val="nil"/>
              <w:left w:val="nil"/>
              <w:bottom w:val="single" w:sz="4" w:space="0" w:color="auto"/>
              <w:right w:val="single" w:sz="4" w:space="0" w:color="auto"/>
            </w:tcBorders>
            <w:shd w:val="clear" w:color="auto" w:fill="auto"/>
            <w:noWrap/>
            <w:vAlign w:val="center"/>
            <w:hideMark/>
          </w:tcPr>
          <w:p w14:paraId="08589BAE"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16</w:t>
            </w:r>
          </w:p>
        </w:tc>
        <w:tc>
          <w:tcPr>
            <w:tcW w:w="960" w:type="dxa"/>
            <w:tcBorders>
              <w:top w:val="nil"/>
              <w:left w:val="nil"/>
              <w:bottom w:val="single" w:sz="4" w:space="0" w:color="auto"/>
              <w:right w:val="single" w:sz="4" w:space="0" w:color="auto"/>
            </w:tcBorders>
            <w:shd w:val="clear" w:color="auto" w:fill="auto"/>
            <w:noWrap/>
            <w:vAlign w:val="center"/>
            <w:hideMark/>
          </w:tcPr>
          <w:p w14:paraId="4A590859"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vAlign w:val="center"/>
            <w:hideMark/>
          </w:tcPr>
          <w:p w14:paraId="54A229A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lengths (6m)</w:t>
            </w:r>
          </w:p>
        </w:tc>
        <w:tc>
          <w:tcPr>
            <w:tcW w:w="1260" w:type="dxa"/>
            <w:tcBorders>
              <w:top w:val="nil"/>
              <w:left w:val="nil"/>
              <w:bottom w:val="single" w:sz="4" w:space="0" w:color="auto"/>
              <w:right w:val="single" w:sz="8" w:space="0" w:color="auto"/>
            </w:tcBorders>
            <w:shd w:val="clear" w:color="auto" w:fill="auto"/>
            <w:noWrap/>
            <w:vAlign w:val="center"/>
            <w:hideMark/>
          </w:tcPr>
          <w:p w14:paraId="6C23E385"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4FB8DD3D"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CF313DB"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4.2</w:t>
            </w:r>
          </w:p>
        </w:tc>
        <w:tc>
          <w:tcPr>
            <w:tcW w:w="2980" w:type="dxa"/>
            <w:tcBorders>
              <w:top w:val="nil"/>
              <w:left w:val="nil"/>
              <w:bottom w:val="single" w:sz="4" w:space="0" w:color="auto"/>
              <w:right w:val="single" w:sz="4" w:space="0" w:color="auto"/>
            </w:tcBorders>
            <w:shd w:val="clear" w:color="auto" w:fill="auto"/>
            <w:noWrap/>
            <w:vAlign w:val="center"/>
            <w:hideMark/>
          </w:tcPr>
          <w:p w14:paraId="344D8357"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12mmØ deformed round bars</w:t>
            </w:r>
          </w:p>
        </w:tc>
        <w:tc>
          <w:tcPr>
            <w:tcW w:w="960" w:type="dxa"/>
            <w:tcBorders>
              <w:top w:val="nil"/>
              <w:left w:val="nil"/>
              <w:bottom w:val="single" w:sz="4" w:space="0" w:color="auto"/>
              <w:right w:val="single" w:sz="4" w:space="0" w:color="auto"/>
            </w:tcBorders>
            <w:shd w:val="clear" w:color="auto" w:fill="auto"/>
            <w:noWrap/>
            <w:vAlign w:val="center"/>
            <w:hideMark/>
          </w:tcPr>
          <w:p w14:paraId="1CB45EB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497</w:t>
            </w:r>
          </w:p>
        </w:tc>
        <w:tc>
          <w:tcPr>
            <w:tcW w:w="960" w:type="dxa"/>
            <w:tcBorders>
              <w:top w:val="nil"/>
              <w:left w:val="nil"/>
              <w:bottom w:val="single" w:sz="4" w:space="0" w:color="auto"/>
              <w:right w:val="single" w:sz="4" w:space="0" w:color="auto"/>
            </w:tcBorders>
            <w:shd w:val="clear" w:color="auto" w:fill="auto"/>
            <w:noWrap/>
            <w:vAlign w:val="center"/>
            <w:hideMark/>
          </w:tcPr>
          <w:p w14:paraId="4EA2A8F0"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vAlign w:val="center"/>
            <w:hideMark/>
          </w:tcPr>
          <w:p w14:paraId="5137CED6"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lengths (6m)</w:t>
            </w:r>
          </w:p>
        </w:tc>
        <w:tc>
          <w:tcPr>
            <w:tcW w:w="1260" w:type="dxa"/>
            <w:tcBorders>
              <w:top w:val="nil"/>
              <w:left w:val="nil"/>
              <w:bottom w:val="single" w:sz="4" w:space="0" w:color="auto"/>
              <w:right w:val="single" w:sz="8" w:space="0" w:color="auto"/>
            </w:tcBorders>
            <w:shd w:val="clear" w:color="auto" w:fill="auto"/>
            <w:noWrap/>
            <w:vAlign w:val="center"/>
            <w:hideMark/>
          </w:tcPr>
          <w:p w14:paraId="6506C4CD"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64DF7936"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20C552A"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5</w:t>
            </w:r>
          </w:p>
        </w:tc>
        <w:tc>
          <w:tcPr>
            <w:tcW w:w="736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E2BE43B" w14:textId="77777777" w:rsidR="004D6426" w:rsidRPr="00D62471" w:rsidRDefault="004D6426" w:rsidP="004D6426">
            <w:pPr>
              <w:spacing w:after="0" w:line="240" w:lineRule="auto"/>
              <w:ind w:left="0" w:firstLine="0"/>
              <w:jc w:val="left"/>
              <w:rPr>
                <w:b/>
                <w:bCs/>
                <w:sz w:val="18"/>
                <w:szCs w:val="18"/>
              </w:rPr>
            </w:pPr>
            <w:r w:rsidRPr="00D62471">
              <w:rPr>
                <w:rFonts w:cs="Calibri"/>
                <w:b/>
                <w:bCs/>
                <w:sz w:val="18"/>
                <w:szCs w:val="18"/>
                <w:lang w:val="en-US"/>
              </w:rPr>
              <w:t>Concrete for Trash Rack Concrete Structure</w:t>
            </w:r>
          </w:p>
        </w:tc>
      </w:tr>
      <w:tr w:rsidR="004D6426" w:rsidRPr="00D62471" w14:paraId="5F0E3C50"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C39EBE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5.1</w:t>
            </w:r>
          </w:p>
        </w:tc>
        <w:tc>
          <w:tcPr>
            <w:tcW w:w="2980" w:type="dxa"/>
            <w:tcBorders>
              <w:top w:val="nil"/>
              <w:left w:val="nil"/>
              <w:bottom w:val="single" w:sz="4" w:space="0" w:color="auto"/>
              <w:right w:val="single" w:sz="4" w:space="0" w:color="auto"/>
            </w:tcBorders>
            <w:shd w:val="clear" w:color="auto" w:fill="auto"/>
            <w:noWrap/>
            <w:vAlign w:val="center"/>
            <w:hideMark/>
          </w:tcPr>
          <w:p w14:paraId="051CBEBD"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40MPa concrete</w:t>
            </w:r>
          </w:p>
        </w:tc>
        <w:tc>
          <w:tcPr>
            <w:tcW w:w="960" w:type="dxa"/>
            <w:tcBorders>
              <w:top w:val="nil"/>
              <w:left w:val="nil"/>
              <w:bottom w:val="single" w:sz="4" w:space="0" w:color="auto"/>
              <w:right w:val="single" w:sz="4" w:space="0" w:color="auto"/>
            </w:tcBorders>
            <w:shd w:val="clear" w:color="auto" w:fill="auto"/>
            <w:noWrap/>
            <w:vAlign w:val="center"/>
            <w:hideMark/>
          </w:tcPr>
          <w:p w14:paraId="3ACE11D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0E8EE290"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1A965B0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m³</w:t>
            </w:r>
          </w:p>
        </w:tc>
        <w:tc>
          <w:tcPr>
            <w:tcW w:w="1260" w:type="dxa"/>
            <w:tcBorders>
              <w:top w:val="nil"/>
              <w:left w:val="nil"/>
              <w:bottom w:val="single" w:sz="4" w:space="0" w:color="auto"/>
              <w:right w:val="single" w:sz="8" w:space="0" w:color="auto"/>
            </w:tcBorders>
            <w:shd w:val="clear" w:color="auto" w:fill="auto"/>
            <w:noWrap/>
            <w:vAlign w:val="center"/>
            <w:hideMark/>
          </w:tcPr>
          <w:p w14:paraId="152F9FB2"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5D89E143"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02CC24C"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5.2</w:t>
            </w:r>
          </w:p>
        </w:tc>
        <w:tc>
          <w:tcPr>
            <w:tcW w:w="2980" w:type="dxa"/>
            <w:tcBorders>
              <w:top w:val="nil"/>
              <w:left w:val="nil"/>
              <w:bottom w:val="single" w:sz="4" w:space="0" w:color="auto"/>
              <w:right w:val="single" w:sz="4" w:space="0" w:color="auto"/>
            </w:tcBorders>
            <w:shd w:val="clear" w:color="auto" w:fill="auto"/>
            <w:noWrap/>
            <w:vAlign w:val="center"/>
            <w:hideMark/>
          </w:tcPr>
          <w:p w14:paraId="1026B368"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25MPa concrete</w:t>
            </w:r>
          </w:p>
        </w:tc>
        <w:tc>
          <w:tcPr>
            <w:tcW w:w="960" w:type="dxa"/>
            <w:tcBorders>
              <w:top w:val="nil"/>
              <w:left w:val="nil"/>
              <w:bottom w:val="single" w:sz="4" w:space="0" w:color="auto"/>
              <w:right w:val="single" w:sz="4" w:space="0" w:color="auto"/>
            </w:tcBorders>
            <w:shd w:val="clear" w:color="auto" w:fill="auto"/>
            <w:noWrap/>
            <w:vAlign w:val="center"/>
            <w:hideMark/>
          </w:tcPr>
          <w:p w14:paraId="37BD4F6F"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12</w:t>
            </w:r>
          </w:p>
        </w:tc>
        <w:tc>
          <w:tcPr>
            <w:tcW w:w="960" w:type="dxa"/>
            <w:tcBorders>
              <w:top w:val="nil"/>
              <w:left w:val="nil"/>
              <w:bottom w:val="single" w:sz="4" w:space="0" w:color="auto"/>
              <w:right w:val="single" w:sz="4" w:space="0" w:color="auto"/>
            </w:tcBorders>
            <w:shd w:val="clear" w:color="auto" w:fill="auto"/>
            <w:noWrap/>
            <w:vAlign w:val="center"/>
            <w:hideMark/>
          </w:tcPr>
          <w:p w14:paraId="749D2711"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4BF0BDE5"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m³</w:t>
            </w:r>
          </w:p>
        </w:tc>
        <w:tc>
          <w:tcPr>
            <w:tcW w:w="1260" w:type="dxa"/>
            <w:tcBorders>
              <w:top w:val="nil"/>
              <w:left w:val="nil"/>
              <w:bottom w:val="single" w:sz="4" w:space="0" w:color="auto"/>
              <w:right w:val="single" w:sz="8" w:space="0" w:color="auto"/>
            </w:tcBorders>
            <w:shd w:val="clear" w:color="auto" w:fill="auto"/>
            <w:noWrap/>
            <w:vAlign w:val="center"/>
            <w:hideMark/>
          </w:tcPr>
          <w:p w14:paraId="6DB1EACE"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0C569083"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93AE12"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5.3</w:t>
            </w:r>
          </w:p>
        </w:tc>
        <w:tc>
          <w:tcPr>
            <w:tcW w:w="2980" w:type="dxa"/>
            <w:tcBorders>
              <w:top w:val="nil"/>
              <w:left w:val="nil"/>
              <w:bottom w:val="single" w:sz="4" w:space="0" w:color="auto"/>
              <w:right w:val="single" w:sz="4" w:space="0" w:color="auto"/>
            </w:tcBorders>
            <w:shd w:val="clear" w:color="auto" w:fill="auto"/>
            <w:noWrap/>
            <w:vAlign w:val="center"/>
            <w:hideMark/>
          </w:tcPr>
          <w:p w14:paraId="75899D23"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15MPa concrete</w:t>
            </w:r>
          </w:p>
        </w:tc>
        <w:tc>
          <w:tcPr>
            <w:tcW w:w="960" w:type="dxa"/>
            <w:tcBorders>
              <w:top w:val="nil"/>
              <w:left w:val="nil"/>
              <w:bottom w:val="single" w:sz="4" w:space="0" w:color="auto"/>
              <w:right w:val="single" w:sz="4" w:space="0" w:color="auto"/>
            </w:tcBorders>
            <w:shd w:val="clear" w:color="auto" w:fill="auto"/>
            <w:noWrap/>
            <w:vAlign w:val="center"/>
            <w:hideMark/>
          </w:tcPr>
          <w:p w14:paraId="3B5E353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10</w:t>
            </w:r>
          </w:p>
        </w:tc>
        <w:tc>
          <w:tcPr>
            <w:tcW w:w="960" w:type="dxa"/>
            <w:tcBorders>
              <w:top w:val="nil"/>
              <w:left w:val="nil"/>
              <w:bottom w:val="single" w:sz="4" w:space="0" w:color="auto"/>
              <w:right w:val="single" w:sz="4" w:space="0" w:color="auto"/>
            </w:tcBorders>
            <w:shd w:val="clear" w:color="auto" w:fill="auto"/>
            <w:noWrap/>
            <w:vAlign w:val="center"/>
            <w:hideMark/>
          </w:tcPr>
          <w:p w14:paraId="282B3473"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87FA98"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m³</w:t>
            </w:r>
          </w:p>
        </w:tc>
        <w:tc>
          <w:tcPr>
            <w:tcW w:w="1260" w:type="dxa"/>
            <w:tcBorders>
              <w:top w:val="nil"/>
              <w:left w:val="nil"/>
              <w:bottom w:val="single" w:sz="4" w:space="0" w:color="auto"/>
              <w:right w:val="single" w:sz="8" w:space="0" w:color="auto"/>
            </w:tcBorders>
            <w:shd w:val="clear" w:color="auto" w:fill="auto"/>
            <w:noWrap/>
            <w:vAlign w:val="center"/>
            <w:hideMark/>
          </w:tcPr>
          <w:p w14:paraId="27A55264"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17237A11" w14:textId="77777777" w:rsidTr="004D6426">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FF29E52" w14:textId="77777777" w:rsidR="004D6426" w:rsidRPr="00D62471" w:rsidRDefault="004D6426" w:rsidP="004D6426">
            <w:pPr>
              <w:spacing w:after="0" w:line="240" w:lineRule="auto"/>
              <w:ind w:left="0" w:firstLine="0"/>
              <w:jc w:val="center"/>
              <w:rPr>
                <w:b/>
                <w:bCs/>
                <w:sz w:val="18"/>
                <w:szCs w:val="18"/>
              </w:rPr>
            </w:pPr>
            <w:r w:rsidRPr="00D62471">
              <w:rPr>
                <w:rFonts w:cs="Calibri"/>
                <w:b/>
                <w:bCs/>
                <w:sz w:val="18"/>
                <w:szCs w:val="18"/>
                <w:lang w:val="en-US"/>
              </w:rPr>
              <w:t>6</w:t>
            </w:r>
          </w:p>
        </w:tc>
        <w:tc>
          <w:tcPr>
            <w:tcW w:w="736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9B09A7D" w14:textId="77777777" w:rsidR="004D6426" w:rsidRPr="00D62471" w:rsidRDefault="004D6426" w:rsidP="004D6426">
            <w:pPr>
              <w:spacing w:after="0" w:line="240" w:lineRule="auto"/>
              <w:ind w:left="0" w:firstLine="0"/>
              <w:jc w:val="left"/>
              <w:rPr>
                <w:b/>
                <w:bCs/>
                <w:sz w:val="18"/>
                <w:szCs w:val="18"/>
              </w:rPr>
            </w:pPr>
            <w:r w:rsidRPr="00D62471">
              <w:rPr>
                <w:rFonts w:cs="Calibri"/>
                <w:b/>
                <w:bCs/>
                <w:sz w:val="18"/>
                <w:szCs w:val="18"/>
                <w:lang w:val="en-US"/>
              </w:rPr>
              <w:t>Grouted Riprap for Outlet</w:t>
            </w:r>
          </w:p>
        </w:tc>
      </w:tr>
      <w:tr w:rsidR="004D6426" w:rsidRPr="00D62471" w14:paraId="7BD02330" w14:textId="77777777" w:rsidTr="004D6426">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70E8AAF"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6.1</w:t>
            </w:r>
          </w:p>
        </w:tc>
        <w:tc>
          <w:tcPr>
            <w:tcW w:w="2980" w:type="dxa"/>
            <w:tcBorders>
              <w:top w:val="nil"/>
              <w:left w:val="nil"/>
              <w:bottom w:val="single" w:sz="4" w:space="0" w:color="auto"/>
              <w:right w:val="single" w:sz="4" w:space="0" w:color="auto"/>
            </w:tcBorders>
            <w:shd w:val="clear" w:color="auto" w:fill="auto"/>
            <w:noWrap/>
            <w:vAlign w:val="center"/>
            <w:hideMark/>
          </w:tcPr>
          <w:p w14:paraId="13EB315F"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Cement (40kg)</w:t>
            </w:r>
          </w:p>
        </w:tc>
        <w:tc>
          <w:tcPr>
            <w:tcW w:w="960" w:type="dxa"/>
            <w:tcBorders>
              <w:top w:val="nil"/>
              <w:left w:val="nil"/>
              <w:bottom w:val="single" w:sz="4" w:space="0" w:color="auto"/>
              <w:right w:val="single" w:sz="4" w:space="0" w:color="auto"/>
            </w:tcBorders>
            <w:shd w:val="clear" w:color="auto" w:fill="auto"/>
            <w:noWrap/>
            <w:vAlign w:val="center"/>
            <w:hideMark/>
          </w:tcPr>
          <w:p w14:paraId="40D1BC2A"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27</w:t>
            </w:r>
          </w:p>
        </w:tc>
        <w:tc>
          <w:tcPr>
            <w:tcW w:w="960" w:type="dxa"/>
            <w:tcBorders>
              <w:top w:val="nil"/>
              <w:left w:val="nil"/>
              <w:bottom w:val="single" w:sz="4" w:space="0" w:color="auto"/>
              <w:right w:val="single" w:sz="4" w:space="0" w:color="auto"/>
            </w:tcBorders>
            <w:shd w:val="clear" w:color="auto" w:fill="auto"/>
            <w:noWrap/>
            <w:vAlign w:val="center"/>
            <w:hideMark/>
          </w:tcPr>
          <w:p w14:paraId="492C6901"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47C52BB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 xml:space="preserve">bags </w:t>
            </w:r>
          </w:p>
        </w:tc>
        <w:tc>
          <w:tcPr>
            <w:tcW w:w="1260" w:type="dxa"/>
            <w:tcBorders>
              <w:top w:val="nil"/>
              <w:left w:val="nil"/>
              <w:bottom w:val="single" w:sz="4" w:space="0" w:color="auto"/>
              <w:right w:val="single" w:sz="8" w:space="0" w:color="auto"/>
            </w:tcBorders>
            <w:shd w:val="clear" w:color="auto" w:fill="auto"/>
            <w:noWrap/>
            <w:vAlign w:val="center"/>
            <w:hideMark/>
          </w:tcPr>
          <w:p w14:paraId="722B224F"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5DBA46FB" w14:textId="77777777" w:rsidTr="004D6426">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AE2D74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6.2</w:t>
            </w:r>
          </w:p>
        </w:tc>
        <w:tc>
          <w:tcPr>
            <w:tcW w:w="2980" w:type="dxa"/>
            <w:tcBorders>
              <w:top w:val="nil"/>
              <w:left w:val="nil"/>
              <w:bottom w:val="single" w:sz="4" w:space="0" w:color="auto"/>
              <w:right w:val="single" w:sz="4" w:space="0" w:color="auto"/>
            </w:tcBorders>
            <w:shd w:val="clear" w:color="auto" w:fill="auto"/>
            <w:noWrap/>
            <w:vAlign w:val="center"/>
            <w:hideMark/>
          </w:tcPr>
          <w:p w14:paraId="6B68CB54"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Sand</w:t>
            </w:r>
          </w:p>
        </w:tc>
        <w:tc>
          <w:tcPr>
            <w:tcW w:w="960" w:type="dxa"/>
            <w:tcBorders>
              <w:top w:val="nil"/>
              <w:left w:val="nil"/>
              <w:bottom w:val="single" w:sz="4" w:space="0" w:color="auto"/>
              <w:right w:val="single" w:sz="4" w:space="0" w:color="auto"/>
            </w:tcBorders>
            <w:shd w:val="clear" w:color="auto" w:fill="auto"/>
            <w:noWrap/>
            <w:vAlign w:val="center"/>
            <w:hideMark/>
          </w:tcPr>
          <w:p w14:paraId="2E4D32F4"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3622</w:t>
            </w:r>
          </w:p>
        </w:tc>
        <w:tc>
          <w:tcPr>
            <w:tcW w:w="960" w:type="dxa"/>
            <w:tcBorders>
              <w:top w:val="nil"/>
              <w:left w:val="nil"/>
              <w:bottom w:val="single" w:sz="4" w:space="0" w:color="auto"/>
              <w:right w:val="single" w:sz="4" w:space="0" w:color="auto"/>
            </w:tcBorders>
            <w:shd w:val="clear" w:color="auto" w:fill="auto"/>
            <w:noWrap/>
            <w:vAlign w:val="center"/>
            <w:hideMark/>
          </w:tcPr>
          <w:p w14:paraId="62A88199"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14:paraId="7580A4F1"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kg</w:t>
            </w:r>
          </w:p>
        </w:tc>
        <w:tc>
          <w:tcPr>
            <w:tcW w:w="1260" w:type="dxa"/>
            <w:tcBorders>
              <w:top w:val="nil"/>
              <w:left w:val="nil"/>
              <w:bottom w:val="single" w:sz="4" w:space="0" w:color="auto"/>
              <w:right w:val="single" w:sz="8" w:space="0" w:color="auto"/>
            </w:tcBorders>
            <w:shd w:val="clear" w:color="auto" w:fill="auto"/>
            <w:noWrap/>
            <w:vAlign w:val="center"/>
            <w:hideMark/>
          </w:tcPr>
          <w:p w14:paraId="6344B400"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r w:rsidR="004D6426" w:rsidRPr="00D62471" w14:paraId="234501AA" w14:textId="77777777" w:rsidTr="004D6426">
        <w:trPr>
          <w:trHeight w:val="24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4E41E300"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6.3</w:t>
            </w:r>
          </w:p>
        </w:tc>
        <w:tc>
          <w:tcPr>
            <w:tcW w:w="2980" w:type="dxa"/>
            <w:tcBorders>
              <w:top w:val="nil"/>
              <w:left w:val="nil"/>
              <w:bottom w:val="single" w:sz="8" w:space="0" w:color="auto"/>
              <w:right w:val="single" w:sz="4" w:space="0" w:color="auto"/>
            </w:tcBorders>
            <w:shd w:val="clear" w:color="auto" w:fill="auto"/>
            <w:noWrap/>
            <w:vAlign w:val="center"/>
            <w:hideMark/>
          </w:tcPr>
          <w:p w14:paraId="50AE4C58"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300-350 boulders</w:t>
            </w:r>
          </w:p>
        </w:tc>
        <w:tc>
          <w:tcPr>
            <w:tcW w:w="960" w:type="dxa"/>
            <w:tcBorders>
              <w:top w:val="nil"/>
              <w:left w:val="nil"/>
              <w:bottom w:val="single" w:sz="8" w:space="0" w:color="auto"/>
              <w:right w:val="single" w:sz="4" w:space="0" w:color="auto"/>
            </w:tcBorders>
            <w:shd w:val="clear" w:color="auto" w:fill="auto"/>
            <w:noWrap/>
            <w:vAlign w:val="center"/>
            <w:hideMark/>
          </w:tcPr>
          <w:p w14:paraId="49B3A189"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4.5</w:t>
            </w:r>
          </w:p>
        </w:tc>
        <w:tc>
          <w:tcPr>
            <w:tcW w:w="960" w:type="dxa"/>
            <w:tcBorders>
              <w:top w:val="nil"/>
              <w:left w:val="nil"/>
              <w:bottom w:val="single" w:sz="8" w:space="0" w:color="auto"/>
              <w:right w:val="single" w:sz="4" w:space="0" w:color="auto"/>
            </w:tcBorders>
            <w:shd w:val="clear" w:color="auto" w:fill="auto"/>
            <w:noWrap/>
            <w:vAlign w:val="center"/>
            <w:hideMark/>
          </w:tcPr>
          <w:p w14:paraId="0B48EF3F"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c>
          <w:tcPr>
            <w:tcW w:w="1200" w:type="dxa"/>
            <w:tcBorders>
              <w:top w:val="nil"/>
              <w:left w:val="nil"/>
              <w:bottom w:val="single" w:sz="8" w:space="0" w:color="auto"/>
              <w:right w:val="single" w:sz="4" w:space="0" w:color="auto"/>
            </w:tcBorders>
            <w:shd w:val="clear" w:color="auto" w:fill="auto"/>
            <w:noWrap/>
            <w:vAlign w:val="center"/>
            <w:hideMark/>
          </w:tcPr>
          <w:p w14:paraId="080EFBA3" w14:textId="77777777" w:rsidR="004D6426" w:rsidRPr="00D62471" w:rsidRDefault="004D6426" w:rsidP="004D6426">
            <w:pPr>
              <w:spacing w:after="0" w:line="240" w:lineRule="auto"/>
              <w:ind w:left="0" w:firstLine="0"/>
              <w:jc w:val="center"/>
              <w:rPr>
                <w:sz w:val="18"/>
                <w:szCs w:val="18"/>
              </w:rPr>
            </w:pPr>
            <w:r w:rsidRPr="00D62471">
              <w:rPr>
                <w:rFonts w:cs="Calibri"/>
                <w:sz w:val="18"/>
                <w:szCs w:val="18"/>
                <w:lang w:val="en-US"/>
              </w:rPr>
              <w:t>m³</w:t>
            </w:r>
          </w:p>
        </w:tc>
        <w:tc>
          <w:tcPr>
            <w:tcW w:w="1260" w:type="dxa"/>
            <w:tcBorders>
              <w:top w:val="nil"/>
              <w:left w:val="nil"/>
              <w:bottom w:val="single" w:sz="8" w:space="0" w:color="auto"/>
              <w:right w:val="single" w:sz="8" w:space="0" w:color="auto"/>
            </w:tcBorders>
            <w:shd w:val="clear" w:color="auto" w:fill="auto"/>
            <w:noWrap/>
            <w:vAlign w:val="center"/>
            <w:hideMark/>
          </w:tcPr>
          <w:p w14:paraId="41D85516" w14:textId="77777777" w:rsidR="004D6426" w:rsidRPr="00D62471" w:rsidRDefault="004D6426" w:rsidP="004D6426">
            <w:pPr>
              <w:spacing w:after="0" w:line="240" w:lineRule="auto"/>
              <w:ind w:left="0" w:firstLine="0"/>
              <w:jc w:val="left"/>
              <w:rPr>
                <w:sz w:val="18"/>
                <w:szCs w:val="18"/>
              </w:rPr>
            </w:pPr>
            <w:r w:rsidRPr="00D62471">
              <w:rPr>
                <w:rFonts w:cs="Calibri"/>
                <w:sz w:val="18"/>
                <w:szCs w:val="18"/>
                <w:lang w:val="en-US"/>
              </w:rPr>
              <w:t> </w:t>
            </w:r>
          </w:p>
        </w:tc>
      </w:tr>
    </w:tbl>
    <w:p w14:paraId="63266AB9" w14:textId="77777777" w:rsidR="00F23612" w:rsidRPr="00D62471" w:rsidRDefault="00F23612" w:rsidP="004D6426">
      <w:pPr>
        <w:ind w:left="0" w:firstLine="0"/>
        <w:rPr>
          <w:b/>
          <w:bCs/>
          <w:sz w:val="22"/>
          <w:u w:val="single"/>
        </w:rPr>
      </w:pPr>
    </w:p>
    <w:tbl>
      <w:tblPr>
        <w:tblW w:w="9360" w:type="dxa"/>
        <w:tblLook w:val="04A0" w:firstRow="1" w:lastRow="0" w:firstColumn="1" w:lastColumn="0" w:noHBand="0" w:noVBand="1"/>
      </w:tblPr>
      <w:tblGrid>
        <w:gridCol w:w="960"/>
        <w:gridCol w:w="1481"/>
        <w:gridCol w:w="960"/>
        <w:gridCol w:w="960"/>
        <w:gridCol w:w="960"/>
        <w:gridCol w:w="1034"/>
        <w:gridCol w:w="960"/>
        <w:gridCol w:w="2080"/>
      </w:tblGrid>
      <w:tr w:rsidR="004D6426" w:rsidRPr="00D62471" w14:paraId="723FE4CA" w14:textId="77777777" w:rsidTr="004D6426">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1C38FFFB" w14:textId="77777777" w:rsidR="004D6426" w:rsidRPr="00D62471" w:rsidRDefault="004D6426" w:rsidP="004D6426">
            <w:pPr>
              <w:spacing w:after="0" w:line="240" w:lineRule="auto"/>
              <w:ind w:left="0" w:firstLine="0"/>
              <w:jc w:val="center"/>
              <w:rPr>
                <w:b/>
                <w:bCs/>
                <w:sz w:val="18"/>
                <w:szCs w:val="18"/>
              </w:rPr>
            </w:pPr>
            <w:r w:rsidRPr="00D62471">
              <w:rPr>
                <w:b/>
                <w:bCs/>
                <w:sz w:val="18"/>
                <w:szCs w:val="18"/>
              </w:rPr>
              <w:lastRenderedPageBreak/>
              <w:t>2</w:t>
            </w:r>
          </w:p>
        </w:tc>
        <w:tc>
          <w:tcPr>
            <w:tcW w:w="8400" w:type="dxa"/>
            <w:gridSpan w:val="7"/>
            <w:tcBorders>
              <w:top w:val="single" w:sz="8" w:space="0" w:color="auto"/>
              <w:left w:val="nil"/>
              <w:bottom w:val="single" w:sz="4" w:space="0" w:color="auto"/>
              <w:right w:val="single" w:sz="8" w:space="0" w:color="000000"/>
            </w:tcBorders>
            <w:shd w:val="clear" w:color="000000" w:fill="FFC000"/>
            <w:noWrap/>
            <w:vAlign w:val="center"/>
            <w:hideMark/>
          </w:tcPr>
          <w:p w14:paraId="51C0F33A" w14:textId="77777777" w:rsidR="004D6426" w:rsidRPr="00D62471" w:rsidRDefault="004D6426" w:rsidP="004D6426">
            <w:pPr>
              <w:spacing w:after="0" w:line="240" w:lineRule="auto"/>
              <w:ind w:left="0" w:firstLine="0"/>
              <w:jc w:val="left"/>
              <w:rPr>
                <w:b/>
                <w:bCs/>
                <w:sz w:val="18"/>
                <w:szCs w:val="18"/>
              </w:rPr>
            </w:pPr>
            <w:r w:rsidRPr="00D62471">
              <w:rPr>
                <w:b/>
                <w:bCs/>
                <w:sz w:val="18"/>
                <w:szCs w:val="18"/>
              </w:rPr>
              <w:t xml:space="preserve">Double Barrel Flood Gate (4 </w:t>
            </w:r>
            <w:proofErr w:type="spellStart"/>
            <w:r w:rsidRPr="00D62471">
              <w:rPr>
                <w:b/>
                <w:bCs/>
                <w:sz w:val="18"/>
                <w:szCs w:val="18"/>
              </w:rPr>
              <w:t>leafs</w:t>
            </w:r>
            <w:proofErr w:type="spellEnd"/>
            <w:r w:rsidRPr="00D62471">
              <w:rPr>
                <w:b/>
                <w:bCs/>
                <w:sz w:val="18"/>
                <w:szCs w:val="18"/>
              </w:rPr>
              <w:t>)</w:t>
            </w:r>
          </w:p>
        </w:tc>
      </w:tr>
      <w:tr w:rsidR="004D6426" w:rsidRPr="00D62471" w14:paraId="47F9381A" w14:textId="77777777" w:rsidTr="004D6426">
        <w:trPr>
          <w:trHeight w:val="720"/>
        </w:trPr>
        <w:tc>
          <w:tcPr>
            <w:tcW w:w="960" w:type="dxa"/>
            <w:tcBorders>
              <w:top w:val="nil"/>
              <w:left w:val="single" w:sz="8" w:space="0" w:color="auto"/>
              <w:bottom w:val="single" w:sz="4" w:space="0" w:color="auto"/>
              <w:right w:val="single" w:sz="4" w:space="0" w:color="auto"/>
            </w:tcBorders>
            <w:shd w:val="clear" w:color="000000" w:fill="FFFF00"/>
            <w:vAlign w:val="center"/>
            <w:hideMark/>
          </w:tcPr>
          <w:p w14:paraId="183908BB"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Item No.</w:t>
            </w:r>
          </w:p>
        </w:tc>
        <w:tc>
          <w:tcPr>
            <w:tcW w:w="1520" w:type="dxa"/>
            <w:tcBorders>
              <w:top w:val="nil"/>
              <w:left w:val="nil"/>
              <w:bottom w:val="single" w:sz="4" w:space="0" w:color="auto"/>
              <w:right w:val="single" w:sz="4" w:space="0" w:color="auto"/>
            </w:tcBorders>
            <w:shd w:val="clear" w:color="000000" w:fill="FFFF00"/>
            <w:vAlign w:val="center"/>
            <w:hideMark/>
          </w:tcPr>
          <w:p w14:paraId="5F109E69"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Member</w:t>
            </w:r>
          </w:p>
        </w:tc>
        <w:tc>
          <w:tcPr>
            <w:tcW w:w="960" w:type="dxa"/>
            <w:tcBorders>
              <w:top w:val="nil"/>
              <w:left w:val="nil"/>
              <w:bottom w:val="single" w:sz="4" w:space="0" w:color="auto"/>
              <w:right w:val="single" w:sz="4" w:space="0" w:color="auto"/>
            </w:tcBorders>
            <w:shd w:val="clear" w:color="000000" w:fill="FFFF00"/>
            <w:vAlign w:val="center"/>
            <w:hideMark/>
          </w:tcPr>
          <w:p w14:paraId="1B9A0FFE"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No.</w:t>
            </w:r>
          </w:p>
        </w:tc>
        <w:tc>
          <w:tcPr>
            <w:tcW w:w="960" w:type="dxa"/>
            <w:tcBorders>
              <w:top w:val="nil"/>
              <w:left w:val="nil"/>
              <w:bottom w:val="single" w:sz="4" w:space="0" w:color="auto"/>
              <w:right w:val="single" w:sz="4" w:space="0" w:color="auto"/>
            </w:tcBorders>
            <w:shd w:val="clear" w:color="000000" w:fill="FFFF00"/>
            <w:vAlign w:val="center"/>
            <w:hideMark/>
          </w:tcPr>
          <w:p w14:paraId="006441B1"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Qty</w:t>
            </w:r>
          </w:p>
        </w:tc>
        <w:tc>
          <w:tcPr>
            <w:tcW w:w="960" w:type="dxa"/>
            <w:tcBorders>
              <w:top w:val="nil"/>
              <w:left w:val="nil"/>
              <w:bottom w:val="single" w:sz="4" w:space="0" w:color="auto"/>
              <w:right w:val="single" w:sz="4" w:space="0" w:color="auto"/>
            </w:tcBorders>
            <w:shd w:val="clear" w:color="000000" w:fill="FFFF00"/>
            <w:vAlign w:val="center"/>
            <w:hideMark/>
          </w:tcPr>
          <w:p w14:paraId="2138E28B"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Unit</w:t>
            </w:r>
          </w:p>
        </w:tc>
        <w:tc>
          <w:tcPr>
            <w:tcW w:w="960" w:type="dxa"/>
            <w:tcBorders>
              <w:top w:val="nil"/>
              <w:left w:val="nil"/>
              <w:bottom w:val="single" w:sz="4" w:space="0" w:color="auto"/>
              <w:right w:val="single" w:sz="4" w:space="0" w:color="auto"/>
            </w:tcBorders>
            <w:shd w:val="clear" w:color="000000" w:fill="FFFF00"/>
            <w:vAlign w:val="center"/>
            <w:hideMark/>
          </w:tcPr>
          <w:p w14:paraId="1E57ADAA"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Unit conversion</w:t>
            </w:r>
          </w:p>
        </w:tc>
        <w:tc>
          <w:tcPr>
            <w:tcW w:w="960" w:type="dxa"/>
            <w:tcBorders>
              <w:top w:val="nil"/>
              <w:left w:val="nil"/>
              <w:bottom w:val="single" w:sz="4" w:space="0" w:color="auto"/>
              <w:right w:val="single" w:sz="4" w:space="0" w:color="auto"/>
            </w:tcBorders>
            <w:shd w:val="clear" w:color="000000" w:fill="FFFF00"/>
            <w:vAlign w:val="center"/>
            <w:hideMark/>
          </w:tcPr>
          <w:p w14:paraId="24AE1958"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Total Weight (kg)</w:t>
            </w:r>
          </w:p>
        </w:tc>
        <w:tc>
          <w:tcPr>
            <w:tcW w:w="2080" w:type="dxa"/>
            <w:tcBorders>
              <w:top w:val="nil"/>
              <w:left w:val="nil"/>
              <w:bottom w:val="single" w:sz="4" w:space="0" w:color="auto"/>
              <w:right w:val="single" w:sz="8" w:space="0" w:color="auto"/>
            </w:tcBorders>
            <w:shd w:val="clear" w:color="000000" w:fill="FFFF00"/>
            <w:vAlign w:val="center"/>
            <w:hideMark/>
          </w:tcPr>
          <w:p w14:paraId="460EFC7E"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Drawing Reference</w:t>
            </w:r>
          </w:p>
        </w:tc>
      </w:tr>
      <w:tr w:rsidR="004D6426" w:rsidRPr="00D62471" w14:paraId="15202DEE"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EEA1E7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1.1</w:t>
            </w:r>
          </w:p>
        </w:tc>
        <w:tc>
          <w:tcPr>
            <w:tcW w:w="1520" w:type="dxa"/>
            <w:tcBorders>
              <w:top w:val="nil"/>
              <w:left w:val="nil"/>
              <w:bottom w:val="single" w:sz="4" w:space="0" w:color="auto"/>
              <w:right w:val="single" w:sz="4" w:space="0" w:color="auto"/>
            </w:tcBorders>
            <w:shd w:val="clear" w:color="auto" w:fill="auto"/>
            <w:vAlign w:val="center"/>
            <w:hideMark/>
          </w:tcPr>
          <w:p w14:paraId="36A010C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127X63 mild steel channel</w:t>
            </w:r>
          </w:p>
        </w:tc>
        <w:tc>
          <w:tcPr>
            <w:tcW w:w="960" w:type="dxa"/>
            <w:tcBorders>
              <w:top w:val="nil"/>
              <w:left w:val="nil"/>
              <w:bottom w:val="single" w:sz="4" w:space="0" w:color="auto"/>
              <w:right w:val="single" w:sz="4" w:space="0" w:color="auto"/>
            </w:tcBorders>
            <w:shd w:val="clear" w:color="auto" w:fill="auto"/>
            <w:noWrap/>
            <w:vAlign w:val="center"/>
            <w:hideMark/>
          </w:tcPr>
          <w:p w14:paraId="35B06FB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4CB9CB7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1.15</w:t>
            </w:r>
          </w:p>
        </w:tc>
        <w:tc>
          <w:tcPr>
            <w:tcW w:w="960" w:type="dxa"/>
            <w:tcBorders>
              <w:top w:val="nil"/>
              <w:left w:val="nil"/>
              <w:bottom w:val="single" w:sz="4" w:space="0" w:color="auto"/>
              <w:right w:val="single" w:sz="4" w:space="0" w:color="auto"/>
            </w:tcBorders>
            <w:shd w:val="clear" w:color="auto" w:fill="auto"/>
            <w:noWrap/>
            <w:vAlign w:val="center"/>
            <w:hideMark/>
          </w:tcPr>
          <w:p w14:paraId="0EC073B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0824369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14:paraId="704FAD3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57.5</w:t>
            </w:r>
          </w:p>
        </w:tc>
        <w:tc>
          <w:tcPr>
            <w:tcW w:w="2080" w:type="dxa"/>
            <w:vMerge w:val="restart"/>
            <w:tcBorders>
              <w:top w:val="nil"/>
              <w:left w:val="single" w:sz="4" w:space="0" w:color="auto"/>
              <w:bottom w:val="single" w:sz="4" w:space="0" w:color="auto"/>
              <w:right w:val="single" w:sz="8" w:space="0" w:color="auto"/>
            </w:tcBorders>
            <w:shd w:val="clear" w:color="auto" w:fill="auto"/>
            <w:vAlign w:val="center"/>
            <w:hideMark/>
          </w:tcPr>
          <w:p w14:paraId="3BB4760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1170 Sheet 1 of 3</w:t>
            </w:r>
          </w:p>
        </w:tc>
      </w:tr>
      <w:tr w:rsidR="004D6426" w:rsidRPr="00D62471" w14:paraId="33961F5E"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8EB8F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w:t>
            </w:r>
          </w:p>
        </w:tc>
        <w:tc>
          <w:tcPr>
            <w:tcW w:w="1520" w:type="dxa"/>
            <w:tcBorders>
              <w:top w:val="nil"/>
              <w:left w:val="nil"/>
              <w:bottom w:val="single" w:sz="4" w:space="0" w:color="auto"/>
              <w:right w:val="single" w:sz="4" w:space="0" w:color="auto"/>
            </w:tcBorders>
            <w:shd w:val="clear" w:color="auto" w:fill="auto"/>
            <w:vAlign w:val="center"/>
            <w:hideMark/>
          </w:tcPr>
          <w:p w14:paraId="145A835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127X63 mild steel channel</w:t>
            </w:r>
          </w:p>
        </w:tc>
        <w:tc>
          <w:tcPr>
            <w:tcW w:w="960" w:type="dxa"/>
            <w:tcBorders>
              <w:top w:val="nil"/>
              <w:left w:val="nil"/>
              <w:bottom w:val="single" w:sz="4" w:space="0" w:color="auto"/>
              <w:right w:val="single" w:sz="4" w:space="0" w:color="auto"/>
            </w:tcBorders>
            <w:shd w:val="clear" w:color="auto" w:fill="auto"/>
            <w:noWrap/>
            <w:vAlign w:val="center"/>
            <w:hideMark/>
          </w:tcPr>
          <w:p w14:paraId="6F6E8A5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7EBEC3C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2.35</w:t>
            </w:r>
          </w:p>
        </w:tc>
        <w:tc>
          <w:tcPr>
            <w:tcW w:w="960" w:type="dxa"/>
            <w:tcBorders>
              <w:top w:val="nil"/>
              <w:left w:val="nil"/>
              <w:bottom w:val="single" w:sz="4" w:space="0" w:color="auto"/>
              <w:right w:val="single" w:sz="4" w:space="0" w:color="auto"/>
            </w:tcBorders>
            <w:shd w:val="clear" w:color="auto" w:fill="auto"/>
            <w:noWrap/>
            <w:vAlign w:val="center"/>
            <w:hideMark/>
          </w:tcPr>
          <w:p w14:paraId="7768EFA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0FBF7F9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14:paraId="408F73B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176.25</w:t>
            </w:r>
          </w:p>
        </w:tc>
        <w:tc>
          <w:tcPr>
            <w:tcW w:w="2080" w:type="dxa"/>
            <w:vMerge/>
            <w:tcBorders>
              <w:top w:val="nil"/>
              <w:left w:val="single" w:sz="4" w:space="0" w:color="auto"/>
              <w:bottom w:val="single" w:sz="4" w:space="0" w:color="auto"/>
              <w:right w:val="single" w:sz="8" w:space="0" w:color="auto"/>
            </w:tcBorders>
            <w:vAlign w:val="center"/>
            <w:hideMark/>
          </w:tcPr>
          <w:p w14:paraId="5A5615FB"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2032BD91"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13E232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w:t>
            </w:r>
          </w:p>
        </w:tc>
        <w:tc>
          <w:tcPr>
            <w:tcW w:w="1520" w:type="dxa"/>
            <w:tcBorders>
              <w:top w:val="nil"/>
              <w:left w:val="nil"/>
              <w:bottom w:val="single" w:sz="4" w:space="0" w:color="auto"/>
              <w:right w:val="single" w:sz="4" w:space="0" w:color="auto"/>
            </w:tcBorders>
            <w:shd w:val="clear" w:color="auto" w:fill="auto"/>
            <w:vAlign w:val="center"/>
            <w:hideMark/>
          </w:tcPr>
          <w:p w14:paraId="67D860D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2350x1150x6mm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7309179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3EDAC7C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2.7</w:t>
            </w:r>
          </w:p>
        </w:tc>
        <w:tc>
          <w:tcPr>
            <w:tcW w:w="960" w:type="dxa"/>
            <w:tcBorders>
              <w:top w:val="nil"/>
              <w:left w:val="nil"/>
              <w:bottom w:val="single" w:sz="4" w:space="0" w:color="auto"/>
              <w:right w:val="single" w:sz="4" w:space="0" w:color="auto"/>
            </w:tcBorders>
            <w:shd w:val="clear" w:color="auto" w:fill="auto"/>
            <w:noWrap/>
            <w:vAlign w:val="center"/>
            <w:hideMark/>
          </w:tcPr>
          <w:p w14:paraId="6A2E377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0A12AFD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47.1</w:t>
            </w:r>
          </w:p>
        </w:tc>
        <w:tc>
          <w:tcPr>
            <w:tcW w:w="960" w:type="dxa"/>
            <w:tcBorders>
              <w:top w:val="nil"/>
              <w:left w:val="nil"/>
              <w:bottom w:val="single" w:sz="4" w:space="0" w:color="auto"/>
              <w:right w:val="single" w:sz="4" w:space="0" w:color="auto"/>
            </w:tcBorders>
            <w:shd w:val="clear" w:color="auto" w:fill="auto"/>
            <w:noWrap/>
            <w:vAlign w:val="center"/>
            <w:hideMark/>
          </w:tcPr>
          <w:p w14:paraId="09F09C4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127.17</w:t>
            </w:r>
          </w:p>
        </w:tc>
        <w:tc>
          <w:tcPr>
            <w:tcW w:w="2080" w:type="dxa"/>
            <w:vMerge/>
            <w:tcBorders>
              <w:top w:val="nil"/>
              <w:left w:val="single" w:sz="4" w:space="0" w:color="auto"/>
              <w:bottom w:val="single" w:sz="4" w:space="0" w:color="auto"/>
              <w:right w:val="single" w:sz="8" w:space="0" w:color="auto"/>
            </w:tcBorders>
            <w:vAlign w:val="center"/>
            <w:hideMark/>
          </w:tcPr>
          <w:p w14:paraId="6EA73896"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71FA8C43"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59F2CE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1.4</w:t>
            </w:r>
          </w:p>
        </w:tc>
        <w:tc>
          <w:tcPr>
            <w:tcW w:w="1520" w:type="dxa"/>
            <w:tcBorders>
              <w:top w:val="nil"/>
              <w:left w:val="nil"/>
              <w:bottom w:val="single" w:sz="4" w:space="0" w:color="auto"/>
              <w:right w:val="single" w:sz="4" w:space="0" w:color="auto"/>
            </w:tcBorders>
            <w:shd w:val="clear" w:color="auto" w:fill="auto"/>
            <w:vAlign w:val="center"/>
            <w:hideMark/>
          </w:tcPr>
          <w:p w14:paraId="56899F5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2350x570x6mm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78B279C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1F7022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1.34</w:t>
            </w:r>
          </w:p>
        </w:tc>
        <w:tc>
          <w:tcPr>
            <w:tcW w:w="960" w:type="dxa"/>
            <w:tcBorders>
              <w:top w:val="nil"/>
              <w:left w:val="nil"/>
              <w:bottom w:val="single" w:sz="4" w:space="0" w:color="auto"/>
              <w:right w:val="single" w:sz="4" w:space="0" w:color="auto"/>
            </w:tcBorders>
            <w:shd w:val="clear" w:color="auto" w:fill="auto"/>
            <w:noWrap/>
            <w:vAlign w:val="center"/>
            <w:hideMark/>
          </w:tcPr>
          <w:p w14:paraId="2C1ADFB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1E0492C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47.1</w:t>
            </w:r>
          </w:p>
        </w:tc>
        <w:tc>
          <w:tcPr>
            <w:tcW w:w="960" w:type="dxa"/>
            <w:tcBorders>
              <w:top w:val="nil"/>
              <w:left w:val="nil"/>
              <w:bottom w:val="single" w:sz="4" w:space="0" w:color="auto"/>
              <w:right w:val="single" w:sz="4" w:space="0" w:color="auto"/>
            </w:tcBorders>
            <w:shd w:val="clear" w:color="auto" w:fill="auto"/>
            <w:noWrap/>
            <w:vAlign w:val="center"/>
            <w:hideMark/>
          </w:tcPr>
          <w:p w14:paraId="30805B8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252.46</w:t>
            </w:r>
          </w:p>
        </w:tc>
        <w:tc>
          <w:tcPr>
            <w:tcW w:w="2080" w:type="dxa"/>
            <w:vMerge/>
            <w:tcBorders>
              <w:top w:val="nil"/>
              <w:left w:val="single" w:sz="4" w:space="0" w:color="auto"/>
              <w:bottom w:val="single" w:sz="4" w:space="0" w:color="auto"/>
              <w:right w:val="single" w:sz="8" w:space="0" w:color="auto"/>
            </w:tcBorders>
            <w:vAlign w:val="center"/>
            <w:hideMark/>
          </w:tcPr>
          <w:p w14:paraId="47430A9A"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241238DE"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3E3C9C5"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2</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4C065E7"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Top Hinge Bracket</w:t>
            </w:r>
          </w:p>
        </w:tc>
      </w:tr>
      <w:tr w:rsidR="004D6426" w:rsidRPr="00D62471" w14:paraId="349E259E"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A1C705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2.1</w:t>
            </w:r>
          </w:p>
        </w:tc>
        <w:tc>
          <w:tcPr>
            <w:tcW w:w="1520" w:type="dxa"/>
            <w:tcBorders>
              <w:top w:val="nil"/>
              <w:left w:val="nil"/>
              <w:bottom w:val="single" w:sz="4" w:space="0" w:color="auto"/>
              <w:right w:val="single" w:sz="4" w:space="0" w:color="auto"/>
            </w:tcBorders>
            <w:shd w:val="clear" w:color="auto" w:fill="auto"/>
            <w:vAlign w:val="center"/>
            <w:hideMark/>
          </w:tcPr>
          <w:p w14:paraId="600EB5A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185x135x10mm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2F5CF2F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1BE2836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0.025</w:t>
            </w:r>
          </w:p>
        </w:tc>
        <w:tc>
          <w:tcPr>
            <w:tcW w:w="960" w:type="dxa"/>
            <w:tcBorders>
              <w:top w:val="nil"/>
              <w:left w:val="nil"/>
              <w:bottom w:val="single" w:sz="4" w:space="0" w:color="auto"/>
              <w:right w:val="single" w:sz="4" w:space="0" w:color="auto"/>
            </w:tcBorders>
            <w:shd w:val="clear" w:color="auto" w:fill="auto"/>
            <w:noWrap/>
            <w:vAlign w:val="center"/>
            <w:hideMark/>
          </w:tcPr>
          <w:p w14:paraId="5BD8597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15EE046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672B9DC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2080" w:type="dxa"/>
            <w:vMerge w:val="restart"/>
            <w:tcBorders>
              <w:top w:val="nil"/>
              <w:left w:val="single" w:sz="4" w:space="0" w:color="auto"/>
              <w:bottom w:val="single" w:sz="4" w:space="0" w:color="auto"/>
              <w:right w:val="single" w:sz="8" w:space="0" w:color="auto"/>
            </w:tcBorders>
            <w:shd w:val="clear" w:color="auto" w:fill="auto"/>
            <w:vAlign w:val="center"/>
            <w:hideMark/>
          </w:tcPr>
          <w:p w14:paraId="0F5114F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Detail I - N/D/LB 1170 Sheet 2 of 3</w:t>
            </w:r>
          </w:p>
        </w:tc>
      </w:tr>
      <w:tr w:rsidR="004D6426" w:rsidRPr="00D62471" w14:paraId="74668AB6"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215E8B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2.2</w:t>
            </w:r>
          </w:p>
        </w:tc>
        <w:tc>
          <w:tcPr>
            <w:tcW w:w="1520" w:type="dxa"/>
            <w:tcBorders>
              <w:top w:val="nil"/>
              <w:left w:val="nil"/>
              <w:bottom w:val="single" w:sz="4" w:space="0" w:color="auto"/>
              <w:right w:val="single" w:sz="4" w:space="0" w:color="auto"/>
            </w:tcBorders>
            <w:shd w:val="clear" w:color="auto" w:fill="auto"/>
            <w:vAlign w:val="center"/>
            <w:hideMark/>
          </w:tcPr>
          <w:p w14:paraId="0D8E089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125x127x10mm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1CECDE6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461CE2D2"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14:paraId="5D365E1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09C577D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7793763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5.02</w:t>
            </w:r>
          </w:p>
        </w:tc>
        <w:tc>
          <w:tcPr>
            <w:tcW w:w="2080" w:type="dxa"/>
            <w:vMerge/>
            <w:tcBorders>
              <w:top w:val="nil"/>
              <w:left w:val="single" w:sz="4" w:space="0" w:color="auto"/>
              <w:bottom w:val="single" w:sz="4" w:space="0" w:color="auto"/>
              <w:right w:val="single" w:sz="8" w:space="0" w:color="auto"/>
            </w:tcBorders>
            <w:vAlign w:val="center"/>
            <w:hideMark/>
          </w:tcPr>
          <w:p w14:paraId="6F2B8A53"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561BED56"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CE44C0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2.3</w:t>
            </w:r>
          </w:p>
        </w:tc>
        <w:tc>
          <w:tcPr>
            <w:tcW w:w="1520" w:type="dxa"/>
            <w:tcBorders>
              <w:top w:val="nil"/>
              <w:left w:val="nil"/>
              <w:bottom w:val="single" w:sz="4" w:space="0" w:color="auto"/>
              <w:right w:val="single" w:sz="4" w:space="0" w:color="auto"/>
            </w:tcBorders>
            <w:shd w:val="clear" w:color="auto" w:fill="auto"/>
            <w:vAlign w:val="center"/>
            <w:hideMark/>
          </w:tcPr>
          <w:p w14:paraId="7D44546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115x50x10mm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4167847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14:paraId="3B515273"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0.006</w:t>
            </w:r>
          </w:p>
        </w:tc>
        <w:tc>
          <w:tcPr>
            <w:tcW w:w="960" w:type="dxa"/>
            <w:tcBorders>
              <w:top w:val="nil"/>
              <w:left w:val="nil"/>
              <w:bottom w:val="single" w:sz="4" w:space="0" w:color="auto"/>
              <w:right w:val="single" w:sz="4" w:space="0" w:color="auto"/>
            </w:tcBorders>
            <w:shd w:val="clear" w:color="auto" w:fill="auto"/>
            <w:noWrap/>
            <w:vAlign w:val="center"/>
            <w:hideMark/>
          </w:tcPr>
          <w:p w14:paraId="39D4C65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32CACDA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294060C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3.77</w:t>
            </w:r>
          </w:p>
        </w:tc>
        <w:tc>
          <w:tcPr>
            <w:tcW w:w="2080" w:type="dxa"/>
            <w:vMerge/>
            <w:tcBorders>
              <w:top w:val="nil"/>
              <w:left w:val="single" w:sz="4" w:space="0" w:color="auto"/>
              <w:bottom w:val="single" w:sz="4" w:space="0" w:color="auto"/>
              <w:right w:val="single" w:sz="8" w:space="0" w:color="auto"/>
            </w:tcBorders>
            <w:vAlign w:val="center"/>
            <w:hideMark/>
          </w:tcPr>
          <w:p w14:paraId="25CD755B"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6F2C58EA"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86CEED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2.4</w:t>
            </w:r>
          </w:p>
        </w:tc>
        <w:tc>
          <w:tcPr>
            <w:tcW w:w="1520" w:type="dxa"/>
            <w:tcBorders>
              <w:top w:val="nil"/>
              <w:left w:val="nil"/>
              <w:bottom w:val="single" w:sz="4" w:space="0" w:color="auto"/>
              <w:right w:val="single" w:sz="4" w:space="0" w:color="auto"/>
            </w:tcBorders>
            <w:shd w:val="clear" w:color="auto" w:fill="auto"/>
            <w:vAlign w:val="center"/>
            <w:hideMark/>
          </w:tcPr>
          <w:p w14:paraId="56124A9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115x30x10mm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16C5A44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373C34ED"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0.004</w:t>
            </w:r>
          </w:p>
        </w:tc>
        <w:tc>
          <w:tcPr>
            <w:tcW w:w="960" w:type="dxa"/>
            <w:tcBorders>
              <w:top w:val="nil"/>
              <w:left w:val="nil"/>
              <w:bottom w:val="single" w:sz="4" w:space="0" w:color="auto"/>
              <w:right w:val="single" w:sz="4" w:space="0" w:color="auto"/>
            </w:tcBorders>
            <w:shd w:val="clear" w:color="auto" w:fill="auto"/>
            <w:noWrap/>
            <w:vAlign w:val="center"/>
            <w:hideMark/>
          </w:tcPr>
          <w:p w14:paraId="1BC7289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426DD19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0A0DB34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1.26</w:t>
            </w:r>
          </w:p>
        </w:tc>
        <w:tc>
          <w:tcPr>
            <w:tcW w:w="2080" w:type="dxa"/>
            <w:vMerge/>
            <w:tcBorders>
              <w:top w:val="nil"/>
              <w:left w:val="single" w:sz="4" w:space="0" w:color="auto"/>
              <w:bottom w:val="single" w:sz="4" w:space="0" w:color="auto"/>
              <w:right w:val="single" w:sz="8" w:space="0" w:color="auto"/>
            </w:tcBorders>
            <w:vAlign w:val="center"/>
            <w:hideMark/>
          </w:tcPr>
          <w:p w14:paraId="4AA320C1"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270CD977"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35BE9D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2.5</w:t>
            </w:r>
          </w:p>
        </w:tc>
        <w:tc>
          <w:tcPr>
            <w:tcW w:w="1520" w:type="dxa"/>
            <w:tcBorders>
              <w:top w:val="nil"/>
              <w:left w:val="nil"/>
              <w:bottom w:val="single" w:sz="4" w:space="0" w:color="auto"/>
              <w:right w:val="single" w:sz="4" w:space="0" w:color="auto"/>
            </w:tcBorders>
            <w:shd w:val="clear" w:color="auto" w:fill="auto"/>
            <w:vAlign w:val="center"/>
            <w:hideMark/>
          </w:tcPr>
          <w:p w14:paraId="4825C47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127x113x10mm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6BEF561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14:paraId="57C654B2"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0.015</w:t>
            </w:r>
          </w:p>
        </w:tc>
        <w:tc>
          <w:tcPr>
            <w:tcW w:w="960" w:type="dxa"/>
            <w:tcBorders>
              <w:top w:val="nil"/>
              <w:left w:val="nil"/>
              <w:bottom w:val="single" w:sz="4" w:space="0" w:color="auto"/>
              <w:right w:val="single" w:sz="4" w:space="0" w:color="auto"/>
            </w:tcBorders>
            <w:shd w:val="clear" w:color="auto" w:fill="auto"/>
            <w:noWrap/>
            <w:vAlign w:val="center"/>
            <w:hideMark/>
          </w:tcPr>
          <w:p w14:paraId="6EAC0E3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59AB821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23A9B7B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9.42</w:t>
            </w:r>
          </w:p>
        </w:tc>
        <w:tc>
          <w:tcPr>
            <w:tcW w:w="2080" w:type="dxa"/>
            <w:vMerge/>
            <w:tcBorders>
              <w:top w:val="nil"/>
              <w:left w:val="single" w:sz="4" w:space="0" w:color="auto"/>
              <w:bottom w:val="single" w:sz="4" w:space="0" w:color="auto"/>
              <w:right w:val="single" w:sz="8" w:space="0" w:color="auto"/>
            </w:tcBorders>
            <w:vAlign w:val="center"/>
            <w:hideMark/>
          </w:tcPr>
          <w:p w14:paraId="40F8E242"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17DA9F25"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2FF7BC1"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3</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E3B6692"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Bottom Hinge Bracket</w:t>
            </w:r>
          </w:p>
        </w:tc>
      </w:tr>
      <w:tr w:rsidR="004D6426" w:rsidRPr="00D62471" w14:paraId="61CD60B7"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918197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3.1</w:t>
            </w:r>
          </w:p>
        </w:tc>
        <w:tc>
          <w:tcPr>
            <w:tcW w:w="1520" w:type="dxa"/>
            <w:tcBorders>
              <w:top w:val="nil"/>
              <w:left w:val="nil"/>
              <w:bottom w:val="single" w:sz="4" w:space="0" w:color="auto"/>
              <w:right w:val="single" w:sz="4" w:space="0" w:color="auto"/>
            </w:tcBorders>
            <w:shd w:val="clear" w:color="auto" w:fill="auto"/>
            <w:vAlign w:val="center"/>
            <w:hideMark/>
          </w:tcPr>
          <w:p w14:paraId="6C94FD6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188x113x10mm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2ACB6F0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59703CE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14:paraId="41DE764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0E6CCA1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7E9128E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6.28</w:t>
            </w:r>
          </w:p>
        </w:tc>
        <w:tc>
          <w:tcPr>
            <w:tcW w:w="2080" w:type="dxa"/>
            <w:tcBorders>
              <w:top w:val="nil"/>
              <w:left w:val="nil"/>
              <w:bottom w:val="single" w:sz="4" w:space="0" w:color="auto"/>
              <w:right w:val="single" w:sz="8" w:space="0" w:color="auto"/>
            </w:tcBorders>
            <w:shd w:val="clear" w:color="auto" w:fill="auto"/>
            <w:vAlign w:val="center"/>
            <w:hideMark/>
          </w:tcPr>
          <w:p w14:paraId="21DACBE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N/D/LB 1170 Sheet 3 of 3</w:t>
            </w:r>
          </w:p>
        </w:tc>
      </w:tr>
      <w:tr w:rsidR="004D6426" w:rsidRPr="00D62471" w14:paraId="7A19E579"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F0439B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3.2</w:t>
            </w:r>
          </w:p>
        </w:tc>
        <w:tc>
          <w:tcPr>
            <w:tcW w:w="1520" w:type="dxa"/>
            <w:tcBorders>
              <w:top w:val="nil"/>
              <w:left w:val="nil"/>
              <w:bottom w:val="single" w:sz="4" w:space="0" w:color="auto"/>
              <w:right w:val="single" w:sz="4" w:space="0" w:color="auto"/>
            </w:tcBorders>
            <w:shd w:val="clear" w:color="auto" w:fill="auto"/>
            <w:vAlign w:val="center"/>
            <w:hideMark/>
          </w:tcPr>
          <w:p w14:paraId="002767F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127x113x10mm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02CC4EF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2FD2FB8"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0.015</w:t>
            </w:r>
          </w:p>
        </w:tc>
        <w:tc>
          <w:tcPr>
            <w:tcW w:w="960" w:type="dxa"/>
            <w:tcBorders>
              <w:top w:val="nil"/>
              <w:left w:val="nil"/>
              <w:bottom w:val="single" w:sz="4" w:space="0" w:color="auto"/>
              <w:right w:val="single" w:sz="4" w:space="0" w:color="auto"/>
            </w:tcBorders>
            <w:shd w:val="clear" w:color="auto" w:fill="auto"/>
            <w:noWrap/>
            <w:vAlign w:val="center"/>
            <w:hideMark/>
          </w:tcPr>
          <w:p w14:paraId="761C889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3FB0CBE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7C8BBFB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4.71</w:t>
            </w:r>
          </w:p>
        </w:tc>
        <w:tc>
          <w:tcPr>
            <w:tcW w:w="2080" w:type="dxa"/>
            <w:vMerge w:val="restart"/>
            <w:tcBorders>
              <w:top w:val="nil"/>
              <w:left w:val="single" w:sz="4" w:space="0" w:color="auto"/>
              <w:bottom w:val="single" w:sz="4" w:space="0" w:color="auto"/>
              <w:right w:val="single" w:sz="8" w:space="0" w:color="auto"/>
            </w:tcBorders>
            <w:shd w:val="clear" w:color="auto" w:fill="auto"/>
            <w:vAlign w:val="center"/>
            <w:hideMark/>
          </w:tcPr>
          <w:p w14:paraId="184715B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1170 Sheet 2 of 3</w:t>
            </w:r>
          </w:p>
        </w:tc>
      </w:tr>
      <w:tr w:rsidR="004D6426" w:rsidRPr="00D62471" w14:paraId="0CE7240B"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E854FC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3.3</w:t>
            </w:r>
          </w:p>
        </w:tc>
        <w:tc>
          <w:tcPr>
            <w:tcW w:w="1520" w:type="dxa"/>
            <w:tcBorders>
              <w:top w:val="nil"/>
              <w:left w:val="nil"/>
              <w:bottom w:val="single" w:sz="4" w:space="0" w:color="auto"/>
              <w:right w:val="single" w:sz="4" w:space="0" w:color="auto"/>
            </w:tcBorders>
            <w:shd w:val="clear" w:color="auto" w:fill="auto"/>
            <w:vAlign w:val="center"/>
            <w:hideMark/>
          </w:tcPr>
          <w:p w14:paraId="6B52C38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10mm mild steel plate (triangle: 50 base x 75 height)</w:t>
            </w:r>
          </w:p>
        </w:tc>
        <w:tc>
          <w:tcPr>
            <w:tcW w:w="960" w:type="dxa"/>
            <w:tcBorders>
              <w:top w:val="nil"/>
              <w:left w:val="nil"/>
              <w:bottom w:val="single" w:sz="4" w:space="0" w:color="auto"/>
              <w:right w:val="single" w:sz="4" w:space="0" w:color="auto"/>
            </w:tcBorders>
            <w:shd w:val="clear" w:color="auto" w:fill="auto"/>
            <w:noWrap/>
            <w:vAlign w:val="center"/>
            <w:hideMark/>
          </w:tcPr>
          <w:p w14:paraId="61243FB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14:paraId="46AD9E35"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0.002</w:t>
            </w:r>
          </w:p>
        </w:tc>
        <w:tc>
          <w:tcPr>
            <w:tcW w:w="960" w:type="dxa"/>
            <w:tcBorders>
              <w:top w:val="nil"/>
              <w:left w:val="nil"/>
              <w:bottom w:val="single" w:sz="4" w:space="0" w:color="auto"/>
              <w:right w:val="single" w:sz="4" w:space="0" w:color="auto"/>
            </w:tcBorders>
            <w:shd w:val="clear" w:color="auto" w:fill="auto"/>
            <w:noWrap/>
            <w:vAlign w:val="center"/>
            <w:hideMark/>
          </w:tcPr>
          <w:p w14:paraId="0D9B36B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168ECDB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7F75D68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1.26</w:t>
            </w:r>
          </w:p>
        </w:tc>
        <w:tc>
          <w:tcPr>
            <w:tcW w:w="2080" w:type="dxa"/>
            <w:vMerge/>
            <w:tcBorders>
              <w:top w:val="nil"/>
              <w:left w:val="single" w:sz="4" w:space="0" w:color="auto"/>
              <w:bottom w:val="single" w:sz="4" w:space="0" w:color="auto"/>
              <w:right w:val="single" w:sz="8" w:space="0" w:color="auto"/>
            </w:tcBorders>
            <w:vAlign w:val="center"/>
            <w:hideMark/>
          </w:tcPr>
          <w:p w14:paraId="66B37046"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40B595CF"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A5E8214"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4</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6B10911"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Lifting Eye</w:t>
            </w:r>
          </w:p>
        </w:tc>
      </w:tr>
      <w:tr w:rsidR="004D6426" w:rsidRPr="00D62471" w14:paraId="03DA7B4B"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1410EB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4.1</w:t>
            </w:r>
          </w:p>
        </w:tc>
        <w:tc>
          <w:tcPr>
            <w:tcW w:w="1520" w:type="dxa"/>
            <w:tcBorders>
              <w:top w:val="nil"/>
              <w:left w:val="nil"/>
              <w:bottom w:val="single" w:sz="4" w:space="0" w:color="auto"/>
              <w:right w:val="single" w:sz="4" w:space="0" w:color="auto"/>
            </w:tcBorders>
            <w:shd w:val="clear" w:color="auto" w:fill="auto"/>
            <w:vAlign w:val="center"/>
            <w:hideMark/>
          </w:tcPr>
          <w:p w14:paraId="07DEB7F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200x75x10mm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0644094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B257389"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0.015</w:t>
            </w:r>
          </w:p>
        </w:tc>
        <w:tc>
          <w:tcPr>
            <w:tcW w:w="960" w:type="dxa"/>
            <w:tcBorders>
              <w:top w:val="nil"/>
              <w:left w:val="nil"/>
              <w:bottom w:val="single" w:sz="4" w:space="0" w:color="auto"/>
              <w:right w:val="single" w:sz="4" w:space="0" w:color="auto"/>
            </w:tcBorders>
            <w:shd w:val="clear" w:color="auto" w:fill="auto"/>
            <w:noWrap/>
            <w:vAlign w:val="center"/>
            <w:hideMark/>
          </w:tcPr>
          <w:p w14:paraId="66CE412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11A7900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644C275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4.71</w:t>
            </w:r>
          </w:p>
        </w:tc>
        <w:tc>
          <w:tcPr>
            <w:tcW w:w="2080" w:type="dxa"/>
            <w:tcBorders>
              <w:top w:val="nil"/>
              <w:left w:val="nil"/>
              <w:bottom w:val="single" w:sz="4" w:space="0" w:color="auto"/>
              <w:right w:val="single" w:sz="8" w:space="0" w:color="auto"/>
            </w:tcBorders>
            <w:shd w:val="clear" w:color="auto" w:fill="auto"/>
            <w:vAlign w:val="center"/>
            <w:hideMark/>
          </w:tcPr>
          <w:p w14:paraId="588F130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N/D/LB 1170 Sheet 3 of 3</w:t>
            </w:r>
          </w:p>
        </w:tc>
      </w:tr>
      <w:tr w:rsidR="004D6426" w:rsidRPr="00D62471" w14:paraId="22122944"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FB8AE1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4.2</w:t>
            </w:r>
          </w:p>
        </w:tc>
        <w:tc>
          <w:tcPr>
            <w:tcW w:w="1520" w:type="dxa"/>
            <w:tcBorders>
              <w:top w:val="nil"/>
              <w:left w:val="nil"/>
              <w:bottom w:val="single" w:sz="4" w:space="0" w:color="auto"/>
              <w:right w:val="single" w:sz="4" w:space="0" w:color="auto"/>
            </w:tcBorders>
            <w:shd w:val="clear" w:color="auto" w:fill="auto"/>
            <w:vAlign w:val="center"/>
            <w:hideMark/>
          </w:tcPr>
          <w:p w14:paraId="1AFC350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120x100x10mm mild steel plate</w:t>
            </w:r>
          </w:p>
        </w:tc>
        <w:tc>
          <w:tcPr>
            <w:tcW w:w="960" w:type="dxa"/>
            <w:tcBorders>
              <w:top w:val="nil"/>
              <w:left w:val="nil"/>
              <w:bottom w:val="single" w:sz="4" w:space="0" w:color="auto"/>
              <w:right w:val="single" w:sz="4" w:space="0" w:color="auto"/>
            </w:tcBorders>
            <w:shd w:val="clear" w:color="auto" w:fill="auto"/>
            <w:noWrap/>
            <w:vAlign w:val="center"/>
            <w:hideMark/>
          </w:tcPr>
          <w:p w14:paraId="588BF54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0C4DC8E4" w14:textId="77777777" w:rsidR="004D6426" w:rsidRPr="00D62471" w:rsidRDefault="004D6426" w:rsidP="004D6426">
            <w:pPr>
              <w:spacing w:after="0" w:line="240" w:lineRule="auto"/>
              <w:ind w:left="0" w:firstLine="0"/>
              <w:jc w:val="right"/>
              <w:rPr>
                <w:rFonts w:ascii="Calibri" w:hAnsi="Calibri"/>
                <w:sz w:val="18"/>
                <w:szCs w:val="18"/>
              </w:rPr>
            </w:pPr>
            <w:r w:rsidRPr="00D62471">
              <w:rPr>
                <w:rFonts w:ascii="Calibri" w:hAnsi="Calibri"/>
                <w:sz w:val="18"/>
                <w:szCs w:val="18"/>
              </w:rPr>
              <w:t>0.012</w:t>
            </w:r>
          </w:p>
        </w:tc>
        <w:tc>
          <w:tcPr>
            <w:tcW w:w="960" w:type="dxa"/>
            <w:tcBorders>
              <w:top w:val="nil"/>
              <w:left w:val="nil"/>
              <w:bottom w:val="single" w:sz="4" w:space="0" w:color="auto"/>
              <w:right w:val="single" w:sz="4" w:space="0" w:color="auto"/>
            </w:tcBorders>
            <w:shd w:val="clear" w:color="auto" w:fill="auto"/>
            <w:noWrap/>
            <w:vAlign w:val="center"/>
            <w:hideMark/>
          </w:tcPr>
          <w:p w14:paraId="1F207E5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960" w:type="dxa"/>
            <w:tcBorders>
              <w:top w:val="nil"/>
              <w:left w:val="nil"/>
              <w:bottom w:val="single" w:sz="4" w:space="0" w:color="auto"/>
              <w:right w:val="single" w:sz="4" w:space="0" w:color="auto"/>
            </w:tcBorders>
            <w:shd w:val="clear" w:color="auto" w:fill="auto"/>
            <w:noWrap/>
            <w:vAlign w:val="center"/>
            <w:hideMark/>
          </w:tcPr>
          <w:p w14:paraId="3C9C7DB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960" w:type="dxa"/>
            <w:tcBorders>
              <w:top w:val="nil"/>
              <w:left w:val="nil"/>
              <w:bottom w:val="single" w:sz="4" w:space="0" w:color="auto"/>
              <w:right w:val="single" w:sz="4" w:space="0" w:color="auto"/>
            </w:tcBorders>
            <w:shd w:val="clear" w:color="auto" w:fill="auto"/>
            <w:noWrap/>
            <w:vAlign w:val="center"/>
            <w:hideMark/>
          </w:tcPr>
          <w:p w14:paraId="5A8FBDB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3.768</w:t>
            </w:r>
          </w:p>
        </w:tc>
        <w:tc>
          <w:tcPr>
            <w:tcW w:w="2080" w:type="dxa"/>
            <w:tcBorders>
              <w:top w:val="nil"/>
              <w:left w:val="nil"/>
              <w:bottom w:val="single" w:sz="4" w:space="0" w:color="auto"/>
              <w:right w:val="single" w:sz="8" w:space="0" w:color="auto"/>
            </w:tcBorders>
            <w:shd w:val="clear" w:color="auto" w:fill="auto"/>
            <w:noWrap/>
            <w:vAlign w:val="center"/>
            <w:hideMark/>
          </w:tcPr>
          <w:p w14:paraId="576D95A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018FA9F6"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DC5DF22"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5</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B0DF57E"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Stainless Steel Ferrules</w:t>
            </w:r>
          </w:p>
        </w:tc>
      </w:tr>
      <w:tr w:rsidR="004D6426" w:rsidRPr="00D62471" w14:paraId="787E3A9D" w14:textId="77777777" w:rsidTr="004D6426">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77E4E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5.1</w:t>
            </w:r>
          </w:p>
        </w:tc>
        <w:tc>
          <w:tcPr>
            <w:tcW w:w="1520" w:type="dxa"/>
            <w:tcBorders>
              <w:top w:val="nil"/>
              <w:left w:val="nil"/>
              <w:bottom w:val="single" w:sz="4" w:space="0" w:color="auto"/>
              <w:right w:val="single" w:sz="4" w:space="0" w:color="auto"/>
            </w:tcBorders>
            <w:shd w:val="clear" w:color="auto" w:fill="auto"/>
            <w:vAlign w:val="center"/>
            <w:hideMark/>
          </w:tcPr>
          <w:p w14:paraId="35958E5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16mmØ x 30mm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ferrules internal threaded 25mm long for 8mmØ bolts</w:t>
            </w:r>
          </w:p>
        </w:tc>
        <w:tc>
          <w:tcPr>
            <w:tcW w:w="960" w:type="dxa"/>
            <w:tcBorders>
              <w:top w:val="nil"/>
              <w:left w:val="nil"/>
              <w:bottom w:val="single" w:sz="4" w:space="0" w:color="auto"/>
              <w:right w:val="single" w:sz="4" w:space="0" w:color="auto"/>
            </w:tcBorders>
            <w:shd w:val="clear" w:color="auto" w:fill="auto"/>
            <w:noWrap/>
            <w:vAlign w:val="center"/>
            <w:hideMark/>
          </w:tcPr>
          <w:p w14:paraId="45839BB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128</w:t>
            </w:r>
          </w:p>
        </w:tc>
        <w:tc>
          <w:tcPr>
            <w:tcW w:w="960" w:type="dxa"/>
            <w:tcBorders>
              <w:top w:val="nil"/>
              <w:left w:val="nil"/>
              <w:bottom w:val="single" w:sz="4" w:space="0" w:color="auto"/>
              <w:right w:val="single" w:sz="4" w:space="0" w:color="auto"/>
            </w:tcBorders>
            <w:shd w:val="clear" w:color="auto" w:fill="auto"/>
            <w:noWrap/>
            <w:vAlign w:val="center"/>
            <w:hideMark/>
          </w:tcPr>
          <w:p w14:paraId="64F9A71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88B7DC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A665C5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3F1764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080" w:type="dxa"/>
            <w:vMerge w:val="restart"/>
            <w:tcBorders>
              <w:top w:val="nil"/>
              <w:left w:val="single" w:sz="4" w:space="0" w:color="auto"/>
              <w:bottom w:val="single" w:sz="4" w:space="0" w:color="auto"/>
              <w:right w:val="single" w:sz="8" w:space="0" w:color="auto"/>
            </w:tcBorders>
            <w:shd w:val="clear" w:color="auto" w:fill="auto"/>
            <w:vAlign w:val="center"/>
            <w:hideMark/>
          </w:tcPr>
          <w:p w14:paraId="2152972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1170 Sheet 3 of 3</w:t>
            </w:r>
          </w:p>
        </w:tc>
      </w:tr>
      <w:tr w:rsidR="004D6426" w:rsidRPr="00D62471" w14:paraId="40921249"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9B8BC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5.2</w:t>
            </w:r>
          </w:p>
        </w:tc>
        <w:tc>
          <w:tcPr>
            <w:tcW w:w="1520" w:type="dxa"/>
            <w:tcBorders>
              <w:top w:val="nil"/>
              <w:left w:val="nil"/>
              <w:bottom w:val="single" w:sz="4" w:space="0" w:color="auto"/>
              <w:right w:val="single" w:sz="4" w:space="0" w:color="auto"/>
            </w:tcBorders>
            <w:shd w:val="clear" w:color="auto" w:fill="auto"/>
            <w:vAlign w:val="center"/>
            <w:hideMark/>
          </w:tcPr>
          <w:p w14:paraId="734D222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8mmø stainless steel bolts &amp; washers</w:t>
            </w:r>
          </w:p>
        </w:tc>
        <w:tc>
          <w:tcPr>
            <w:tcW w:w="960" w:type="dxa"/>
            <w:tcBorders>
              <w:top w:val="nil"/>
              <w:left w:val="nil"/>
              <w:bottom w:val="single" w:sz="4" w:space="0" w:color="auto"/>
              <w:right w:val="single" w:sz="4" w:space="0" w:color="auto"/>
            </w:tcBorders>
            <w:shd w:val="clear" w:color="auto" w:fill="auto"/>
            <w:noWrap/>
            <w:vAlign w:val="center"/>
            <w:hideMark/>
          </w:tcPr>
          <w:p w14:paraId="7125525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128</w:t>
            </w:r>
          </w:p>
        </w:tc>
        <w:tc>
          <w:tcPr>
            <w:tcW w:w="960" w:type="dxa"/>
            <w:tcBorders>
              <w:top w:val="nil"/>
              <w:left w:val="nil"/>
              <w:bottom w:val="single" w:sz="4" w:space="0" w:color="auto"/>
              <w:right w:val="single" w:sz="4" w:space="0" w:color="auto"/>
            </w:tcBorders>
            <w:shd w:val="clear" w:color="auto" w:fill="auto"/>
            <w:noWrap/>
            <w:vAlign w:val="center"/>
            <w:hideMark/>
          </w:tcPr>
          <w:p w14:paraId="3FD3E75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F5E961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2AB11E5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7E5C09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080" w:type="dxa"/>
            <w:vMerge/>
            <w:tcBorders>
              <w:top w:val="nil"/>
              <w:left w:val="single" w:sz="4" w:space="0" w:color="auto"/>
              <w:bottom w:val="single" w:sz="4" w:space="0" w:color="auto"/>
              <w:right w:val="single" w:sz="8" w:space="0" w:color="auto"/>
            </w:tcBorders>
            <w:vAlign w:val="center"/>
            <w:hideMark/>
          </w:tcPr>
          <w:p w14:paraId="741ABB58" w14:textId="77777777" w:rsidR="004D6426" w:rsidRPr="00D62471" w:rsidRDefault="004D6426" w:rsidP="004D6426">
            <w:pPr>
              <w:spacing w:after="0" w:line="240" w:lineRule="auto"/>
              <w:ind w:left="0" w:firstLine="0"/>
              <w:jc w:val="left"/>
              <w:rPr>
                <w:rFonts w:ascii="Calibri" w:hAnsi="Calibri"/>
                <w:sz w:val="18"/>
                <w:szCs w:val="18"/>
              </w:rPr>
            </w:pPr>
          </w:p>
        </w:tc>
      </w:tr>
    </w:tbl>
    <w:p w14:paraId="3C4BD943" w14:textId="77777777" w:rsidR="00B7478B" w:rsidRPr="00D62471" w:rsidRDefault="00B7478B" w:rsidP="004D6426">
      <w:pPr>
        <w:ind w:left="0" w:firstLine="0"/>
        <w:rPr>
          <w:sz w:val="22"/>
          <w:u w:val="single"/>
        </w:rPr>
      </w:pPr>
    </w:p>
    <w:p w14:paraId="331741DF" w14:textId="4D73FD8F" w:rsidR="00F23612" w:rsidRPr="00D62471" w:rsidRDefault="00F23612" w:rsidP="00F23612">
      <w:pPr>
        <w:spacing w:after="160" w:line="259" w:lineRule="auto"/>
        <w:ind w:left="0" w:firstLine="0"/>
        <w:rPr>
          <w:color w:val="auto"/>
          <w:sz w:val="22"/>
        </w:rPr>
      </w:pPr>
    </w:p>
    <w:p w14:paraId="75D32EE9" w14:textId="77777777" w:rsidR="00F23612" w:rsidRPr="00D62471" w:rsidRDefault="00F23612" w:rsidP="00F23612">
      <w:pPr>
        <w:spacing w:after="160" w:line="259" w:lineRule="auto"/>
        <w:ind w:left="0" w:firstLine="0"/>
        <w:rPr>
          <w:color w:val="auto"/>
          <w:sz w:val="22"/>
        </w:rPr>
      </w:pPr>
    </w:p>
    <w:p w14:paraId="1E1FD338" w14:textId="45F6C078" w:rsidR="00F23612" w:rsidRPr="00D62471" w:rsidRDefault="00F23612" w:rsidP="00F23612">
      <w:pPr>
        <w:spacing w:after="160" w:line="259" w:lineRule="auto"/>
        <w:rPr>
          <w:color w:val="auto"/>
          <w:sz w:val="22"/>
        </w:rPr>
      </w:pPr>
    </w:p>
    <w:tbl>
      <w:tblPr>
        <w:tblW w:w="9360" w:type="dxa"/>
        <w:tblLook w:val="04A0" w:firstRow="1" w:lastRow="0" w:firstColumn="1" w:lastColumn="0" w:noHBand="0" w:noVBand="1"/>
      </w:tblPr>
      <w:tblGrid>
        <w:gridCol w:w="960"/>
        <w:gridCol w:w="3270"/>
        <w:gridCol w:w="399"/>
        <w:gridCol w:w="718"/>
        <w:gridCol w:w="383"/>
        <w:gridCol w:w="718"/>
        <w:gridCol w:w="867"/>
        <w:gridCol w:w="2045"/>
      </w:tblGrid>
      <w:tr w:rsidR="004D6426" w:rsidRPr="00D62471" w14:paraId="37F0F896" w14:textId="77777777" w:rsidTr="004D642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E1CDBF"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lastRenderedPageBreak/>
              <w:t>6</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B9ED8D4"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Retaining Strips for Rubber seals</w:t>
            </w:r>
          </w:p>
        </w:tc>
      </w:tr>
      <w:tr w:rsidR="004D6426" w:rsidRPr="00D62471" w14:paraId="7032D58A"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27D557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6.1</w:t>
            </w:r>
          </w:p>
        </w:tc>
        <w:tc>
          <w:tcPr>
            <w:tcW w:w="3270" w:type="dxa"/>
            <w:tcBorders>
              <w:top w:val="nil"/>
              <w:left w:val="nil"/>
              <w:bottom w:val="single" w:sz="4" w:space="0" w:color="auto"/>
              <w:right w:val="single" w:sz="4" w:space="0" w:color="auto"/>
            </w:tcBorders>
            <w:shd w:val="clear" w:color="auto" w:fill="auto"/>
            <w:noWrap/>
            <w:vAlign w:val="center"/>
            <w:hideMark/>
          </w:tcPr>
          <w:p w14:paraId="0D45120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25x3 stainless steel flat bar</w:t>
            </w:r>
          </w:p>
        </w:tc>
        <w:tc>
          <w:tcPr>
            <w:tcW w:w="347" w:type="dxa"/>
            <w:tcBorders>
              <w:top w:val="nil"/>
              <w:left w:val="nil"/>
              <w:bottom w:val="single" w:sz="4" w:space="0" w:color="auto"/>
              <w:right w:val="single" w:sz="4" w:space="0" w:color="auto"/>
            </w:tcBorders>
            <w:shd w:val="clear" w:color="auto" w:fill="auto"/>
            <w:noWrap/>
            <w:vAlign w:val="center"/>
            <w:hideMark/>
          </w:tcPr>
          <w:p w14:paraId="2DD033F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18" w:type="dxa"/>
            <w:tcBorders>
              <w:top w:val="nil"/>
              <w:left w:val="nil"/>
              <w:bottom w:val="single" w:sz="4" w:space="0" w:color="auto"/>
              <w:right w:val="single" w:sz="4" w:space="0" w:color="auto"/>
            </w:tcBorders>
            <w:shd w:val="clear" w:color="auto" w:fill="auto"/>
            <w:noWrap/>
            <w:vAlign w:val="center"/>
            <w:hideMark/>
          </w:tcPr>
          <w:p w14:paraId="2766336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1.024</w:t>
            </w:r>
          </w:p>
        </w:tc>
        <w:tc>
          <w:tcPr>
            <w:tcW w:w="321" w:type="dxa"/>
            <w:tcBorders>
              <w:top w:val="nil"/>
              <w:left w:val="nil"/>
              <w:bottom w:val="single" w:sz="4" w:space="0" w:color="auto"/>
              <w:right w:val="single" w:sz="4" w:space="0" w:color="auto"/>
            </w:tcBorders>
            <w:shd w:val="clear" w:color="auto" w:fill="auto"/>
            <w:noWrap/>
            <w:vAlign w:val="center"/>
            <w:hideMark/>
          </w:tcPr>
          <w:p w14:paraId="16CF5B8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w:t>
            </w:r>
          </w:p>
        </w:tc>
        <w:tc>
          <w:tcPr>
            <w:tcW w:w="718" w:type="dxa"/>
            <w:tcBorders>
              <w:top w:val="nil"/>
              <w:left w:val="nil"/>
              <w:bottom w:val="single" w:sz="4" w:space="0" w:color="auto"/>
              <w:right w:val="single" w:sz="4" w:space="0" w:color="auto"/>
            </w:tcBorders>
            <w:shd w:val="clear" w:color="auto" w:fill="auto"/>
            <w:noWrap/>
            <w:vAlign w:val="center"/>
            <w:hideMark/>
          </w:tcPr>
          <w:p w14:paraId="2BF7F53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6287BD6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159" w:type="dxa"/>
            <w:vMerge w:val="restart"/>
            <w:tcBorders>
              <w:top w:val="nil"/>
              <w:left w:val="single" w:sz="4" w:space="0" w:color="auto"/>
              <w:bottom w:val="single" w:sz="4" w:space="0" w:color="auto"/>
              <w:right w:val="single" w:sz="8" w:space="0" w:color="auto"/>
            </w:tcBorders>
            <w:shd w:val="clear" w:color="auto" w:fill="auto"/>
            <w:vAlign w:val="center"/>
            <w:hideMark/>
          </w:tcPr>
          <w:p w14:paraId="0C7B45D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1170 Sheet 3 of 3</w:t>
            </w:r>
          </w:p>
        </w:tc>
      </w:tr>
      <w:tr w:rsidR="004D6426" w:rsidRPr="00D62471" w14:paraId="7B00621E"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937152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6.2</w:t>
            </w:r>
          </w:p>
        </w:tc>
        <w:tc>
          <w:tcPr>
            <w:tcW w:w="3270" w:type="dxa"/>
            <w:tcBorders>
              <w:top w:val="nil"/>
              <w:left w:val="nil"/>
              <w:bottom w:val="single" w:sz="4" w:space="0" w:color="auto"/>
              <w:right w:val="single" w:sz="4" w:space="0" w:color="auto"/>
            </w:tcBorders>
            <w:shd w:val="clear" w:color="auto" w:fill="auto"/>
            <w:noWrap/>
            <w:vAlign w:val="center"/>
            <w:hideMark/>
          </w:tcPr>
          <w:p w14:paraId="01345DE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25x3 stainless steel flat bar</w:t>
            </w:r>
          </w:p>
        </w:tc>
        <w:tc>
          <w:tcPr>
            <w:tcW w:w="347" w:type="dxa"/>
            <w:tcBorders>
              <w:top w:val="nil"/>
              <w:left w:val="nil"/>
              <w:bottom w:val="single" w:sz="4" w:space="0" w:color="auto"/>
              <w:right w:val="single" w:sz="4" w:space="0" w:color="auto"/>
            </w:tcBorders>
            <w:shd w:val="clear" w:color="auto" w:fill="auto"/>
            <w:noWrap/>
            <w:vAlign w:val="center"/>
            <w:hideMark/>
          </w:tcPr>
          <w:p w14:paraId="510338B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18" w:type="dxa"/>
            <w:tcBorders>
              <w:top w:val="nil"/>
              <w:left w:val="nil"/>
              <w:bottom w:val="single" w:sz="4" w:space="0" w:color="auto"/>
              <w:right w:val="single" w:sz="4" w:space="0" w:color="auto"/>
            </w:tcBorders>
            <w:shd w:val="clear" w:color="auto" w:fill="auto"/>
            <w:noWrap/>
            <w:vAlign w:val="center"/>
            <w:hideMark/>
          </w:tcPr>
          <w:p w14:paraId="03A491F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2.174</w:t>
            </w:r>
          </w:p>
        </w:tc>
        <w:tc>
          <w:tcPr>
            <w:tcW w:w="321" w:type="dxa"/>
            <w:tcBorders>
              <w:top w:val="nil"/>
              <w:left w:val="nil"/>
              <w:bottom w:val="single" w:sz="4" w:space="0" w:color="auto"/>
              <w:right w:val="single" w:sz="4" w:space="0" w:color="auto"/>
            </w:tcBorders>
            <w:shd w:val="clear" w:color="auto" w:fill="auto"/>
            <w:noWrap/>
            <w:vAlign w:val="center"/>
            <w:hideMark/>
          </w:tcPr>
          <w:p w14:paraId="5B81685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w:t>
            </w:r>
          </w:p>
        </w:tc>
        <w:tc>
          <w:tcPr>
            <w:tcW w:w="718" w:type="dxa"/>
            <w:tcBorders>
              <w:top w:val="nil"/>
              <w:left w:val="nil"/>
              <w:bottom w:val="single" w:sz="4" w:space="0" w:color="auto"/>
              <w:right w:val="single" w:sz="4" w:space="0" w:color="auto"/>
            </w:tcBorders>
            <w:shd w:val="clear" w:color="auto" w:fill="auto"/>
            <w:noWrap/>
            <w:vAlign w:val="center"/>
            <w:hideMark/>
          </w:tcPr>
          <w:p w14:paraId="0E8D55E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5F257FD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tcBorders>
              <w:top w:val="nil"/>
              <w:left w:val="single" w:sz="4" w:space="0" w:color="auto"/>
              <w:bottom w:val="single" w:sz="4" w:space="0" w:color="auto"/>
              <w:right w:val="single" w:sz="8" w:space="0" w:color="auto"/>
            </w:tcBorders>
            <w:vAlign w:val="center"/>
            <w:hideMark/>
          </w:tcPr>
          <w:p w14:paraId="3CA758A4"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179ADD22"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C1113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6.3</w:t>
            </w:r>
          </w:p>
        </w:tc>
        <w:tc>
          <w:tcPr>
            <w:tcW w:w="3270" w:type="dxa"/>
            <w:tcBorders>
              <w:top w:val="nil"/>
              <w:left w:val="nil"/>
              <w:bottom w:val="single" w:sz="4" w:space="0" w:color="auto"/>
              <w:right w:val="single" w:sz="4" w:space="0" w:color="auto"/>
            </w:tcBorders>
            <w:shd w:val="clear" w:color="auto" w:fill="auto"/>
            <w:noWrap/>
            <w:vAlign w:val="center"/>
            <w:hideMark/>
          </w:tcPr>
          <w:p w14:paraId="01BEF9D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Music </w:t>
            </w:r>
            <w:proofErr w:type="gramStart"/>
            <w:r w:rsidRPr="00D62471">
              <w:rPr>
                <w:rFonts w:ascii="Calibri" w:hAnsi="Calibri"/>
                <w:sz w:val="18"/>
                <w:szCs w:val="18"/>
              </w:rPr>
              <w:t>note</w:t>
            </w:r>
            <w:proofErr w:type="gramEnd"/>
            <w:r w:rsidRPr="00D62471">
              <w:rPr>
                <w:rFonts w:ascii="Calibri" w:hAnsi="Calibri"/>
                <w:sz w:val="18"/>
                <w:szCs w:val="18"/>
              </w:rPr>
              <w:t xml:space="preserve"> rubber seals</w:t>
            </w:r>
          </w:p>
        </w:tc>
        <w:tc>
          <w:tcPr>
            <w:tcW w:w="347" w:type="dxa"/>
            <w:tcBorders>
              <w:top w:val="nil"/>
              <w:left w:val="nil"/>
              <w:bottom w:val="single" w:sz="4" w:space="0" w:color="auto"/>
              <w:right w:val="single" w:sz="4" w:space="0" w:color="auto"/>
            </w:tcBorders>
            <w:shd w:val="clear" w:color="auto" w:fill="auto"/>
            <w:noWrap/>
            <w:vAlign w:val="center"/>
            <w:hideMark/>
          </w:tcPr>
          <w:p w14:paraId="1683C58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18" w:type="dxa"/>
            <w:tcBorders>
              <w:top w:val="nil"/>
              <w:left w:val="nil"/>
              <w:bottom w:val="single" w:sz="4" w:space="0" w:color="auto"/>
              <w:right w:val="single" w:sz="4" w:space="0" w:color="auto"/>
            </w:tcBorders>
            <w:shd w:val="clear" w:color="auto" w:fill="auto"/>
            <w:noWrap/>
            <w:vAlign w:val="center"/>
            <w:hideMark/>
          </w:tcPr>
          <w:p w14:paraId="583CF79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2.3</w:t>
            </w:r>
          </w:p>
        </w:tc>
        <w:tc>
          <w:tcPr>
            <w:tcW w:w="321" w:type="dxa"/>
            <w:tcBorders>
              <w:top w:val="nil"/>
              <w:left w:val="nil"/>
              <w:bottom w:val="single" w:sz="4" w:space="0" w:color="auto"/>
              <w:right w:val="single" w:sz="4" w:space="0" w:color="auto"/>
            </w:tcBorders>
            <w:shd w:val="clear" w:color="auto" w:fill="auto"/>
            <w:noWrap/>
            <w:vAlign w:val="center"/>
            <w:hideMark/>
          </w:tcPr>
          <w:p w14:paraId="35F3A49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w:t>
            </w:r>
          </w:p>
        </w:tc>
        <w:tc>
          <w:tcPr>
            <w:tcW w:w="718" w:type="dxa"/>
            <w:tcBorders>
              <w:top w:val="nil"/>
              <w:left w:val="nil"/>
              <w:bottom w:val="single" w:sz="4" w:space="0" w:color="auto"/>
              <w:right w:val="single" w:sz="4" w:space="0" w:color="auto"/>
            </w:tcBorders>
            <w:shd w:val="clear" w:color="auto" w:fill="auto"/>
            <w:noWrap/>
            <w:vAlign w:val="center"/>
            <w:hideMark/>
          </w:tcPr>
          <w:p w14:paraId="5EFDFFE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51504DD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val="restart"/>
            <w:tcBorders>
              <w:top w:val="nil"/>
              <w:left w:val="single" w:sz="4" w:space="0" w:color="auto"/>
              <w:bottom w:val="single" w:sz="4" w:space="0" w:color="auto"/>
              <w:right w:val="single" w:sz="8" w:space="0" w:color="auto"/>
            </w:tcBorders>
            <w:shd w:val="clear" w:color="auto" w:fill="auto"/>
            <w:vAlign w:val="center"/>
            <w:hideMark/>
          </w:tcPr>
          <w:p w14:paraId="10C6042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1170 Sheet 1 of 3</w:t>
            </w:r>
          </w:p>
        </w:tc>
      </w:tr>
      <w:tr w:rsidR="004D6426" w:rsidRPr="00D62471" w14:paraId="15349773"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B22305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6.4</w:t>
            </w:r>
          </w:p>
        </w:tc>
        <w:tc>
          <w:tcPr>
            <w:tcW w:w="3270" w:type="dxa"/>
            <w:tcBorders>
              <w:top w:val="nil"/>
              <w:left w:val="nil"/>
              <w:bottom w:val="single" w:sz="4" w:space="0" w:color="auto"/>
              <w:right w:val="single" w:sz="4" w:space="0" w:color="auto"/>
            </w:tcBorders>
            <w:shd w:val="clear" w:color="auto" w:fill="auto"/>
            <w:noWrap/>
            <w:vAlign w:val="center"/>
            <w:hideMark/>
          </w:tcPr>
          <w:p w14:paraId="59A4CB3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Music </w:t>
            </w:r>
            <w:proofErr w:type="gramStart"/>
            <w:r w:rsidRPr="00D62471">
              <w:rPr>
                <w:rFonts w:ascii="Calibri" w:hAnsi="Calibri"/>
                <w:sz w:val="18"/>
                <w:szCs w:val="18"/>
              </w:rPr>
              <w:t>note</w:t>
            </w:r>
            <w:proofErr w:type="gramEnd"/>
            <w:r w:rsidRPr="00D62471">
              <w:rPr>
                <w:rFonts w:ascii="Calibri" w:hAnsi="Calibri"/>
                <w:sz w:val="18"/>
                <w:szCs w:val="18"/>
              </w:rPr>
              <w:t xml:space="preserve"> rubber seals</w:t>
            </w:r>
          </w:p>
        </w:tc>
        <w:tc>
          <w:tcPr>
            <w:tcW w:w="347" w:type="dxa"/>
            <w:tcBorders>
              <w:top w:val="nil"/>
              <w:left w:val="nil"/>
              <w:bottom w:val="single" w:sz="4" w:space="0" w:color="auto"/>
              <w:right w:val="single" w:sz="4" w:space="0" w:color="auto"/>
            </w:tcBorders>
            <w:shd w:val="clear" w:color="auto" w:fill="auto"/>
            <w:noWrap/>
            <w:vAlign w:val="center"/>
            <w:hideMark/>
          </w:tcPr>
          <w:p w14:paraId="2215393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18" w:type="dxa"/>
            <w:tcBorders>
              <w:top w:val="nil"/>
              <w:left w:val="nil"/>
              <w:bottom w:val="single" w:sz="4" w:space="0" w:color="auto"/>
              <w:right w:val="single" w:sz="4" w:space="0" w:color="auto"/>
            </w:tcBorders>
            <w:shd w:val="clear" w:color="auto" w:fill="auto"/>
            <w:noWrap/>
            <w:vAlign w:val="center"/>
            <w:hideMark/>
          </w:tcPr>
          <w:p w14:paraId="23403E2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1.1</w:t>
            </w:r>
          </w:p>
        </w:tc>
        <w:tc>
          <w:tcPr>
            <w:tcW w:w="321" w:type="dxa"/>
            <w:tcBorders>
              <w:top w:val="nil"/>
              <w:left w:val="nil"/>
              <w:bottom w:val="single" w:sz="4" w:space="0" w:color="auto"/>
              <w:right w:val="single" w:sz="4" w:space="0" w:color="auto"/>
            </w:tcBorders>
            <w:shd w:val="clear" w:color="auto" w:fill="auto"/>
            <w:noWrap/>
            <w:vAlign w:val="center"/>
            <w:hideMark/>
          </w:tcPr>
          <w:p w14:paraId="729D5C3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w:t>
            </w:r>
          </w:p>
        </w:tc>
        <w:tc>
          <w:tcPr>
            <w:tcW w:w="718" w:type="dxa"/>
            <w:tcBorders>
              <w:top w:val="nil"/>
              <w:left w:val="nil"/>
              <w:bottom w:val="single" w:sz="4" w:space="0" w:color="auto"/>
              <w:right w:val="single" w:sz="4" w:space="0" w:color="auto"/>
            </w:tcBorders>
            <w:shd w:val="clear" w:color="auto" w:fill="auto"/>
            <w:noWrap/>
            <w:vAlign w:val="center"/>
            <w:hideMark/>
          </w:tcPr>
          <w:p w14:paraId="19E6D7F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47F6C9B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tcBorders>
              <w:top w:val="nil"/>
              <w:left w:val="single" w:sz="4" w:space="0" w:color="auto"/>
              <w:bottom w:val="single" w:sz="4" w:space="0" w:color="auto"/>
              <w:right w:val="single" w:sz="8" w:space="0" w:color="auto"/>
            </w:tcBorders>
            <w:vAlign w:val="center"/>
            <w:hideMark/>
          </w:tcPr>
          <w:p w14:paraId="61A51572"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7F17E855"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A2D2DF"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7</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A80826B"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Upper Bearing Bracket</w:t>
            </w:r>
          </w:p>
        </w:tc>
      </w:tr>
      <w:tr w:rsidR="004D6426" w:rsidRPr="00D62471" w14:paraId="3A2AC628"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338FE3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7.1</w:t>
            </w:r>
          </w:p>
        </w:tc>
        <w:tc>
          <w:tcPr>
            <w:tcW w:w="3270" w:type="dxa"/>
            <w:tcBorders>
              <w:top w:val="nil"/>
              <w:left w:val="nil"/>
              <w:bottom w:val="single" w:sz="4" w:space="0" w:color="auto"/>
              <w:right w:val="single" w:sz="4" w:space="0" w:color="auto"/>
            </w:tcBorders>
            <w:shd w:val="clear" w:color="auto" w:fill="auto"/>
            <w:vAlign w:val="center"/>
            <w:hideMark/>
          </w:tcPr>
          <w:p w14:paraId="4C7C544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465x150x10mm mild steel plate</w:t>
            </w:r>
          </w:p>
        </w:tc>
        <w:tc>
          <w:tcPr>
            <w:tcW w:w="347" w:type="dxa"/>
            <w:tcBorders>
              <w:top w:val="nil"/>
              <w:left w:val="nil"/>
              <w:bottom w:val="single" w:sz="4" w:space="0" w:color="auto"/>
              <w:right w:val="single" w:sz="4" w:space="0" w:color="auto"/>
            </w:tcBorders>
            <w:shd w:val="clear" w:color="auto" w:fill="auto"/>
            <w:noWrap/>
            <w:vAlign w:val="center"/>
            <w:hideMark/>
          </w:tcPr>
          <w:p w14:paraId="58B9DD4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18" w:type="dxa"/>
            <w:tcBorders>
              <w:top w:val="nil"/>
              <w:left w:val="nil"/>
              <w:bottom w:val="single" w:sz="4" w:space="0" w:color="auto"/>
              <w:right w:val="single" w:sz="4" w:space="0" w:color="auto"/>
            </w:tcBorders>
            <w:shd w:val="clear" w:color="auto" w:fill="auto"/>
            <w:noWrap/>
            <w:vAlign w:val="center"/>
            <w:hideMark/>
          </w:tcPr>
          <w:p w14:paraId="6D6B543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0.07</w:t>
            </w:r>
          </w:p>
        </w:tc>
        <w:tc>
          <w:tcPr>
            <w:tcW w:w="321" w:type="dxa"/>
            <w:tcBorders>
              <w:top w:val="nil"/>
              <w:left w:val="nil"/>
              <w:bottom w:val="single" w:sz="4" w:space="0" w:color="auto"/>
              <w:right w:val="single" w:sz="4" w:space="0" w:color="auto"/>
            </w:tcBorders>
            <w:shd w:val="clear" w:color="auto" w:fill="auto"/>
            <w:noWrap/>
            <w:vAlign w:val="center"/>
            <w:hideMark/>
          </w:tcPr>
          <w:p w14:paraId="498BD21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18" w:type="dxa"/>
            <w:tcBorders>
              <w:top w:val="nil"/>
              <w:left w:val="nil"/>
              <w:bottom w:val="single" w:sz="4" w:space="0" w:color="auto"/>
              <w:right w:val="single" w:sz="4" w:space="0" w:color="auto"/>
            </w:tcBorders>
            <w:shd w:val="clear" w:color="auto" w:fill="auto"/>
            <w:noWrap/>
            <w:vAlign w:val="center"/>
            <w:hideMark/>
          </w:tcPr>
          <w:p w14:paraId="1407E16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867" w:type="dxa"/>
            <w:tcBorders>
              <w:top w:val="nil"/>
              <w:left w:val="nil"/>
              <w:bottom w:val="single" w:sz="4" w:space="0" w:color="auto"/>
              <w:right w:val="single" w:sz="4" w:space="0" w:color="auto"/>
            </w:tcBorders>
            <w:shd w:val="clear" w:color="auto" w:fill="auto"/>
            <w:noWrap/>
            <w:vAlign w:val="center"/>
            <w:hideMark/>
          </w:tcPr>
          <w:p w14:paraId="0D5FCBF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10.99</w:t>
            </w:r>
          </w:p>
        </w:tc>
        <w:tc>
          <w:tcPr>
            <w:tcW w:w="2159" w:type="dxa"/>
            <w:vMerge w:val="restart"/>
            <w:tcBorders>
              <w:top w:val="nil"/>
              <w:left w:val="single" w:sz="4" w:space="0" w:color="auto"/>
              <w:bottom w:val="single" w:sz="4" w:space="0" w:color="auto"/>
              <w:right w:val="single" w:sz="8" w:space="0" w:color="auto"/>
            </w:tcBorders>
            <w:shd w:val="clear" w:color="auto" w:fill="auto"/>
            <w:vAlign w:val="center"/>
            <w:hideMark/>
          </w:tcPr>
          <w:p w14:paraId="2F21AE5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1172 Sheet 1 of 1</w:t>
            </w:r>
          </w:p>
        </w:tc>
      </w:tr>
      <w:tr w:rsidR="004D6426" w:rsidRPr="00D62471" w14:paraId="013A852A"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600B1F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7.2</w:t>
            </w:r>
          </w:p>
        </w:tc>
        <w:tc>
          <w:tcPr>
            <w:tcW w:w="3270" w:type="dxa"/>
            <w:tcBorders>
              <w:top w:val="nil"/>
              <w:left w:val="nil"/>
              <w:bottom w:val="single" w:sz="4" w:space="0" w:color="auto"/>
              <w:right w:val="single" w:sz="4" w:space="0" w:color="auto"/>
            </w:tcBorders>
            <w:shd w:val="clear" w:color="auto" w:fill="auto"/>
            <w:vAlign w:val="center"/>
            <w:hideMark/>
          </w:tcPr>
          <w:p w14:paraId="33B91F5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335x70x10mm mild steel plate</w:t>
            </w:r>
          </w:p>
        </w:tc>
        <w:tc>
          <w:tcPr>
            <w:tcW w:w="347" w:type="dxa"/>
            <w:tcBorders>
              <w:top w:val="nil"/>
              <w:left w:val="nil"/>
              <w:bottom w:val="single" w:sz="4" w:space="0" w:color="auto"/>
              <w:right w:val="single" w:sz="4" w:space="0" w:color="auto"/>
            </w:tcBorders>
            <w:shd w:val="clear" w:color="auto" w:fill="auto"/>
            <w:noWrap/>
            <w:vAlign w:val="center"/>
            <w:hideMark/>
          </w:tcPr>
          <w:p w14:paraId="5FF4EE3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18" w:type="dxa"/>
            <w:tcBorders>
              <w:top w:val="nil"/>
              <w:left w:val="nil"/>
              <w:bottom w:val="single" w:sz="4" w:space="0" w:color="auto"/>
              <w:right w:val="single" w:sz="4" w:space="0" w:color="auto"/>
            </w:tcBorders>
            <w:shd w:val="clear" w:color="auto" w:fill="auto"/>
            <w:noWrap/>
            <w:vAlign w:val="center"/>
            <w:hideMark/>
          </w:tcPr>
          <w:p w14:paraId="52631C4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0.024</w:t>
            </w:r>
          </w:p>
        </w:tc>
        <w:tc>
          <w:tcPr>
            <w:tcW w:w="321" w:type="dxa"/>
            <w:tcBorders>
              <w:top w:val="nil"/>
              <w:left w:val="nil"/>
              <w:bottom w:val="single" w:sz="4" w:space="0" w:color="auto"/>
              <w:right w:val="single" w:sz="4" w:space="0" w:color="auto"/>
            </w:tcBorders>
            <w:shd w:val="clear" w:color="auto" w:fill="auto"/>
            <w:noWrap/>
            <w:vAlign w:val="center"/>
            <w:hideMark/>
          </w:tcPr>
          <w:p w14:paraId="3F41A6E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18" w:type="dxa"/>
            <w:tcBorders>
              <w:top w:val="nil"/>
              <w:left w:val="nil"/>
              <w:bottom w:val="single" w:sz="4" w:space="0" w:color="auto"/>
              <w:right w:val="single" w:sz="4" w:space="0" w:color="auto"/>
            </w:tcBorders>
            <w:shd w:val="clear" w:color="auto" w:fill="auto"/>
            <w:noWrap/>
            <w:vAlign w:val="center"/>
            <w:hideMark/>
          </w:tcPr>
          <w:p w14:paraId="54AC486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867" w:type="dxa"/>
            <w:tcBorders>
              <w:top w:val="nil"/>
              <w:left w:val="nil"/>
              <w:bottom w:val="single" w:sz="4" w:space="0" w:color="auto"/>
              <w:right w:val="single" w:sz="4" w:space="0" w:color="auto"/>
            </w:tcBorders>
            <w:shd w:val="clear" w:color="auto" w:fill="auto"/>
            <w:noWrap/>
            <w:vAlign w:val="center"/>
            <w:hideMark/>
          </w:tcPr>
          <w:p w14:paraId="70626D8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3.77</w:t>
            </w:r>
          </w:p>
        </w:tc>
        <w:tc>
          <w:tcPr>
            <w:tcW w:w="2159" w:type="dxa"/>
            <w:vMerge/>
            <w:tcBorders>
              <w:top w:val="nil"/>
              <w:left w:val="single" w:sz="4" w:space="0" w:color="auto"/>
              <w:bottom w:val="single" w:sz="4" w:space="0" w:color="auto"/>
              <w:right w:val="single" w:sz="8" w:space="0" w:color="auto"/>
            </w:tcBorders>
            <w:vAlign w:val="center"/>
            <w:hideMark/>
          </w:tcPr>
          <w:p w14:paraId="0B10091E"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5D0D6DA8"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D1357C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7.3</w:t>
            </w:r>
          </w:p>
        </w:tc>
        <w:tc>
          <w:tcPr>
            <w:tcW w:w="3270" w:type="dxa"/>
            <w:tcBorders>
              <w:top w:val="nil"/>
              <w:left w:val="nil"/>
              <w:bottom w:val="single" w:sz="4" w:space="0" w:color="auto"/>
              <w:right w:val="single" w:sz="4" w:space="0" w:color="auto"/>
            </w:tcBorders>
            <w:shd w:val="clear" w:color="auto" w:fill="auto"/>
            <w:vAlign w:val="center"/>
            <w:hideMark/>
          </w:tcPr>
          <w:p w14:paraId="2A1A432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120mmØOD (80mm ID) x 70mm long mild steel pipe</w:t>
            </w:r>
          </w:p>
        </w:tc>
        <w:tc>
          <w:tcPr>
            <w:tcW w:w="347" w:type="dxa"/>
            <w:tcBorders>
              <w:top w:val="nil"/>
              <w:left w:val="nil"/>
              <w:bottom w:val="single" w:sz="4" w:space="0" w:color="auto"/>
              <w:right w:val="single" w:sz="4" w:space="0" w:color="auto"/>
            </w:tcBorders>
            <w:shd w:val="clear" w:color="auto" w:fill="auto"/>
            <w:noWrap/>
            <w:vAlign w:val="center"/>
            <w:hideMark/>
          </w:tcPr>
          <w:p w14:paraId="4C8E413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18" w:type="dxa"/>
            <w:tcBorders>
              <w:top w:val="nil"/>
              <w:left w:val="nil"/>
              <w:bottom w:val="single" w:sz="4" w:space="0" w:color="auto"/>
              <w:right w:val="single" w:sz="4" w:space="0" w:color="auto"/>
            </w:tcBorders>
            <w:shd w:val="clear" w:color="auto" w:fill="auto"/>
            <w:noWrap/>
            <w:vAlign w:val="center"/>
            <w:hideMark/>
          </w:tcPr>
          <w:p w14:paraId="0869FC2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0.07</w:t>
            </w:r>
          </w:p>
        </w:tc>
        <w:tc>
          <w:tcPr>
            <w:tcW w:w="321" w:type="dxa"/>
            <w:tcBorders>
              <w:top w:val="nil"/>
              <w:left w:val="nil"/>
              <w:bottom w:val="single" w:sz="4" w:space="0" w:color="auto"/>
              <w:right w:val="single" w:sz="4" w:space="0" w:color="auto"/>
            </w:tcBorders>
            <w:shd w:val="clear" w:color="auto" w:fill="auto"/>
            <w:noWrap/>
            <w:vAlign w:val="center"/>
            <w:hideMark/>
          </w:tcPr>
          <w:p w14:paraId="64FC58E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18" w:type="dxa"/>
            <w:tcBorders>
              <w:top w:val="nil"/>
              <w:left w:val="nil"/>
              <w:bottom w:val="single" w:sz="4" w:space="0" w:color="auto"/>
              <w:right w:val="single" w:sz="4" w:space="0" w:color="auto"/>
            </w:tcBorders>
            <w:shd w:val="clear" w:color="auto" w:fill="auto"/>
            <w:noWrap/>
            <w:vAlign w:val="center"/>
            <w:hideMark/>
          </w:tcPr>
          <w:p w14:paraId="3FECBC1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88.78</w:t>
            </w:r>
          </w:p>
        </w:tc>
        <w:tc>
          <w:tcPr>
            <w:tcW w:w="867" w:type="dxa"/>
            <w:tcBorders>
              <w:top w:val="nil"/>
              <w:left w:val="nil"/>
              <w:bottom w:val="single" w:sz="4" w:space="0" w:color="auto"/>
              <w:right w:val="single" w:sz="4" w:space="0" w:color="auto"/>
            </w:tcBorders>
            <w:shd w:val="clear" w:color="auto" w:fill="auto"/>
            <w:noWrap/>
            <w:vAlign w:val="center"/>
            <w:hideMark/>
          </w:tcPr>
          <w:p w14:paraId="77F7999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12.43</w:t>
            </w:r>
          </w:p>
        </w:tc>
        <w:tc>
          <w:tcPr>
            <w:tcW w:w="2159" w:type="dxa"/>
            <w:vMerge/>
            <w:tcBorders>
              <w:top w:val="nil"/>
              <w:left w:val="single" w:sz="4" w:space="0" w:color="auto"/>
              <w:bottom w:val="single" w:sz="4" w:space="0" w:color="auto"/>
              <w:right w:val="single" w:sz="8" w:space="0" w:color="auto"/>
            </w:tcBorders>
            <w:vAlign w:val="center"/>
            <w:hideMark/>
          </w:tcPr>
          <w:p w14:paraId="70CBFF48"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3AC774F2"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734B3A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7.4</w:t>
            </w:r>
          </w:p>
        </w:tc>
        <w:tc>
          <w:tcPr>
            <w:tcW w:w="3270" w:type="dxa"/>
            <w:tcBorders>
              <w:top w:val="nil"/>
              <w:left w:val="nil"/>
              <w:bottom w:val="single" w:sz="4" w:space="0" w:color="auto"/>
              <w:right w:val="single" w:sz="4" w:space="0" w:color="auto"/>
            </w:tcBorders>
            <w:shd w:val="clear" w:color="auto" w:fill="auto"/>
            <w:vAlign w:val="center"/>
            <w:hideMark/>
          </w:tcPr>
          <w:p w14:paraId="6BDCDD8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M16 bronze marine grade adjusting bolts  </w:t>
            </w:r>
          </w:p>
        </w:tc>
        <w:tc>
          <w:tcPr>
            <w:tcW w:w="347" w:type="dxa"/>
            <w:tcBorders>
              <w:top w:val="nil"/>
              <w:left w:val="nil"/>
              <w:bottom w:val="single" w:sz="4" w:space="0" w:color="auto"/>
              <w:right w:val="single" w:sz="4" w:space="0" w:color="auto"/>
            </w:tcBorders>
            <w:shd w:val="clear" w:color="auto" w:fill="auto"/>
            <w:noWrap/>
            <w:vAlign w:val="center"/>
            <w:hideMark/>
          </w:tcPr>
          <w:p w14:paraId="132BE91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718" w:type="dxa"/>
            <w:tcBorders>
              <w:top w:val="nil"/>
              <w:left w:val="nil"/>
              <w:bottom w:val="single" w:sz="4" w:space="0" w:color="auto"/>
              <w:right w:val="single" w:sz="4" w:space="0" w:color="auto"/>
            </w:tcBorders>
            <w:shd w:val="clear" w:color="auto" w:fill="auto"/>
            <w:noWrap/>
            <w:vAlign w:val="center"/>
            <w:hideMark/>
          </w:tcPr>
          <w:p w14:paraId="169A489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321" w:type="dxa"/>
            <w:tcBorders>
              <w:top w:val="nil"/>
              <w:left w:val="nil"/>
              <w:bottom w:val="single" w:sz="4" w:space="0" w:color="auto"/>
              <w:right w:val="single" w:sz="4" w:space="0" w:color="auto"/>
            </w:tcBorders>
            <w:shd w:val="clear" w:color="auto" w:fill="auto"/>
            <w:noWrap/>
            <w:vAlign w:val="center"/>
            <w:hideMark/>
          </w:tcPr>
          <w:p w14:paraId="37DE860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14:paraId="6EC923A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35694E0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tcBorders>
              <w:top w:val="nil"/>
              <w:left w:val="single" w:sz="4" w:space="0" w:color="auto"/>
              <w:bottom w:val="single" w:sz="4" w:space="0" w:color="auto"/>
              <w:right w:val="single" w:sz="8" w:space="0" w:color="auto"/>
            </w:tcBorders>
            <w:vAlign w:val="center"/>
            <w:hideMark/>
          </w:tcPr>
          <w:p w14:paraId="23E246EB"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1782C3A7"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0DE3E0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7.5</w:t>
            </w:r>
          </w:p>
        </w:tc>
        <w:tc>
          <w:tcPr>
            <w:tcW w:w="3270" w:type="dxa"/>
            <w:tcBorders>
              <w:top w:val="nil"/>
              <w:left w:val="nil"/>
              <w:bottom w:val="single" w:sz="4" w:space="0" w:color="auto"/>
              <w:right w:val="single" w:sz="4" w:space="0" w:color="auto"/>
            </w:tcBorders>
            <w:shd w:val="clear" w:color="auto" w:fill="auto"/>
            <w:vAlign w:val="center"/>
            <w:hideMark/>
          </w:tcPr>
          <w:p w14:paraId="38FDA14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M16 bronze marine grade lock nuts</w:t>
            </w:r>
          </w:p>
        </w:tc>
        <w:tc>
          <w:tcPr>
            <w:tcW w:w="347" w:type="dxa"/>
            <w:tcBorders>
              <w:top w:val="nil"/>
              <w:left w:val="nil"/>
              <w:bottom w:val="single" w:sz="4" w:space="0" w:color="auto"/>
              <w:right w:val="single" w:sz="4" w:space="0" w:color="auto"/>
            </w:tcBorders>
            <w:shd w:val="clear" w:color="auto" w:fill="auto"/>
            <w:noWrap/>
            <w:vAlign w:val="center"/>
            <w:hideMark/>
          </w:tcPr>
          <w:p w14:paraId="751FFBD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w:t>
            </w:r>
          </w:p>
        </w:tc>
        <w:tc>
          <w:tcPr>
            <w:tcW w:w="718" w:type="dxa"/>
            <w:tcBorders>
              <w:top w:val="nil"/>
              <w:left w:val="nil"/>
              <w:bottom w:val="single" w:sz="4" w:space="0" w:color="auto"/>
              <w:right w:val="single" w:sz="4" w:space="0" w:color="auto"/>
            </w:tcBorders>
            <w:shd w:val="clear" w:color="auto" w:fill="auto"/>
            <w:noWrap/>
            <w:vAlign w:val="center"/>
            <w:hideMark/>
          </w:tcPr>
          <w:p w14:paraId="670EA23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321" w:type="dxa"/>
            <w:tcBorders>
              <w:top w:val="nil"/>
              <w:left w:val="nil"/>
              <w:bottom w:val="single" w:sz="4" w:space="0" w:color="auto"/>
              <w:right w:val="single" w:sz="4" w:space="0" w:color="auto"/>
            </w:tcBorders>
            <w:shd w:val="clear" w:color="auto" w:fill="auto"/>
            <w:noWrap/>
            <w:vAlign w:val="center"/>
            <w:hideMark/>
          </w:tcPr>
          <w:p w14:paraId="377293F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14:paraId="41A33F1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2EB8902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tcBorders>
              <w:top w:val="nil"/>
              <w:left w:val="single" w:sz="4" w:space="0" w:color="auto"/>
              <w:bottom w:val="single" w:sz="4" w:space="0" w:color="auto"/>
              <w:right w:val="single" w:sz="8" w:space="0" w:color="auto"/>
            </w:tcBorders>
            <w:vAlign w:val="center"/>
            <w:hideMark/>
          </w:tcPr>
          <w:p w14:paraId="797EFB7C"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09B0F91F"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989E09"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8</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FF373DF"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Upper Bearing</w:t>
            </w:r>
          </w:p>
        </w:tc>
      </w:tr>
      <w:tr w:rsidR="004D6426" w:rsidRPr="00D62471" w14:paraId="73D2DF44"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551DC3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8.1</w:t>
            </w:r>
          </w:p>
        </w:tc>
        <w:tc>
          <w:tcPr>
            <w:tcW w:w="3270" w:type="dxa"/>
            <w:tcBorders>
              <w:top w:val="nil"/>
              <w:left w:val="nil"/>
              <w:bottom w:val="single" w:sz="4" w:space="0" w:color="auto"/>
              <w:right w:val="single" w:sz="4" w:space="0" w:color="auto"/>
            </w:tcBorders>
            <w:shd w:val="clear" w:color="auto" w:fill="auto"/>
            <w:vAlign w:val="center"/>
            <w:hideMark/>
          </w:tcPr>
          <w:p w14:paraId="1079646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16mmØ x 60mm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marine grade bolts</w:t>
            </w:r>
          </w:p>
        </w:tc>
        <w:tc>
          <w:tcPr>
            <w:tcW w:w="347" w:type="dxa"/>
            <w:tcBorders>
              <w:top w:val="nil"/>
              <w:left w:val="nil"/>
              <w:bottom w:val="single" w:sz="4" w:space="0" w:color="auto"/>
              <w:right w:val="single" w:sz="4" w:space="0" w:color="auto"/>
            </w:tcBorders>
            <w:shd w:val="clear" w:color="auto" w:fill="auto"/>
            <w:noWrap/>
            <w:vAlign w:val="center"/>
            <w:hideMark/>
          </w:tcPr>
          <w:p w14:paraId="1C0C742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w:t>
            </w:r>
          </w:p>
        </w:tc>
        <w:tc>
          <w:tcPr>
            <w:tcW w:w="718" w:type="dxa"/>
            <w:tcBorders>
              <w:top w:val="nil"/>
              <w:left w:val="nil"/>
              <w:bottom w:val="single" w:sz="4" w:space="0" w:color="auto"/>
              <w:right w:val="single" w:sz="4" w:space="0" w:color="auto"/>
            </w:tcBorders>
            <w:shd w:val="clear" w:color="auto" w:fill="auto"/>
            <w:noWrap/>
            <w:vAlign w:val="center"/>
            <w:hideMark/>
          </w:tcPr>
          <w:p w14:paraId="24D15F6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321" w:type="dxa"/>
            <w:tcBorders>
              <w:top w:val="nil"/>
              <w:left w:val="nil"/>
              <w:bottom w:val="single" w:sz="4" w:space="0" w:color="auto"/>
              <w:right w:val="single" w:sz="4" w:space="0" w:color="auto"/>
            </w:tcBorders>
            <w:shd w:val="clear" w:color="auto" w:fill="auto"/>
            <w:noWrap/>
            <w:vAlign w:val="center"/>
            <w:hideMark/>
          </w:tcPr>
          <w:p w14:paraId="0F46AF3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14:paraId="25BCA9E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51CF8D8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val="restart"/>
            <w:tcBorders>
              <w:top w:val="nil"/>
              <w:left w:val="single" w:sz="4" w:space="0" w:color="auto"/>
              <w:bottom w:val="single" w:sz="4" w:space="0" w:color="auto"/>
              <w:right w:val="single" w:sz="8" w:space="0" w:color="auto"/>
            </w:tcBorders>
            <w:shd w:val="clear" w:color="auto" w:fill="auto"/>
            <w:vAlign w:val="center"/>
            <w:hideMark/>
          </w:tcPr>
          <w:p w14:paraId="2274BF1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1172 Sheet 1 of 1</w:t>
            </w:r>
          </w:p>
        </w:tc>
      </w:tr>
      <w:tr w:rsidR="004D6426" w:rsidRPr="00D62471" w14:paraId="7784046B"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BCC29B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8.2</w:t>
            </w:r>
          </w:p>
        </w:tc>
        <w:tc>
          <w:tcPr>
            <w:tcW w:w="3270" w:type="dxa"/>
            <w:tcBorders>
              <w:top w:val="nil"/>
              <w:left w:val="nil"/>
              <w:bottom w:val="single" w:sz="4" w:space="0" w:color="auto"/>
              <w:right w:val="single" w:sz="4" w:space="0" w:color="auto"/>
            </w:tcBorders>
            <w:shd w:val="clear" w:color="auto" w:fill="auto"/>
            <w:vAlign w:val="center"/>
            <w:hideMark/>
          </w:tcPr>
          <w:p w14:paraId="62692E9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6mmØ x 70mm long mild steel rod</w:t>
            </w:r>
          </w:p>
        </w:tc>
        <w:tc>
          <w:tcPr>
            <w:tcW w:w="347" w:type="dxa"/>
            <w:tcBorders>
              <w:top w:val="nil"/>
              <w:left w:val="nil"/>
              <w:bottom w:val="single" w:sz="4" w:space="0" w:color="auto"/>
              <w:right w:val="single" w:sz="4" w:space="0" w:color="auto"/>
            </w:tcBorders>
            <w:shd w:val="clear" w:color="auto" w:fill="auto"/>
            <w:noWrap/>
            <w:vAlign w:val="center"/>
            <w:hideMark/>
          </w:tcPr>
          <w:p w14:paraId="782E34D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w:t>
            </w:r>
          </w:p>
        </w:tc>
        <w:tc>
          <w:tcPr>
            <w:tcW w:w="718" w:type="dxa"/>
            <w:tcBorders>
              <w:top w:val="nil"/>
              <w:left w:val="nil"/>
              <w:bottom w:val="single" w:sz="4" w:space="0" w:color="auto"/>
              <w:right w:val="single" w:sz="4" w:space="0" w:color="auto"/>
            </w:tcBorders>
            <w:shd w:val="clear" w:color="auto" w:fill="auto"/>
            <w:noWrap/>
            <w:vAlign w:val="center"/>
            <w:hideMark/>
          </w:tcPr>
          <w:p w14:paraId="1FAE2D5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0.07</w:t>
            </w:r>
          </w:p>
        </w:tc>
        <w:tc>
          <w:tcPr>
            <w:tcW w:w="321" w:type="dxa"/>
            <w:tcBorders>
              <w:top w:val="nil"/>
              <w:left w:val="nil"/>
              <w:bottom w:val="single" w:sz="4" w:space="0" w:color="auto"/>
              <w:right w:val="single" w:sz="4" w:space="0" w:color="auto"/>
            </w:tcBorders>
            <w:shd w:val="clear" w:color="auto" w:fill="auto"/>
            <w:noWrap/>
            <w:vAlign w:val="center"/>
            <w:hideMark/>
          </w:tcPr>
          <w:p w14:paraId="780D572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18" w:type="dxa"/>
            <w:tcBorders>
              <w:top w:val="nil"/>
              <w:left w:val="nil"/>
              <w:bottom w:val="single" w:sz="4" w:space="0" w:color="auto"/>
              <w:right w:val="single" w:sz="4" w:space="0" w:color="auto"/>
            </w:tcBorders>
            <w:shd w:val="clear" w:color="auto" w:fill="auto"/>
            <w:noWrap/>
            <w:vAlign w:val="center"/>
            <w:hideMark/>
          </w:tcPr>
          <w:p w14:paraId="32D5BED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0.22</w:t>
            </w:r>
          </w:p>
        </w:tc>
        <w:tc>
          <w:tcPr>
            <w:tcW w:w="867" w:type="dxa"/>
            <w:tcBorders>
              <w:top w:val="nil"/>
              <w:left w:val="nil"/>
              <w:bottom w:val="single" w:sz="4" w:space="0" w:color="auto"/>
              <w:right w:val="single" w:sz="4" w:space="0" w:color="auto"/>
            </w:tcBorders>
            <w:shd w:val="clear" w:color="auto" w:fill="auto"/>
            <w:noWrap/>
            <w:vAlign w:val="center"/>
            <w:hideMark/>
          </w:tcPr>
          <w:p w14:paraId="4D06731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0.2464</w:t>
            </w:r>
          </w:p>
        </w:tc>
        <w:tc>
          <w:tcPr>
            <w:tcW w:w="2159" w:type="dxa"/>
            <w:vMerge/>
            <w:tcBorders>
              <w:top w:val="nil"/>
              <w:left w:val="single" w:sz="4" w:space="0" w:color="auto"/>
              <w:bottom w:val="single" w:sz="4" w:space="0" w:color="auto"/>
              <w:right w:val="single" w:sz="8" w:space="0" w:color="auto"/>
            </w:tcBorders>
            <w:vAlign w:val="center"/>
            <w:hideMark/>
          </w:tcPr>
          <w:p w14:paraId="0B7A8D1B"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3F9524B5" w14:textId="77777777" w:rsidTr="004D6426">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EAA853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8.3</w:t>
            </w:r>
          </w:p>
        </w:tc>
        <w:tc>
          <w:tcPr>
            <w:tcW w:w="3270" w:type="dxa"/>
            <w:tcBorders>
              <w:top w:val="nil"/>
              <w:left w:val="nil"/>
              <w:bottom w:val="single" w:sz="4" w:space="0" w:color="auto"/>
              <w:right w:val="single" w:sz="4" w:space="0" w:color="auto"/>
            </w:tcBorders>
            <w:shd w:val="clear" w:color="auto" w:fill="auto"/>
            <w:vAlign w:val="center"/>
            <w:hideMark/>
          </w:tcPr>
          <w:p w14:paraId="0EC6657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28mmØ x 55mm long (50mm threaded) stainless steel ferrule to accommodate 16mmØ bolts</w:t>
            </w:r>
          </w:p>
        </w:tc>
        <w:tc>
          <w:tcPr>
            <w:tcW w:w="347" w:type="dxa"/>
            <w:tcBorders>
              <w:top w:val="nil"/>
              <w:left w:val="nil"/>
              <w:bottom w:val="single" w:sz="4" w:space="0" w:color="auto"/>
              <w:right w:val="single" w:sz="4" w:space="0" w:color="auto"/>
            </w:tcBorders>
            <w:shd w:val="clear" w:color="auto" w:fill="auto"/>
            <w:noWrap/>
            <w:vAlign w:val="center"/>
            <w:hideMark/>
          </w:tcPr>
          <w:p w14:paraId="6C2FDDD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w:t>
            </w:r>
          </w:p>
        </w:tc>
        <w:tc>
          <w:tcPr>
            <w:tcW w:w="718" w:type="dxa"/>
            <w:tcBorders>
              <w:top w:val="nil"/>
              <w:left w:val="nil"/>
              <w:bottom w:val="single" w:sz="4" w:space="0" w:color="auto"/>
              <w:right w:val="single" w:sz="4" w:space="0" w:color="auto"/>
            </w:tcBorders>
            <w:shd w:val="clear" w:color="auto" w:fill="auto"/>
            <w:noWrap/>
            <w:vAlign w:val="center"/>
            <w:hideMark/>
          </w:tcPr>
          <w:p w14:paraId="035FAB1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321" w:type="dxa"/>
            <w:tcBorders>
              <w:top w:val="nil"/>
              <w:left w:val="nil"/>
              <w:bottom w:val="single" w:sz="4" w:space="0" w:color="auto"/>
              <w:right w:val="single" w:sz="4" w:space="0" w:color="auto"/>
            </w:tcBorders>
            <w:shd w:val="clear" w:color="auto" w:fill="auto"/>
            <w:noWrap/>
            <w:vAlign w:val="center"/>
            <w:hideMark/>
          </w:tcPr>
          <w:p w14:paraId="0832C38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14:paraId="1E83104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2513E9D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c>
          <w:tcPr>
            <w:tcW w:w="2159" w:type="dxa"/>
            <w:vMerge/>
            <w:tcBorders>
              <w:top w:val="nil"/>
              <w:left w:val="single" w:sz="4" w:space="0" w:color="auto"/>
              <w:bottom w:val="single" w:sz="4" w:space="0" w:color="auto"/>
              <w:right w:val="single" w:sz="8" w:space="0" w:color="auto"/>
            </w:tcBorders>
            <w:vAlign w:val="center"/>
            <w:hideMark/>
          </w:tcPr>
          <w:p w14:paraId="07FE3DCA"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4C32AC9A"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AE01AE"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9</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9834674"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Upper Pintle</w:t>
            </w:r>
          </w:p>
        </w:tc>
      </w:tr>
      <w:tr w:rsidR="004D6426" w:rsidRPr="00D62471" w14:paraId="0BE130BF"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F146F5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9.1</w:t>
            </w:r>
          </w:p>
        </w:tc>
        <w:tc>
          <w:tcPr>
            <w:tcW w:w="3270" w:type="dxa"/>
            <w:tcBorders>
              <w:top w:val="nil"/>
              <w:left w:val="nil"/>
              <w:bottom w:val="single" w:sz="4" w:space="0" w:color="auto"/>
              <w:right w:val="single" w:sz="4" w:space="0" w:color="auto"/>
            </w:tcBorders>
            <w:shd w:val="clear" w:color="auto" w:fill="auto"/>
            <w:vAlign w:val="center"/>
            <w:hideMark/>
          </w:tcPr>
          <w:p w14:paraId="5DFFCC1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50mmØ x240mm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rod</w:t>
            </w:r>
          </w:p>
        </w:tc>
        <w:tc>
          <w:tcPr>
            <w:tcW w:w="347" w:type="dxa"/>
            <w:tcBorders>
              <w:top w:val="nil"/>
              <w:left w:val="nil"/>
              <w:bottom w:val="single" w:sz="4" w:space="0" w:color="auto"/>
              <w:right w:val="single" w:sz="4" w:space="0" w:color="auto"/>
            </w:tcBorders>
            <w:shd w:val="clear" w:color="auto" w:fill="auto"/>
            <w:noWrap/>
            <w:vAlign w:val="center"/>
            <w:hideMark/>
          </w:tcPr>
          <w:p w14:paraId="39469C9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18" w:type="dxa"/>
            <w:tcBorders>
              <w:top w:val="nil"/>
              <w:left w:val="nil"/>
              <w:bottom w:val="single" w:sz="4" w:space="0" w:color="auto"/>
              <w:right w:val="single" w:sz="4" w:space="0" w:color="auto"/>
            </w:tcBorders>
            <w:shd w:val="clear" w:color="auto" w:fill="auto"/>
            <w:noWrap/>
            <w:vAlign w:val="center"/>
            <w:hideMark/>
          </w:tcPr>
          <w:p w14:paraId="64F2838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321" w:type="dxa"/>
            <w:tcBorders>
              <w:top w:val="nil"/>
              <w:left w:val="nil"/>
              <w:bottom w:val="single" w:sz="4" w:space="0" w:color="auto"/>
              <w:right w:val="single" w:sz="4" w:space="0" w:color="auto"/>
            </w:tcBorders>
            <w:shd w:val="clear" w:color="auto" w:fill="auto"/>
            <w:noWrap/>
            <w:vAlign w:val="center"/>
            <w:hideMark/>
          </w:tcPr>
          <w:p w14:paraId="46ACCC1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14:paraId="6E1ED72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3031384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159" w:type="dxa"/>
            <w:vMerge w:val="restart"/>
            <w:tcBorders>
              <w:top w:val="nil"/>
              <w:left w:val="single" w:sz="4" w:space="0" w:color="auto"/>
              <w:bottom w:val="single" w:sz="4" w:space="0" w:color="auto"/>
              <w:right w:val="single" w:sz="8" w:space="0" w:color="auto"/>
            </w:tcBorders>
            <w:shd w:val="clear" w:color="auto" w:fill="auto"/>
            <w:vAlign w:val="center"/>
            <w:hideMark/>
          </w:tcPr>
          <w:p w14:paraId="6B49DE4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N/D/LB 1172 Sheet 1 of 1</w:t>
            </w:r>
          </w:p>
        </w:tc>
      </w:tr>
      <w:tr w:rsidR="004D6426" w:rsidRPr="00D62471" w14:paraId="570FAB42"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917D90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9.2</w:t>
            </w:r>
          </w:p>
        </w:tc>
        <w:tc>
          <w:tcPr>
            <w:tcW w:w="3270" w:type="dxa"/>
            <w:tcBorders>
              <w:top w:val="nil"/>
              <w:left w:val="nil"/>
              <w:bottom w:val="single" w:sz="4" w:space="0" w:color="auto"/>
              <w:right w:val="single" w:sz="4" w:space="0" w:color="auto"/>
            </w:tcBorders>
            <w:shd w:val="clear" w:color="auto" w:fill="auto"/>
            <w:vAlign w:val="center"/>
            <w:hideMark/>
          </w:tcPr>
          <w:p w14:paraId="02EE43A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100</w:t>
            </w:r>
            <w:proofErr w:type="gramStart"/>
            <w:r w:rsidRPr="00D62471">
              <w:rPr>
                <w:rFonts w:ascii="Calibri" w:hAnsi="Calibri"/>
                <w:sz w:val="18"/>
                <w:szCs w:val="18"/>
              </w:rPr>
              <w:t>mmØ(</w:t>
            </w:r>
            <w:proofErr w:type="gramEnd"/>
            <w:r w:rsidRPr="00D62471">
              <w:rPr>
                <w:rFonts w:ascii="Calibri" w:hAnsi="Calibri"/>
                <w:sz w:val="18"/>
                <w:szCs w:val="18"/>
              </w:rPr>
              <w:t xml:space="preserve">OD) x50mmØ ID x 10mm stainless steel plate  </w:t>
            </w:r>
          </w:p>
        </w:tc>
        <w:tc>
          <w:tcPr>
            <w:tcW w:w="347" w:type="dxa"/>
            <w:tcBorders>
              <w:top w:val="nil"/>
              <w:left w:val="nil"/>
              <w:bottom w:val="single" w:sz="4" w:space="0" w:color="auto"/>
              <w:right w:val="single" w:sz="4" w:space="0" w:color="auto"/>
            </w:tcBorders>
            <w:shd w:val="clear" w:color="auto" w:fill="auto"/>
            <w:noWrap/>
            <w:vAlign w:val="center"/>
            <w:hideMark/>
          </w:tcPr>
          <w:p w14:paraId="09A7250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18" w:type="dxa"/>
            <w:tcBorders>
              <w:top w:val="nil"/>
              <w:left w:val="nil"/>
              <w:bottom w:val="single" w:sz="4" w:space="0" w:color="auto"/>
              <w:right w:val="single" w:sz="4" w:space="0" w:color="auto"/>
            </w:tcBorders>
            <w:shd w:val="clear" w:color="auto" w:fill="auto"/>
            <w:noWrap/>
            <w:vAlign w:val="center"/>
            <w:hideMark/>
          </w:tcPr>
          <w:p w14:paraId="6C446DE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321" w:type="dxa"/>
            <w:tcBorders>
              <w:top w:val="nil"/>
              <w:left w:val="nil"/>
              <w:bottom w:val="single" w:sz="4" w:space="0" w:color="auto"/>
              <w:right w:val="single" w:sz="4" w:space="0" w:color="auto"/>
            </w:tcBorders>
            <w:shd w:val="clear" w:color="auto" w:fill="auto"/>
            <w:noWrap/>
            <w:vAlign w:val="center"/>
            <w:hideMark/>
          </w:tcPr>
          <w:p w14:paraId="183A6C5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14:paraId="145B205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14:paraId="06F4A88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159" w:type="dxa"/>
            <w:vMerge/>
            <w:tcBorders>
              <w:top w:val="nil"/>
              <w:left w:val="single" w:sz="4" w:space="0" w:color="auto"/>
              <w:bottom w:val="single" w:sz="4" w:space="0" w:color="auto"/>
              <w:right w:val="single" w:sz="8" w:space="0" w:color="auto"/>
            </w:tcBorders>
            <w:vAlign w:val="center"/>
            <w:hideMark/>
          </w:tcPr>
          <w:p w14:paraId="72F25E11" w14:textId="77777777" w:rsidR="004D6426" w:rsidRPr="00D62471" w:rsidRDefault="004D6426" w:rsidP="004D6426">
            <w:pPr>
              <w:spacing w:after="0" w:line="240" w:lineRule="auto"/>
              <w:ind w:left="0" w:firstLine="0"/>
              <w:jc w:val="left"/>
              <w:rPr>
                <w:rFonts w:ascii="Calibri" w:hAnsi="Calibri"/>
                <w:sz w:val="18"/>
                <w:szCs w:val="18"/>
              </w:rPr>
            </w:pPr>
          </w:p>
        </w:tc>
      </w:tr>
    </w:tbl>
    <w:p w14:paraId="26428D1E" w14:textId="622C8359" w:rsidR="00F23612" w:rsidRPr="00D62471" w:rsidRDefault="00F23612" w:rsidP="00F23612">
      <w:pPr>
        <w:spacing w:after="160" w:line="259" w:lineRule="auto"/>
        <w:rPr>
          <w:color w:val="auto"/>
          <w:sz w:val="22"/>
        </w:rPr>
      </w:pPr>
    </w:p>
    <w:p w14:paraId="60B7EA29" w14:textId="0A9F1844" w:rsidR="00F23612" w:rsidRPr="00D62471" w:rsidRDefault="00F23612" w:rsidP="00F23612">
      <w:pPr>
        <w:spacing w:after="160" w:line="259" w:lineRule="auto"/>
        <w:rPr>
          <w:color w:val="auto"/>
          <w:sz w:val="22"/>
        </w:rPr>
      </w:pPr>
    </w:p>
    <w:p w14:paraId="1472955D" w14:textId="0AD8CE28" w:rsidR="00F23612" w:rsidRPr="00D62471" w:rsidRDefault="00F23612" w:rsidP="00F23612">
      <w:pPr>
        <w:spacing w:after="160" w:line="259" w:lineRule="auto"/>
        <w:rPr>
          <w:color w:val="auto"/>
          <w:sz w:val="22"/>
        </w:rPr>
      </w:pPr>
    </w:p>
    <w:p w14:paraId="3A697EF1" w14:textId="7C37B60B" w:rsidR="00F23612" w:rsidRPr="00D62471" w:rsidRDefault="00F23612" w:rsidP="00F23612">
      <w:pPr>
        <w:spacing w:after="160" w:line="259" w:lineRule="auto"/>
        <w:rPr>
          <w:color w:val="auto"/>
          <w:sz w:val="22"/>
        </w:rPr>
      </w:pPr>
    </w:p>
    <w:p w14:paraId="004FC3AE" w14:textId="0F128B1C" w:rsidR="00F23612" w:rsidRPr="00D62471" w:rsidRDefault="00F23612" w:rsidP="00F23612">
      <w:pPr>
        <w:spacing w:after="160" w:line="259" w:lineRule="auto"/>
        <w:rPr>
          <w:color w:val="auto"/>
          <w:sz w:val="22"/>
        </w:rPr>
      </w:pPr>
    </w:p>
    <w:p w14:paraId="556F5AAF" w14:textId="2BF6C58C" w:rsidR="00F23612" w:rsidRPr="00D62471" w:rsidRDefault="00F23612" w:rsidP="00F23612">
      <w:pPr>
        <w:spacing w:after="160" w:line="259" w:lineRule="auto"/>
        <w:rPr>
          <w:color w:val="auto"/>
          <w:sz w:val="22"/>
        </w:rPr>
      </w:pPr>
    </w:p>
    <w:p w14:paraId="35054CF9" w14:textId="2766C061" w:rsidR="00F23612" w:rsidRPr="00D62471" w:rsidRDefault="00F23612" w:rsidP="00F23612">
      <w:pPr>
        <w:spacing w:after="160" w:line="259" w:lineRule="auto"/>
        <w:rPr>
          <w:color w:val="auto"/>
          <w:sz w:val="22"/>
        </w:rPr>
      </w:pPr>
    </w:p>
    <w:tbl>
      <w:tblPr>
        <w:tblW w:w="9645" w:type="dxa"/>
        <w:tblLook w:val="04A0" w:firstRow="1" w:lastRow="0" w:firstColumn="1" w:lastColumn="0" w:noHBand="0" w:noVBand="1"/>
      </w:tblPr>
      <w:tblGrid>
        <w:gridCol w:w="960"/>
        <w:gridCol w:w="3634"/>
        <w:gridCol w:w="557"/>
        <w:gridCol w:w="509"/>
        <w:gridCol w:w="567"/>
        <w:gridCol w:w="426"/>
        <w:gridCol w:w="567"/>
        <w:gridCol w:w="2425"/>
      </w:tblGrid>
      <w:tr w:rsidR="004D6426" w:rsidRPr="00D62471" w14:paraId="75A864C6" w14:textId="77777777" w:rsidTr="004D642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7557CD"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lastRenderedPageBreak/>
              <w:t>10</w:t>
            </w:r>
          </w:p>
        </w:tc>
        <w:tc>
          <w:tcPr>
            <w:tcW w:w="8685"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FB609F2"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Lower Pintle Brackets Shims</w:t>
            </w:r>
          </w:p>
        </w:tc>
      </w:tr>
      <w:tr w:rsidR="004D6426" w:rsidRPr="00D62471" w14:paraId="7DE33A0A"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2EF44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10.1</w:t>
            </w:r>
          </w:p>
        </w:tc>
        <w:tc>
          <w:tcPr>
            <w:tcW w:w="3634" w:type="dxa"/>
            <w:tcBorders>
              <w:top w:val="nil"/>
              <w:left w:val="nil"/>
              <w:bottom w:val="single" w:sz="4" w:space="0" w:color="auto"/>
              <w:right w:val="single" w:sz="4" w:space="0" w:color="auto"/>
            </w:tcBorders>
            <w:shd w:val="clear" w:color="auto" w:fill="auto"/>
            <w:vAlign w:val="center"/>
            <w:hideMark/>
          </w:tcPr>
          <w:p w14:paraId="1C5EBE8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220x110x16mm thick </w:t>
            </w:r>
            <w:proofErr w:type="gramStart"/>
            <w:r w:rsidRPr="00D62471">
              <w:rPr>
                <w:rFonts w:ascii="Calibri" w:hAnsi="Calibri"/>
                <w:sz w:val="18"/>
                <w:szCs w:val="18"/>
              </w:rPr>
              <w:t>stainless steel</w:t>
            </w:r>
            <w:proofErr w:type="gramEnd"/>
            <w:r w:rsidRPr="00D62471">
              <w:rPr>
                <w:rFonts w:ascii="Calibri" w:hAnsi="Calibri"/>
                <w:sz w:val="18"/>
                <w:szCs w:val="18"/>
              </w:rPr>
              <w:t xml:space="preserve"> plate</w:t>
            </w:r>
          </w:p>
        </w:tc>
        <w:tc>
          <w:tcPr>
            <w:tcW w:w="557" w:type="dxa"/>
            <w:tcBorders>
              <w:top w:val="nil"/>
              <w:left w:val="nil"/>
              <w:bottom w:val="single" w:sz="4" w:space="0" w:color="auto"/>
              <w:right w:val="single" w:sz="4" w:space="0" w:color="auto"/>
            </w:tcBorders>
            <w:shd w:val="clear" w:color="auto" w:fill="auto"/>
            <w:noWrap/>
            <w:vAlign w:val="center"/>
            <w:hideMark/>
          </w:tcPr>
          <w:p w14:paraId="79C046B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6065B61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9087C6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159A788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20DBFF5"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val="restart"/>
            <w:tcBorders>
              <w:top w:val="nil"/>
              <w:left w:val="single" w:sz="4" w:space="0" w:color="auto"/>
              <w:bottom w:val="single" w:sz="4" w:space="0" w:color="auto"/>
              <w:right w:val="single" w:sz="8" w:space="0" w:color="auto"/>
            </w:tcBorders>
            <w:shd w:val="clear" w:color="auto" w:fill="auto"/>
            <w:vAlign w:val="center"/>
            <w:hideMark/>
          </w:tcPr>
          <w:p w14:paraId="448A04B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1171 Sheet 2 of 2</w:t>
            </w:r>
          </w:p>
        </w:tc>
      </w:tr>
      <w:tr w:rsidR="004D6426" w:rsidRPr="00D62471" w14:paraId="2544BA3C"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1368AD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10.2</w:t>
            </w:r>
          </w:p>
        </w:tc>
        <w:tc>
          <w:tcPr>
            <w:tcW w:w="3634" w:type="dxa"/>
            <w:tcBorders>
              <w:top w:val="nil"/>
              <w:left w:val="nil"/>
              <w:bottom w:val="single" w:sz="4" w:space="0" w:color="auto"/>
              <w:right w:val="single" w:sz="4" w:space="0" w:color="auto"/>
            </w:tcBorders>
            <w:shd w:val="clear" w:color="auto" w:fill="auto"/>
            <w:vAlign w:val="center"/>
            <w:hideMark/>
          </w:tcPr>
          <w:p w14:paraId="747A3C9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220x110x8mm thick </w:t>
            </w:r>
            <w:proofErr w:type="gramStart"/>
            <w:r w:rsidRPr="00D62471">
              <w:rPr>
                <w:rFonts w:ascii="Calibri" w:hAnsi="Calibri"/>
                <w:sz w:val="18"/>
                <w:szCs w:val="18"/>
              </w:rPr>
              <w:t>stainless steel</w:t>
            </w:r>
            <w:proofErr w:type="gramEnd"/>
            <w:r w:rsidRPr="00D62471">
              <w:rPr>
                <w:rFonts w:ascii="Calibri" w:hAnsi="Calibri"/>
                <w:sz w:val="18"/>
                <w:szCs w:val="18"/>
              </w:rPr>
              <w:t xml:space="preserve"> plate</w:t>
            </w:r>
          </w:p>
        </w:tc>
        <w:tc>
          <w:tcPr>
            <w:tcW w:w="557" w:type="dxa"/>
            <w:tcBorders>
              <w:top w:val="nil"/>
              <w:left w:val="nil"/>
              <w:bottom w:val="single" w:sz="4" w:space="0" w:color="auto"/>
              <w:right w:val="single" w:sz="4" w:space="0" w:color="auto"/>
            </w:tcBorders>
            <w:shd w:val="clear" w:color="auto" w:fill="auto"/>
            <w:noWrap/>
            <w:vAlign w:val="center"/>
            <w:hideMark/>
          </w:tcPr>
          <w:p w14:paraId="107353C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3362F5D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67E9B3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7216545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DAE7E1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0A276B1C"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6B25268D"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A957F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10.3</w:t>
            </w:r>
          </w:p>
        </w:tc>
        <w:tc>
          <w:tcPr>
            <w:tcW w:w="3634" w:type="dxa"/>
            <w:tcBorders>
              <w:top w:val="nil"/>
              <w:left w:val="nil"/>
              <w:bottom w:val="single" w:sz="4" w:space="0" w:color="auto"/>
              <w:right w:val="single" w:sz="4" w:space="0" w:color="auto"/>
            </w:tcBorders>
            <w:shd w:val="clear" w:color="auto" w:fill="auto"/>
            <w:vAlign w:val="center"/>
            <w:hideMark/>
          </w:tcPr>
          <w:p w14:paraId="73A0026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220x110x4mm thick </w:t>
            </w:r>
            <w:proofErr w:type="gramStart"/>
            <w:r w:rsidRPr="00D62471">
              <w:rPr>
                <w:rFonts w:ascii="Calibri" w:hAnsi="Calibri"/>
                <w:sz w:val="18"/>
                <w:szCs w:val="18"/>
              </w:rPr>
              <w:t>stainless steel</w:t>
            </w:r>
            <w:proofErr w:type="gramEnd"/>
            <w:r w:rsidRPr="00D62471">
              <w:rPr>
                <w:rFonts w:ascii="Calibri" w:hAnsi="Calibri"/>
                <w:sz w:val="18"/>
                <w:szCs w:val="18"/>
              </w:rPr>
              <w:t xml:space="preserve"> plate</w:t>
            </w:r>
          </w:p>
        </w:tc>
        <w:tc>
          <w:tcPr>
            <w:tcW w:w="557" w:type="dxa"/>
            <w:tcBorders>
              <w:top w:val="nil"/>
              <w:left w:val="nil"/>
              <w:bottom w:val="single" w:sz="4" w:space="0" w:color="auto"/>
              <w:right w:val="single" w:sz="4" w:space="0" w:color="auto"/>
            </w:tcBorders>
            <w:shd w:val="clear" w:color="auto" w:fill="auto"/>
            <w:noWrap/>
            <w:vAlign w:val="center"/>
            <w:hideMark/>
          </w:tcPr>
          <w:p w14:paraId="5C8936A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1702B40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DC0768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3B9130E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CF4E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281C924C"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42E024DD"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B44F13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10.4</w:t>
            </w:r>
          </w:p>
        </w:tc>
        <w:tc>
          <w:tcPr>
            <w:tcW w:w="3634" w:type="dxa"/>
            <w:tcBorders>
              <w:top w:val="nil"/>
              <w:left w:val="nil"/>
              <w:bottom w:val="single" w:sz="4" w:space="0" w:color="auto"/>
              <w:right w:val="single" w:sz="4" w:space="0" w:color="auto"/>
            </w:tcBorders>
            <w:shd w:val="clear" w:color="auto" w:fill="auto"/>
            <w:vAlign w:val="center"/>
            <w:hideMark/>
          </w:tcPr>
          <w:p w14:paraId="6EE6F73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220x110x2mm thick </w:t>
            </w:r>
            <w:proofErr w:type="gramStart"/>
            <w:r w:rsidRPr="00D62471">
              <w:rPr>
                <w:rFonts w:ascii="Calibri" w:hAnsi="Calibri"/>
                <w:sz w:val="18"/>
                <w:szCs w:val="18"/>
              </w:rPr>
              <w:t>stainless steel</w:t>
            </w:r>
            <w:proofErr w:type="gramEnd"/>
            <w:r w:rsidRPr="00D62471">
              <w:rPr>
                <w:rFonts w:ascii="Calibri" w:hAnsi="Calibri"/>
                <w:sz w:val="18"/>
                <w:szCs w:val="18"/>
              </w:rPr>
              <w:t xml:space="preserve"> plate</w:t>
            </w:r>
          </w:p>
        </w:tc>
        <w:tc>
          <w:tcPr>
            <w:tcW w:w="557" w:type="dxa"/>
            <w:tcBorders>
              <w:top w:val="nil"/>
              <w:left w:val="nil"/>
              <w:bottom w:val="single" w:sz="4" w:space="0" w:color="auto"/>
              <w:right w:val="single" w:sz="4" w:space="0" w:color="auto"/>
            </w:tcBorders>
            <w:shd w:val="clear" w:color="auto" w:fill="auto"/>
            <w:noWrap/>
            <w:vAlign w:val="center"/>
            <w:hideMark/>
          </w:tcPr>
          <w:p w14:paraId="2DA7CFB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19D7FFA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E76E27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01DB99D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0A8E0E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49C91965"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324BB6BD"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BF2FEB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10.5</w:t>
            </w:r>
          </w:p>
        </w:tc>
        <w:tc>
          <w:tcPr>
            <w:tcW w:w="3634" w:type="dxa"/>
            <w:tcBorders>
              <w:top w:val="nil"/>
              <w:left w:val="nil"/>
              <w:bottom w:val="single" w:sz="4" w:space="0" w:color="auto"/>
              <w:right w:val="single" w:sz="4" w:space="0" w:color="auto"/>
            </w:tcBorders>
            <w:shd w:val="clear" w:color="auto" w:fill="auto"/>
            <w:vAlign w:val="center"/>
            <w:hideMark/>
          </w:tcPr>
          <w:p w14:paraId="2422707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220x110x1mm thick </w:t>
            </w:r>
            <w:proofErr w:type="gramStart"/>
            <w:r w:rsidRPr="00D62471">
              <w:rPr>
                <w:rFonts w:ascii="Calibri" w:hAnsi="Calibri"/>
                <w:sz w:val="18"/>
                <w:szCs w:val="18"/>
              </w:rPr>
              <w:t>stainless steel</w:t>
            </w:r>
            <w:proofErr w:type="gramEnd"/>
            <w:r w:rsidRPr="00D62471">
              <w:rPr>
                <w:rFonts w:ascii="Calibri" w:hAnsi="Calibri"/>
                <w:sz w:val="18"/>
                <w:szCs w:val="18"/>
              </w:rPr>
              <w:t xml:space="preserve"> plate</w:t>
            </w:r>
          </w:p>
        </w:tc>
        <w:tc>
          <w:tcPr>
            <w:tcW w:w="557" w:type="dxa"/>
            <w:tcBorders>
              <w:top w:val="nil"/>
              <w:left w:val="nil"/>
              <w:bottom w:val="single" w:sz="4" w:space="0" w:color="auto"/>
              <w:right w:val="single" w:sz="4" w:space="0" w:color="auto"/>
            </w:tcBorders>
            <w:shd w:val="clear" w:color="auto" w:fill="auto"/>
            <w:noWrap/>
            <w:vAlign w:val="center"/>
            <w:hideMark/>
          </w:tcPr>
          <w:p w14:paraId="5840A79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436963E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D2B7DC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4884E66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D86DBB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29A822CC"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61587005"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AE4734"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11</w:t>
            </w:r>
          </w:p>
        </w:tc>
        <w:tc>
          <w:tcPr>
            <w:tcW w:w="3634" w:type="dxa"/>
            <w:tcBorders>
              <w:top w:val="nil"/>
              <w:left w:val="nil"/>
              <w:bottom w:val="single" w:sz="4" w:space="0" w:color="auto"/>
              <w:right w:val="single" w:sz="4" w:space="0" w:color="auto"/>
            </w:tcBorders>
            <w:shd w:val="clear" w:color="auto" w:fill="auto"/>
            <w:noWrap/>
            <w:vAlign w:val="center"/>
            <w:hideMark/>
          </w:tcPr>
          <w:p w14:paraId="41EE67DD"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Lower Bearing</w:t>
            </w:r>
          </w:p>
        </w:tc>
        <w:tc>
          <w:tcPr>
            <w:tcW w:w="557" w:type="dxa"/>
            <w:tcBorders>
              <w:top w:val="nil"/>
              <w:left w:val="nil"/>
              <w:bottom w:val="single" w:sz="4" w:space="0" w:color="auto"/>
              <w:right w:val="single" w:sz="4" w:space="0" w:color="auto"/>
            </w:tcBorders>
            <w:shd w:val="clear" w:color="auto" w:fill="auto"/>
            <w:noWrap/>
            <w:vAlign w:val="center"/>
            <w:hideMark/>
          </w:tcPr>
          <w:p w14:paraId="7213582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09" w:type="dxa"/>
            <w:tcBorders>
              <w:top w:val="nil"/>
              <w:left w:val="nil"/>
              <w:bottom w:val="single" w:sz="4" w:space="0" w:color="auto"/>
              <w:right w:val="single" w:sz="4" w:space="0" w:color="auto"/>
            </w:tcBorders>
            <w:shd w:val="clear" w:color="auto" w:fill="auto"/>
            <w:noWrap/>
            <w:vAlign w:val="center"/>
            <w:hideMark/>
          </w:tcPr>
          <w:p w14:paraId="6B2AE72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7F39CF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07D96DB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B5227D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tcBorders>
              <w:top w:val="nil"/>
              <w:left w:val="nil"/>
              <w:bottom w:val="single" w:sz="4" w:space="0" w:color="auto"/>
              <w:right w:val="single" w:sz="8" w:space="0" w:color="auto"/>
            </w:tcBorders>
            <w:shd w:val="clear" w:color="auto" w:fill="auto"/>
            <w:noWrap/>
            <w:vAlign w:val="center"/>
            <w:hideMark/>
          </w:tcPr>
          <w:p w14:paraId="59CE7B2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1A7BE637"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8CE67A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11.1</w:t>
            </w:r>
          </w:p>
        </w:tc>
        <w:tc>
          <w:tcPr>
            <w:tcW w:w="3634" w:type="dxa"/>
            <w:tcBorders>
              <w:top w:val="nil"/>
              <w:left w:val="nil"/>
              <w:bottom w:val="single" w:sz="4" w:space="0" w:color="auto"/>
              <w:right w:val="single" w:sz="4" w:space="0" w:color="auto"/>
            </w:tcBorders>
            <w:shd w:val="clear" w:color="auto" w:fill="auto"/>
            <w:vAlign w:val="center"/>
            <w:hideMark/>
          </w:tcPr>
          <w:p w14:paraId="416A4FF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16mmØx100mm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cast in sockets</w:t>
            </w:r>
          </w:p>
        </w:tc>
        <w:tc>
          <w:tcPr>
            <w:tcW w:w="557" w:type="dxa"/>
            <w:tcBorders>
              <w:top w:val="nil"/>
              <w:left w:val="nil"/>
              <w:bottom w:val="single" w:sz="4" w:space="0" w:color="auto"/>
              <w:right w:val="single" w:sz="4" w:space="0" w:color="auto"/>
            </w:tcBorders>
            <w:shd w:val="clear" w:color="auto" w:fill="auto"/>
            <w:noWrap/>
            <w:vAlign w:val="center"/>
            <w:hideMark/>
          </w:tcPr>
          <w:p w14:paraId="268ADE0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w:t>
            </w:r>
          </w:p>
        </w:tc>
        <w:tc>
          <w:tcPr>
            <w:tcW w:w="509" w:type="dxa"/>
            <w:tcBorders>
              <w:top w:val="nil"/>
              <w:left w:val="nil"/>
              <w:bottom w:val="single" w:sz="4" w:space="0" w:color="auto"/>
              <w:right w:val="single" w:sz="4" w:space="0" w:color="auto"/>
            </w:tcBorders>
            <w:shd w:val="clear" w:color="auto" w:fill="auto"/>
            <w:noWrap/>
            <w:vAlign w:val="center"/>
            <w:hideMark/>
          </w:tcPr>
          <w:p w14:paraId="38753CF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18C75"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2A66101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884F77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tcBorders>
              <w:top w:val="nil"/>
              <w:left w:val="nil"/>
              <w:bottom w:val="single" w:sz="4" w:space="0" w:color="auto"/>
              <w:right w:val="single" w:sz="8" w:space="0" w:color="auto"/>
            </w:tcBorders>
            <w:shd w:val="clear" w:color="auto" w:fill="auto"/>
            <w:vAlign w:val="center"/>
            <w:hideMark/>
          </w:tcPr>
          <w:p w14:paraId="1015416F" w14:textId="5002934F"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     N/D/LB 1171 Sheet 2 of 2</w:t>
            </w:r>
          </w:p>
        </w:tc>
      </w:tr>
      <w:tr w:rsidR="004D6426" w:rsidRPr="00D62471" w14:paraId="412B7F8A"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E3B89E0"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12</w:t>
            </w:r>
          </w:p>
        </w:tc>
        <w:tc>
          <w:tcPr>
            <w:tcW w:w="8685"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D250B32"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Lower Pintle Bearing</w:t>
            </w:r>
          </w:p>
        </w:tc>
      </w:tr>
      <w:tr w:rsidR="004D6426" w:rsidRPr="00D62471" w14:paraId="02A0C846"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CC8AD1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12.1</w:t>
            </w:r>
          </w:p>
        </w:tc>
        <w:tc>
          <w:tcPr>
            <w:tcW w:w="3634" w:type="dxa"/>
            <w:tcBorders>
              <w:top w:val="nil"/>
              <w:left w:val="nil"/>
              <w:bottom w:val="single" w:sz="4" w:space="0" w:color="auto"/>
              <w:right w:val="single" w:sz="4" w:space="0" w:color="auto"/>
            </w:tcBorders>
            <w:shd w:val="clear" w:color="auto" w:fill="auto"/>
            <w:vAlign w:val="center"/>
            <w:hideMark/>
          </w:tcPr>
          <w:p w14:paraId="79A4608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150mmø (OD) x 75mmø ID x 10mm stainless steel plate</w:t>
            </w:r>
          </w:p>
        </w:tc>
        <w:tc>
          <w:tcPr>
            <w:tcW w:w="557" w:type="dxa"/>
            <w:tcBorders>
              <w:top w:val="nil"/>
              <w:left w:val="nil"/>
              <w:bottom w:val="single" w:sz="4" w:space="0" w:color="auto"/>
              <w:right w:val="single" w:sz="4" w:space="0" w:color="auto"/>
            </w:tcBorders>
            <w:shd w:val="clear" w:color="auto" w:fill="auto"/>
            <w:noWrap/>
            <w:vAlign w:val="center"/>
            <w:hideMark/>
          </w:tcPr>
          <w:p w14:paraId="3217345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09" w:type="dxa"/>
            <w:tcBorders>
              <w:top w:val="nil"/>
              <w:left w:val="nil"/>
              <w:bottom w:val="single" w:sz="4" w:space="0" w:color="auto"/>
              <w:right w:val="single" w:sz="4" w:space="0" w:color="auto"/>
            </w:tcBorders>
            <w:shd w:val="clear" w:color="auto" w:fill="auto"/>
            <w:noWrap/>
            <w:vAlign w:val="center"/>
            <w:hideMark/>
          </w:tcPr>
          <w:p w14:paraId="3F3EE03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A2C812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4864D4C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F445F1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val="restart"/>
            <w:tcBorders>
              <w:top w:val="nil"/>
              <w:left w:val="single" w:sz="4" w:space="0" w:color="auto"/>
              <w:bottom w:val="single" w:sz="4" w:space="0" w:color="auto"/>
              <w:right w:val="single" w:sz="8" w:space="0" w:color="auto"/>
            </w:tcBorders>
            <w:shd w:val="clear" w:color="auto" w:fill="auto"/>
            <w:vAlign w:val="center"/>
            <w:hideMark/>
          </w:tcPr>
          <w:p w14:paraId="5D00CC0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1171 Sheet 1 of 2</w:t>
            </w:r>
          </w:p>
        </w:tc>
      </w:tr>
      <w:tr w:rsidR="004D6426" w:rsidRPr="00D62471" w14:paraId="30E23188" w14:textId="77777777" w:rsidTr="004D6426">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D2FC5B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12.2</w:t>
            </w:r>
          </w:p>
        </w:tc>
        <w:tc>
          <w:tcPr>
            <w:tcW w:w="3634" w:type="dxa"/>
            <w:tcBorders>
              <w:top w:val="nil"/>
              <w:left w:val="nil"/>
              <w:bottom w:val="single" w:sz="4" w:space="0" w:color="auto"/>
              <w:right w:val="single" w:sz="4" w:space="0" w:color="auto"/>
            </w:tcBorders>
            <w:shd w:val="clear" w:color="auto" w:fill="auto"/>
            <w:vAlign w:val="center"/>
            <w:hideMark/>
          </w:tcPr>
          <w:p w14:paraId="5CC12F1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75mmØ x 90mm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round bar (profile to bearing cup forming 56 </w:t>
            </w:r>
            <w:proofErr w:type="spellStart"/>
            <w:r w:rsidRPr="00D62471">
              <w:rPr>
                <w:rFonts w:ascii="Calibri" w:hAnsi="Calibri"/>
                <w:sz w:val="18"/>
                <w:szCs w:val="18"/>
              </w:rPr>
              <w:t>dia</w:t>
            </w:r>
            <w:proofErr w:type="spellEnd"/>
            <w:r w:rsidRPr="00D62471">
              <w:rPr>
                <w:rFonts w:ascii="Calibri" w:hAnsi="Calibri"/>
                <w:sz w:val="18"/>
                <w:szCs w:val="18"/>
              </w:rPr>
              <w:t xml:space="preserve"> x 70mm long hole)</w:t>
            </w:r>
          </w:p>
        </w:tc>
        <w:tc>
          <w:tcPr>
            <w:tcW w:w="557" w:type="dxa"/>
            <w:tcBorders>
              <w:top w:val="nil"/>
              <w:left w:val="nil"/>
              <w:bottom w:val="single" w:sz="4" w:space="0" w:color="auto"/>
              <w:right w:val="single" w:sz="4" w:space="0" w:color="auto"/>
            </w:tcBorders>
            <w:shd w:val="clear" w:color="auto" w:fill="auto"/>
            <w:noWrap/>
            <w:vAlign w:val="center"/>
            <w:hideMark/>
          </w:tcPr>
          <w:p w14:paraId="7A37561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09" w:type="dxa"/>
            <w:tcBorders>
              <w:top w:val="nil"/>
              <w:left w:val="nil"/>
              <w:bottom w:val="single" w:sz="4" w:space="0" w:color="auto"/>
              <w:right w:val="single" w:sz="4" w:space="0" w:color="auto"/>
            </w:tcBorders>
            <w:shd w:val="clear" w:color="auto" w:fill="auto"/>
            <w:noWrap/>
            <w:vAlign w:val="center"/>
            <w:hideMark/>
          </w:tcPr>
          <w:p w14:paraId="37EEDC6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189C3F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7D2FBA3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B06AD0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3A282362"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3BC3718E" w14:textId="77777777" w:rsidTr="004D6426">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092FA7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12.3</w:t>
            </w:r>
          </w:p>
        </w:tc>
        <w:tc>
          <w:tcPr>
            <w:tcW w:w="3634" w:type="dxa"/>
            <w:tcBorders>
              <w:top w:val="nil"/>
              <w:left w:val="nil"/>
              <w:bottom w:val="single" w:sz="4" w:space="0" w:color="auto"/>
              <w:right w:val="single" w:sz="4" w:space="0" w:color="auto"/>
            </w:tcBorders>
            <w:shd w:val="clear" w:color="auto" w:fill="auto"/>
            <w:vAlign w:val="center"/>
            <w:hideMark/>
          </w:tcPr>
          <w:p w14:paraId="519F425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60mmØ x 20mm stainless steel plate and cut 17x14mm groove along diameter</w:t>
            </w:r>
          </w:p>
        </w:tc>
        <w:tc>
          <w:tcPr>
            <w:tcW w:w="557" w:type="dxa"/>
            <w:tcBorders>
              <w:top w:val="nil"/>
              <w:left w:val="nil"/>
              <w:bottom w:val="single" w:sz="4" w:space="0" w:color="auto"/>
              <w:right w:val="single" w:sz="4" w:space="0" w:color="auto"/>
            </w:tcBorders>
            <w:shd w:val="clear" w:color="auto" w:fill="auto"/>
            <w:noWrap/>
            <w:vAlign w:val="center"/>
            <w:hideMark/>
          </w:tcPr>
          <w:p w14:paraId="65C16D9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09" w:type="dxa"/>
            <w:tcBorders>
              <w:top w:val="nil"/>
              <w:left w:val="nil"/>
              <w:bottom w:val="single" w:sz="4" w:space="0" w:color="auto"/>
              <w:right w:val="single" w:sz="4" w:space="0" w:color="auto"/>
            </w:tcBorders>
            <w:shd w:val="clear" w:color="auto" w:fill="auto"/>
            <w:noWrap/>
            <w:vAlign w:val="center"/>
            <w:hideMark/>
          </w:tcPr>
          <w:p w14:paraId="4896B74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16B0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267364F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3F498B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49938789"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5C18E807"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3E825CF"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13</w:t>
            </w:r>
          </w:p>
        </w:tc>
        <w:tc>
          <w:tcPr>
            <w:tcW w:w="8685"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BFF4C25"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Lower Pintle Bracket</w:t>
            </w:r>
          </w:p>
        </w:tc>
      </w:tr>
      <w:tr w:rsidR="004D6426" w:rsidRPr="00D62471" w14:paraId="56D96890"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8A446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13.1</w:t>
            </w:r>
          </w:p>
        </w:tc>
        <w:tc>
          <w:tcPr>
            <w:tcW w:w="3634" w:type="dxa"/>
            <w:tcBorders>
              <w:top w:val="nil"/>
              <w:left w:val="nil"/>
              <w:bottom w:val="single" w:sz="4" w:space="0" w:color="auto"/>
              <w:right w:val="single" w:sz="4" w:space="0" w:color="auto"/>
            </w:tcBorders>
            <w:shd w:val="clear" w:color="auto" w:fill="auto"/>
            <w:vAlign w:val="center"/>
            <w:hideMark/>
          </w:tcPr>
          <w:p w14:paraId="4D6F514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125x90x10mm stainless steel plate</w:t>
            </w:r>
          </w:p>
        </w:tc>
        <w:tc>
          <w:tcPr>
            <w:tcW w:w="557" w:type="dxa"/>
            <w:tcBorders>
              <w:top w:val="nil"/>
              <w:left w:val="nil"/>
              <w:bottom w:val="single" w:sz="4" w:space="0" w:color="auto"/>
              <w:right w:val="single" w:sz="4" w:space="0" w:color="auto"/>
            </w:tcBorders>
            <w:shd w:val="clear" w:color="auto" w:fill="auto"/>
            <w:noWrap/>
            <w:vAlign w:val="center"/>
            <w:hideMark/>
          </w:tcPr>
          <w:p w14:paraId="428CEDA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w:t>
            </w:r>
          </w:p>
        </w:tc>
        <w:tc>
          <w:tcPr>
            <w:tcW w:w="509" w:type="dxa"/>
            <w:tcBorders>
              <w:top w:val="nil"/>
              <w:left w:val="nil"/>
              <w:bottom w:val="single" w:sz="4" w:space="0" w:color="auto"/>
              <w:right w:val="single" w:sz="4" w:space="0" w:color="auto"/>
            </w:tcBorders>
            <w:shd w:val="clear" w:color="auto" w:fill="auto"/>
            <w:noWrap/>
            <w:vAlign w:val="center"/>
            <w:hideMark/>
          </w:tcPr>
          <w:p w14:paraId="3386CF2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5C4F13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7F65B43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BBFDD3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val="restart"/>
            <w:tcBorders>
              <w:top w:val="nil"/>
              <w:left w:val="single" w:sz="4" w:space="0" w:color="auto"/>
              <w:bottom w:val="single" w:sz="4" w:space="0" w:color="auto"/>
              <w:right w:val="single" w:sz="8" w:space="0" w:color="auto"/>
            </w:tcBorders>
            <w:shd w:val="clear" w:color="auto" w:fill="auto"/>
            <w:vAlign w:val="center"/>
            <w:hideMark/>
          </w:tcPr>
          <w:p w14:paraId="0A96D0E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1171 Sheet 1 of 2</w:t>
            </w:r>
          </w:p>
        </w:tc>
      </w:tr>
      <w:tr w:rsidR="004D6426" w:rsidRPr="00D62471" w14:paraId="4210EBF5"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D8D480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13.2</w:t>
            </w:r>
          </w:p>
        </w:tc>
        <w:tc>
          <w:tcPr>
            <w:tcW w:w="3634" w:type="dxa"/>
            <w:tcBorders>
              <w:top w:val="nil"/>
              <w:left w:val="nil"/>
              <w:bottom w:val="single" w:sz="4" w:space="0" w:color="auto"/>
              <w:right w:val="single" w:sz="4" w:space="0" w:color="auto"/>
            </w:tcBorders>
            <w:shd w:val="clear" w:color="auto" w:fill="auto"/>
            <w:vAlign w:val="center"/>
            <w:hideMark/>
          </w:tcPr>
          <w:p w14:paraId="601248E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190x135x10mm stainless steel plate</w:t>
            </w:r>
          </w:p>
        </w:tc>
        <w:tc>
          <w:tcPr>
            <w:tcW w:w="557" w:type="dxa"/>
            <w:tcBorders>
              <w:top w:val="nil"/>
              <w:left w:val="nil"/>
              <w:bottom w:val="single" w:sz="4" w:space="0" w:color="auto"/>
              <w:right w:val="single" w:sz="4" w:space="0" w:color="auto"/>
            </w:tcBorders>
            <w:shd w:val="clear" w:color="auto" w:fill="auto"/>
            <w:noWrap/>
            <w:vAlign w:val="center"/>
            <w:hideMark/>
          </w:tcPr>
          <w:p w14:paraId="3884B87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8</w:t>
            </w:r>
          </w:p>
        </w:tc>
        <w:tc>
          <w:tcPr>
            <w:tcW w:w="509" w:type="dxa"/>
            <w:tcBorders>
              <w:top w:val="nil"/>
              <w:left w:val="nil"/>
              <w:bottom w:val="single" w:sz="4" w:space="0" w:color="auto"/>
              <w:right w:val="single" w:sz="4" w:space="0" w:color="auto"/>
            </w:tcBorders>
            <w:shd w:val="clear" w:color="auto" w:fill="auto"/>
            <w:noWrap/>
            <w:vAlign w:val="center"/>
            <w:hideMark/>
          </w:tcPr>
          <w:p w14:paraId="56A482B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036B09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4D2281F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03E5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18C46986"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401A412C"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E38EB4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13.3</w:t>
            </w:r>
          </w:p>
        </w:tc>
        <w:tc>
          <w:tcPr>
            <w:tcW w:w="3634" w:type="dxa"/>
            <w:tcBorders>
              <w:top w:val="nil"/>
              <w:left w:val="nil"/>
              <w:bottom w:val="single" w:sz="4" w:space="0" w:color="auto"/>
              <w:right w:val="single" w:sz="4" w:space="0" w:color="auto"/>
            </w:tcBorders>
            <w:shd w:val="clear" w:color="auto" w:fill="auto"/>
            <w:vAlign w:val="center"/>
            <w:hideMark/>
          </w:tcPr>
          <w:p w14:paraId="08A6AB0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170x90x10mm stainless steel plate with 4 slots for bolts</w:t>
            </w:r>
          </w:p>
        </w:tc>
        <w:tc>
          <w:tcPr>
            <w:tcW w:w="557" w:type="dxa"/>
            <w:tcBorders>
              <w:top w:val="nil"/>
              <w:left w:val="nil"/>
              <w:bottom w:val="single" w:sz="4" w:space="0" w:color="auto"/>
              <w:right w:val="single" w:sz="4" w:space="0" w:color="auto"/>
            </w:tcBorders>
            <w:shd w:val="clear" w:color="auto" w:fill="auto"/>
            <w:noWrap/>
            <w:vAlign w:val="center"/>
            <w:hideMark/>
          </w:tcPr>
          <w:p w14:paraId="7CFC1A2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6E838E7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CB49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44A98EA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7D174A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797607E8"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710363AA"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A43126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13.4</w:t>
            </w:r>
          </w:p>
        </w:tc>
        <w:tc>
          <w:tcPr>
            <w:tcW w:w="3634" w:type="dxa"/>
            <w:tcBorders>
              <w:top w:val="nil"/>
              <w:left w:val="nil"/>
              <w:bottom w:val="single" w:sz="4" w:space="0" w:color="auto"/>
              <w:right w:val="single" w:sz="4" w:space="0" w:color="auto"/>
            </w:tcBorders>
            <w:shd w:val="clear" w:color="auto" w:fill="auto"/>
            <w:vAlign w:val="center"/>
            <w:hideMark/>
          </w:tcPr>
          <w:p w14:paraId="0A26801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10x10x75mm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block</w:t>
            </w:r>
          </w:p>
        </w:tc>
        <w:tc>
          <w:tcPr>
            <w:tcW w:w="557" w:type="dxa"/>
            <w:tcBorders>
              <w:top w:val="nil"/>
              <w:left w:val="nil"/>
              <w:bottom w:val="single" w:sz="4" w:space="0" w:color="auto"/>
              <w:right w:val="single" w:sz="4" w:space="0" w:color="auto"/>
            </w:tcBorders>
            <w:shd w:val="clear" w:color="auto" w:fill="auto"/>
            <w:noWrap/>
            <w:vAlign w:val="center"/>
            <w:hideMark/>
          </w:tcPr>
          <w:p w14:paraId="020DD24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509" w:type="dxa"/>
            <w:tcBorders>
              <w:top w:val="nil"/>
              <w:left w:val="nil"/>
              <w:bottom w:val="single" w:sz="4" w:space="0" w:color="auto"/>
              <w:right w:val="single" w:sz="4" w:space="0" w:color="auto"/>
            </w:tcBorders>
            <w:shd w:val="clear" w:color="auto" w:fill="auto"/>
            <w:noWrap/>
            <w:vAlign w:val="center"/>
            <w:hideMark/>
          </w:tcPr>
          <w:p w14:paraId="6749677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612AFA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14:paraId="15EA44D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7606A9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425" w:type="dxa"/>
            <w:vMerge/>
            <w:tcBorders>
              <w:top w:val="nil"/>
              <w:left w:val="single" w:sz="4" w:space="0" w:color="auto"/>
              <w:bottom w:val="single" w:sz="4" w:space="0" w:color="auto"/>
              <w:right w:val="single" w:sz="8" w:space="0" w:color="auto"/>
            </w:tcBorders>
            <w:vAlign w:val="center"/>
            <w:hideMark/>
          </w:tcPr>
          <w:p w14:paraId="28E4EA75" w14:textId="77777777" w:rsidR="004D6426" w:rsidRPr="00D62471" w:rsidRDefault="004D6426" w:rsidP="004D6426">
            <w:pPr>
              <w:spacing w:after="0" w:line="240" w:lineRule="auto"/>
              <w:ind w:left="0" w:firstLine="0"/>
              <w:jc w:val="left"/>
              <w:rPr>
                <w:rFonts w:ascii="Calibri" w:hAnsi="Calibri"/>
                <w:sz w:val="18"/>
                <w:szCs w:val="18"/>
              </w:rPr>
            </w:pPr>
          </w:p>
        </w:tc>
      </w:tr>
    </w:tbl>
    <w:p w14:paraId="2BEF0D80" w14:textId="503EF75A" w:rsidR="00F23612" w:rsidRPr="00D62471" w:rsidRDefault="00F23612" w:rsidP="00F23612">
      <w:pPr>
        <w:spacing w:after="160" w:line="259" w:lineRule="auto"/>
        <w:rPr>
          <w:color w:val="auto"/>
          <w:sz w:val="22"/>
        </w:rPr>
      </w:pPr>
    </w:p>
    <w:p w14:paraId="3937B792" w14:textId="77777777" w:rsidR="004D6426" w:rsidRPr="00D62471" w:rsidRDefault="004D6426" w:rsidP="00F23612">
      <w:pPr>
        <w:spacing w:after="160" w:line="259" w:lineRule="auto"/>
        <w:rPr>
          <w:color w:val="auto"/>
          <w:sz w:val="22"/>
        </w:rPr>
      </w:pPr>
    </w:p>
    <w:tbl>
      <w:tblPr>
        <w:tblW w:w="9360" w:type="dxa"/>
        <w:tblLook w:val="04A0" w:firstRow="1" w:lastRow="0" w:firstColumn="1" w:lastColumn="0" w:noHBand="0" w:noVBand="1"/>
      </w:tblPr>
      <w:tblGrid>
        <w:gridCol w:w="960"/>
        <w:gridCol w:w="2171"/>
        <w:gridCol w:w="399"/>
        <w:gridCol w:w="756"/>
        <w:gridCol w:w="1289"/>
        <w:gridCol w:w="756"/>
        <w:gridCol w:w="756"/>
        <w:gridCol w:w="2273"/>
      </w:tblGrid>
      <w:tr w:rsidR="004D6426" w:rsidRPr="00D62471" w14:paraId="5E5CA0EC" w14:textId="77777777" w:rsidTr="004D642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D93D0D"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lastRenderedPageBreak/>
              <w:t>14</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307D3FF"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Lower Pintle</w:t>
            </w:r>
          </w:p>
        </w:tc>
      </w:tr>
      <w:tr w:rsidR="004D6426" w:rsidRPr="00D62471" w14:paraId="613BD55A"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2965BE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14.1</w:t>
            </w:r>
          </w:p>
        </w:tc>
        <w:tc>
          <w:tcPr>
            <w:tcW w:w="2205" w:type="dxa"/>
            <w:tcBorders>
              <w:top w:val="nil"/>
              <w:left w:val="nil"/>
              <w:bottom w:val="single" w:sz="4" w:space="0" w:color="auto"/>
              <w:right w:val="single" w:sz="4" w:space="0" w:color="auto"/>
            </w:tcBorders>
            <w:shd w:val="clear" w:color="auto" w:fill="auto"/>
            <w:vAlign w:val="center"/>
            <w:hideMark/>
          </w:tcPr>
          <w:p w14:paraId="7D51439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50mmØ x200mm long </w:t>
            </w:r>
            <w:proofErr w:type="gramStart"/>
            <w:r w:rsidRPr="00D62471">
              <w:rPr>
                <w:rFonts w:ascii="Calibri" w:hAnsi="Calibri"/>
                <w:sz w:val="18"/>
                <w:szCs w:val="18"/>
              </w:rPr>
              <w:t>stainless steel</w:t>
            </w:r>
            <w:proofErr w:type="gramEnd"/>
            <w:r w:rsidRPr="00D62471">
              <w:rPr>
                <w:rFonts w:ascii="Calibri" w:hAnsi="Calibri"/>
                <w:sz w:val="18"/>
                <w:szCs w:val="18"/>
              </w:rPr>
              <w:t xml:space="preserve"> rod</w:t>
            </w:r>
          </w:p>
        </w:tc>
        <w:tc>
          <w:tcPr>
            <w:tcW w:w="365" w:type="dxa"/>
            <w:tcBorders>
              <w:top w:val="nil"/>
              <w:left w:val="nil"/>
              <w:bottom w:val="single" w:sz="4" w:space="0" w:color="auto"/>
              <w:right w:val="single" w:sz="4" w:space="0" w:color="auto"/>
            </w:tcBorders>
            <w:shd w:val="clear" w:color="auto" w:fill="auto"/>
            <w:noWrap/>
            <w:vAlign w:val="center"/>
            <w:hideMark/>
          </w:tcPr>
          <w:p w14:paraId="319A4C4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14:paraId="076BF1D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noWrap/>
            <w:vAlign w:val="center"/>
            <w:hideMark/>
          </w:tcPr>
          <w:p w14:paraId="5328AC1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5A5F3EB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12F66B3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273" w:type="dxa"/>
            <w:vMerge w:val="restart"/>
            <w:tcBorders>
              <w:top w:val="nil"/>
              <w:left w:val="single" w:sz="4" w:space="0" w:color="auto"/>
              <w:bottom w:val="single" w:sz="4" w:space="0" w:color="auto"/>
              <w:right w:val="single" w:sz="8" w:space="0" w:color="auto"/>
            </w:tcBorders>
            <w:shd w:val="clear" w:color="auto" w:fill="auto"/>
            <w:vAlign w:val="center"/>
            <w:hideMark/>
          </w:tcPr>
          <w:p w14:paraId="127D052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N/D/LB 1171 Sheet 2 of 2</w:t>
            </w:r>
          </w:p>
        </w:tc>
      </w:tr>
      <w:tr w:rsidR="004D6426" w:rsidRPr="00D62471" w14:paraId="41F7B3F6"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F74C74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14.2</w:t>
            </w:r>
          </w:p>
        </w:tc>
        <w:tc>
          <w:tcPr>
            <w:tcW w:w="2205" w:type="dxa"/>
            <w:tcBorders>
              <w:top w:val="nil"/>
              <w:left w:val="nil"/>
              <w:bottom w:val="single" w:sz="4" w:space="0" w:color="auto"/>
              <w:right w:val="single" w:sz="4" w:space="0" w:color="auto"/>
            </w:tcBorders>
            <w:shd w:val="clear" w:color="auto" w:fill="auto"/>
            <w:vAlign w:val="center"/>
            <w:hideMark/>
          </w:tcPr>
          <w:p w14:paraId="4E0D7948" w14:textId="40681F3E"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100mm Ø(OD) x 50mmØ ID x 10mm stainless steel plate  </w:t>
            </w:r>
          </w:p>
        </w:tc>
        <w:tc>
          <w:tcPr>
            <w:tcW w:w="365" w:type="dxa"/>
            <w:tcBorders>
              <w:top w:val="nil"/>
              <w:left w:val="nil"/>
              <w:bottom w:val="single" w:sz="4" w:space="0" w:color="auto"/>
              <w:right w:val="single" w:sz="4" w:space="0" w:color="auto"/>
            </w:tcBorders>
            <w:shd w:val="clear" w:color="auto" w:fill="auto"/>
            <w:noWrap/>
            <w:vAlign w:val="center"/>
            <w:hideMark/>
          </w:tcPr>
          <w:p w14:paraId="75F2A97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14:paraId="795CA3D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noWrap/>
            <w:vAlign w:val="center"/>
            <w:hideMark/>
          </w:tcPr>
          <w:p w14:paraId="7206F02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0F391D0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1D1A98C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273" w:type="dxa"/>
            <w:vMerge/>
            <w:tcBorders>
              <w:top w:val="nil"/>
              <w:left w:val="single" w:sz="4" w:space="0" w:color="auto"/>
              <w:bottom w:val="single" w:sz="4" w:space="0" w:color="auto"/>
              <w:right w:val="single" w:sz="8" w:space="0" w:color="auto"/>
            </w:tcBorders>
            <w:vAlign w:val="center"/>
            <w:hideMark/>
          </w:tcPr>
          <w:p w14:paraId="206446AA" w14:textId="77777777" w:rsidR="004D6426" w:rsidRPr="00D62471" w:rsidRDefault="004D6426" w:rsidP="004D6426">
            <w:pPr>
              <w:spacing w:after="0" w:line="240" w:lineRule="auto"/>
              <w:ind w:left="0" w:firstLine="0"/>
              <w:jc w:val="left"/>
              <w:rPr>
                <w:rFonts w:ascii="Calibri" w:hAnsi="Calibri"/>
                <w:sz w:val="18"/>
                <w:szCs w:val="18"/>
              </w:rPr>
            </w:pPr>
          </w:p>
        </w:tc>
      </w:tr>
      <w:tr w:rsidR="004D6426" w:rsidRPr="00D62471" w14:paraId="141D86B0"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6BFB3CA"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15</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3613AE8"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Steel Tide Gate Paint</w:t>
            </w:r>
          </w:p>
        </w:tc>
      </w:tr>
      <w:tr w:rsidR="004D6426" w:rsidRPr="00D62471" w14:paraId="3AF808E9"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C4CE7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15.1</w:t>
            </w:r>
          </w:p>
        </w:tc>
        <w:tc>
          <w:tcPr>
            <w:tcW w:w="2205" w:type="dxa"/>
            <w:tcBorders>
              <w:top w:val="nil"/>
              <w:left w:val="nil"/>
              <w:bottom w:val="single" w:sz="4" w:space="0" w:color="auto"/>
              <w:right w:val="single" w:sz="4" w:space="0" w:color="auto"/>
            </w:tcBorders>
            <w:shd w:val="clear" w:color="auto" w:fill="auto"/>
            <w:vAlign w:val="center"/>
            <w:hideMark/>
          </w:tcPr>
          <w:p w14:paraId="5830FAAD" w14:textId="77777777" w:rsidR="004D6426" w:rsidRPr="00D62471" w:rsidRDefault="004D6426" w:rsidP="004D6426">
            <w:pPr>
              <w:spacing w:after="0" w:line="240" w:lineRule="auto"/>
              <w:ind w:left="0" w:firstLine="0"/>
              <w:jc w:val="left"/>
              <w:rPr>
                <w:rFonts w:ascii="Calibri" w:hAnsi="Calibri"/>
                <w:sz w:val="18"/>
                <w:szCs w:val="18"/>
              </w:rPr>
            </w:pPr>
            <w:proofErr w:type="spellStart"/>
            <w:r w:rsidRPr="00D62471">
              <w:rPr>
                <w:rFonts w:ascii="Calibri" w:hAnsi="Calibri"/>
                <w:sz w:val="18"/>
                <w:szCs w:val="18"/>
              </w:rPr>
              <w:t>Transpoxy</w:t>
            </w:r>
            <w:proofErr w:type="spellEnd"/>
            <w:r w:rsidRPr="00D62471">
              <w:rPr>
                <w:rFonts w:ascii="Calibri" w:hAnsi="Calibri"/>
                <w:sz w:val="18"/>
                <w:szCs w:val="18"/>
              </w:rPr>
              <w:t xml:space="preserve"> Tar AA 2.12 -</w:t>
            </w:r>
            <w:proofErr w:type="spellStart"/>
            <w:r w:rsidRPr="00D62471">
              <w:rPr>
                <w:rFonts w:ascii="Calibri" w:hAnsi="Calibri"/>
                <w:sz w:val="18"/>
                <w:szCs w:val="18"/>
              </w:rPr>
              <w:t>Gripset</w:t>
            </w:r>
            <w:proofErr w:type="spellEnd"/>
            <w:r w:rsidRPr="00D62471">
              <w:rPr>
                <w:rFonts w:ascii="Calibri" w:hAnsi="Calibri"/>
                <w:sz w:val="18"/>
                <w:szCs w:val="18"/>
              </w:rPr>
              <w:t xml:space="preserve"> </w:t>
            </w:r>
            <w:proofErr w:type="spellStart"/>
            <w:r w:rsidRPr="00D62471">
              <w:rPr>
                <w:rFonts w:ascii="Calibri" w:hAnsi="Calibri"/>
                <w:sz w:val="18"/>
                <w:szCs w:val="18"/>
              </w:rPr>
              <w:t>Bitument</w:t>
            </w:r>
            <w:proofErr w:type="spellEnd"/>
            <w:r w:rsidRPr="00D62471">
              <w:rPr>
                <w:rFonts w:ascii="Calibri" w:hAnsi="Calibri"/>
                <w:sz w:val="18"/>
                <w:szCs w:val="18"/>
              </w:rPr>
              <w:t xml:space="preserve"> Rubber Membrane Paint</w:t>
            </w:r>
          </w:p>
        </w:tc>
        <w:tc>
          <w:tcPr>
            <w:tcW w:w="365" w:type="dxa"/>
            <w:tcBorders>
              <w:top w:val="nil"/>
              <w:left w:val="nil"/>
              <w:bottom w:val="single" w:sz="4" w:space="0" w:color="auto"/>
              <w:right w:val="single" w:sz="4" w:space="0" w:color="auto"/>
            </w:tcBorders>
            <w:shd w:val="clear" w:color="auto" w:fill="auto"/>
            <w:noWrap/>
            <w:vAlign w:val="center"/>
            <w:hideMark/>
          </w:tcPr>
          <w:p w14:paraId="6A0DA41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14:paraId="285C55F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vAlign w:val="center"/>
            <w:hideMark/>
          </w:tcPr>
          <w:p w14:paraId="795A3E7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bucket (15L)</w:t>
            </w:r>
          </w:p>
        </w:tc>
        <w:tc>
          <w:tcPr>
            <w:tcW w:w="756" w:type="dxa"/>
            <w:tcBorders>
              <w:top w:val="nil"/>
              <w:left w:val="nil"/>
              <w:bottom w:val="single" w:sz="4" w:space="0" w:color="auto"/>
              <w:right w:val="single" w:sz="4" w:space="0" w:color="auto"/>
            </w:tcBorders>
            <w:shd w:val="clear" w:color="auto" w:fill="auto"/>
            <w:noWrap/>
            <w:vAlign w:val="center"/>
            <w:hideMark/>
          </w:tcPr>
          <w:p w14:paraId="161A55D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0B5CA67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273" w:type="dxa"/>
            <w:tcBorders>
              <w:top w:val="nil"/>
              <w:left w:val="nil"/>
              <w:bottom w:val="single" w:sz="4" w:space="0" w:color="auto"/>
              <w:right w:val="single" w:sz="8" w:space="0" w:color="auto"/>
            </w:tcBorders>
            <w:shd w:val="clear" w:color="auto" w:fill="auto"/>
            <w:noWrap/>
            <w:vAlign w:val="center"/>
            <w:hideMark/>
          </w:tcPr>
          <w:p w14:paraId="7C6B49B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08A76D1A"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7AB03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15.2</w:t>
            </w:r>
          </w:p>
        </w:tc>
        <w:tc>
          <w:tcPr>
            <w:tcW w:w="2205" w:type="dxa"/>
            <w:tcBorders>
              <w:top w:val="nil"/>
              <w:left w:val="nil"/>
              <w:bottom w:val="single" w:sz="4" w:space="0" w:color="auto"/>
              <w:right w:val="single" w:sz="4" w:space="0" w:color="auto"/>
            </w:tcBorders>
            <w:shd w:val="clear" w:color="auto" w:fill="auto"/>
            <w:vAlign w:val="center"/>
            <w:hideMark/>
          </w:tcPr>
          <w:p w14:paraId="75C79C40" w14:textId="77777777" w:rsidR="004D6426" w:rsidRPr="00D62471" w:rsidRDefault="004D6426" w:rsidP="004D6426">
            <w:pPr>
              <w:spacing w:after="0" w:line="240" w:lineRule="auto"/>
              <w:ind w:left="0" w:firstLine="0"/>
              <w:jc w:val="left"/>
              <w:rPr>
                <w:rFonts w:ascii="Calibri" w:hAnsi="Calibri"/>
                <w:sz w:val="18"/>
                <w:szCs w:val="18"/>
              </w:rPr>
            </w:pPr>
            <w:proofErr w:type="spellStart"/>
            <w:r w:rsidRPr="00D62471">
              <w:rPr>
                <w:rFonts w:ascii="Calibri" w:hAnsi="Calibri"/>
                <w:sz w:val="18"/>
                <w:szCs w:val="18"/>
              </w:rPr>
              <w:t>Transpoxy</w:t>
            </w:r>
            <w:proofErr w:type="spellEnd"/>
            <w:r w:rsidRPr="00D62471">
              <w:rPr>
                <w:rFonts w:ascii="Calibri" w:hAnsi="Calibri"/>
                <w:sz w:val="18"/>
                <w:szCs w:val="18"/>
              </w:rPr>
              <w:t xml:space="preserve"> Primer 2.19</w:t>
            </w:r>
          </w:p>
        </w:tc>
        <w:tc>
          <w:tcPr>
            <w:tcW w:w="365" w:type="dxa"/>
            <w:tcBorders>
              <w:top w:val="nil"/>
              <w:left w:val="nil"/>
              <w:bottom w:val="single" w:sz="4" w:space="0" w:color="auto"/>
              <w:right w:val="single" w:sz="4" w:space="0" w:color="auto"/>
            </w:tcBorders>
            <w:shd w:val="clear" w:color="auto" w:fill="auto"/>
            <w:noWrap/>
            <w:vAlign w:val="center"/>
            <w:hideMark/>
          </w:tcPr>
          <w:p w14:paraId="05C234C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w:t>
            </w:r>
          </w:p>
        </w:tc>
        <w:tc>
          <w:tcPr>
            <w:tcW w:w="756" w:type="dxa"/>
            <w:tcBorders>
              <w:top w:val="nil"/>
              <w:left w:val="nil"/>
              <w:bottom w:val="single" w:sz="4" w:space="0" w:color="auto"/>
              <w:right w:val="single" w:sz="4" w:space="0" w:color="auto"/>
            </w:tcBorders>
            <w:shd w:val="clear" w:color="auto" w:fill="auto"/>
            <w:noWrap/>
            <w:vAlign w:val="center"/>
            <w:hideMark/>
          </w:tcPr>
          <w:p w14:paraId="066F243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noWrap/>
            <w:vAlign w:val="center"/>
            <w:hideMark/>
          </w:tcPr>
          <w:p w14:paraId="70CDF44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tin (4L)</w:t>
            </w:r>
          </w:p>
        </w:tc>
        <w:tc>
          <w:tcPr>
            <w:tcW w:w="756" w:type="dxa"/>
            <w:tcBorders>
              <w:top w:val="nil"/>
              <w:left w:val="nil"/>
              <w:bottom w:val="single" w:sz="4" w:space="0" w:color="auto"/>
              <w:right w:val="single" w:sz="4" w:space="0" w:color="auto"/>
            </w:tcBorders>
            <w:shd w:val="clear" w:color="auto" w:fill="auto"/>
            <w:noWrap/>
            <w:vAlign w:val="center"/>
            <w:hideMark/>
          </w:tcPr>
          <w:p w14:paraId="28202F0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75B8785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273" w:type="dxa"/>
            <w:tcBorders>
              <w:top w:val="nil"/>
              <w:left w:val="nil"/>
              <w:bottom w:val="single" w:sz="4" w:space="0" w:color="auto"/>
              <w:right w:val="single" w:sz="8" w:space="0" w:color="auto"/>
            </w:tcBorders>
            <w:shd w:val="clear" w:color="auto" w:fill="auto"/>
            <w:noWrap/>
            <w:vAlign w:val="center"/>
            <w:hideMark/>
          </w:tcPr>
          <w:p w14:paraId="40EE14F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75E3882D"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A112D5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15.3</w:t>
            </w:r>
          </w:p>
        </w:tc>
        <w:tc>
          <w:tcPr>
            <w:tcW w:w="2205" w:type="dxa"/>
            <w:tcBorders>
              <w:top w:val="nil"/>
              <w:left w:val="nil"/>
              <w:bottom w:val="single" w:sz="4" w:space="0" w:color="auto"/>
              <w:right w:val="single" w:sz="4" w:space="0" w:color="auto"/>
            </w:tcBorders>
            <w:shd w:val="clear" w:color="auto" w:fill="auto"/>
            <w:vAlign w:val="center"/>
            <w:hideMark/>
          </w:tcPr>
          <w:p w14:paraId="2005A44C" w14:textId="77777777" w:rsidR="004D6426" w:rsidRPr="00D62471" w:rsidRDefault="004D6426" w:rsidP="004D6426">
            <w:pPr>
              <w:spacing w:after="0" w:line="240" w:lineRule="auto"/>
              <w:ind w:left="0" w:firstLine="0"/>
              <w:jc w:val="left"/>
              <w:rPr>
                <w:rFonts w:ascii="Calibri" w:hAnsi="Calibri"/>
                <w:sz w:val="18"/>
                <w:szCs w:val="18"/>
              </w:rPr>
            </w:pPr>
            <w:proofErr w:type="spellStart"/>
            <w:r w:rsidRPr="00D62471">
              <w:rPr>
                <w:rFonts w:ascii="Calibri" w:hAnsi="Calibri"/>
                <w:sz w:val="18"/>
                <w:szCs w:val="18"/>
              </w:rPr>
              <w:t>Transpoxy</w:t>
            </w:r>
            <w:proofErr w:type="spellEnd"/>
            <w:r w:rsidRPr="00D62471">
              <w:rPr>
                <w:rFonts w:ascii="Calibri" w:hAnsi="Calibri"/>
                <w:sz w:val="18"/>
                <w:szCs w:val="18"/>
              </w:rPr>
              <w:t xml:space="preserve"> Primer 1.16</w:t>
            </w:r>
          </w:p>
        </w:tc>
        <w:tc>
          <w:tcPr>
            <w:tcW w:w="365" w:type="dxa"/>
            <w:tcBorders>
              <w:top w:val="nil"/>
              <w:left w:val="nil"/>
              <w:bottom w:val="single" w:sz="4" w:space="0" w:color="auto"/>
              <w:right w:val="single" w:sz="4" w:space="0" w:color="auto"/>
            </w:tcBorders>
            <w:shd w:val="clear" w:color="auto" w:fill="auto"/>
            <w:noWrap/>
            <w:vAlign w:val="center"/>
            <w:hideMark/>
          </w:tcPr>
          <w:p w14:paraId="137CBFD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14:paraId="33D878D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noWrap/>
            <w:vAlign w:val="center"/>
            <w:hideMark/>
          </w:tcPr>
          <w:p w14:paraId="12A0B2D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tin (4L)</w:t>
            </w:r>
          </w:p>
        </w:tc>
        <w:tc>
          <w:tcPr>
            <w:tcW w:w="756" w:type="dxa"/>
            <w:tcBorders>
              <w:top w:val="nil"/>
              <w:left w:val="nil"/>
              <w:bottom w:val="single" w:sz="4" w:space="0" w:color="auto"/>
              <w:right w:val="single" w:sz="4" w:space="0" w:color="auto"/>
            </w:tcBorders>
            <w:shd w:val="clear" w:color="auto" w:fill="auto"/>
            <w:noWrap/>
            <w:vAlign w:val="center"/>
            <w:hideMark/>
          </w:tcPr>
          <w:p w14:paraId="39FA8B3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5BBADED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2273" w:type="dxa"/>
            <w:tcBorders>
              <w:top w:val="nil"/>
              <w:left w:val="nil"/>
              <w:bottom w:val="single" w:sz="4" w:space="0" w:color="auto"/>
              <w:right w:val="single" w:sz="8" w:space="0" w:color="auto"/>
            </w:tcBorders>
            <w:shd w:val="clear" w:color="auto" w:fill="auto"/>
            <w:noWrap/>
            <w:vAlign w:val="center"/>
            <w:hideMark/>
          </w:tcPr>
          <w:p w14:paraId="2B04E575"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14DC0DFB"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4EC1BE9"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16</w:t>
            </w:r>
          </w:p>
        </w:tc>
        <w:tc>
          <w:tcPr>
            <w:tcW w:w="8400"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0F79355"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Steel Trap Door</w:t>
            </w:r>
          </w:p>
        </w:tc>
      </w:tr>
      <w:tr w:rsidR="004D6426" w:rsidRPr="00D62471" w14:paraId="52CD0DAA"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911117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16.1</w:t>
            </w:r>
          </w:p>
        </w:tc>
        <w:tc>
          <w:tcPr>
            <w:tcW w:w="2205" w:type="dxa"/>
            <w:tcBorders>
              <w:top w:val="nil"/>
              <w:left w:val="nil"/>
              <w:bottom w:val="single" w:sz="4" w:space="0" w:color="auto"/>
              <w:right w:val="single" w:sz="4" w:space="0" w:color="auto"/>
            </w:tcBorders>
            <w:shd w:val="clear" w:color="auto" w:fill="auto"/>
            <w:vAlign w:val="center"/>
            <w:hideMark/>
          </w:tcPr>
          <w:p w14:paraId="7ED75C9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50x50x3 galv. mild steel equal angles</w:t>
            </w:r>
          </w:p>
        </w:tc>
        <w:tc>
          <w:tcPr>
            <w:tcW w:w="365" w:type="dxa"/>
            <w:tcBorders>
              <w:top w:val="nil"/>
              <w:left w:val="nil"/>
              <w:bottom w:val="single" w:sz="4" w:space="0" w:color="auto"/>
              <w:right w:val="single" w:sz="4" w:space="0" w:color="auto"/>
            </w:tcBorders>
            <w:shd w:val="clear" w:color="auto" w:fill="auto"/>
            <w:noWrap/>
            <w:vAlign w:val="center"/>
            <w:hideMark/>
          </w:tcPr>
          <w:p w14:paraId="2708EC3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1C5A091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0.6</w:t>
            </w:r>
          </w:p>
        </w:tc>
        <w:tc>
          <w:tcPr>
            <w:tcW w:w="1289" w:type="dxa"/>
            <w:tcBorders>
              <w:top w:val="nil"/>
              <w:left w:val="nil"/>
              <w:bottom w:val="single" w:sz="4" w:space="0" w:color="auto"/>
              <w:right w:val="single" w:sz="4" w:space="0" w:color="auto"/>
            </w:tcBorders>
            <w:shd w:val="clear" w:color="auto" w:fill="auto"/>
            <w:noWrap/>
            <w:vAlign w:val="center"/>
            <w:hideMark/>
          </w:tcPr>
          <w:p w14:paraId="451A8EE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26E99AA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2.31</w:t>
            </w:r>
          </w:p>
        </w:tc>
        <w:tc>
          <w:tcPr>
            <w:tcW w:w="756" w:type="dxa"/>
            <w:tcBorders>
              <w:top w:val="nil"/>
              <w:left w:val="nil"/>
              <w:bottom w:val="single" w:sz="4" w:space="0" w:color="auto"/>
              <w:right w:val="single" w:sz="4" w:space="0" w:color="auto"/>
            </w:tcBorders>
            <w:shd w:val="clear" w:color="auto" w:fill="auto"/>
            <w:noWrap/>
            <w:vAlign w:val="center"/>
            <w:hideMark/>
          </w:tcPr>
          <w:p w14:paraId="6ADDAA0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5.54</w:t>
            </w:r>
          </w:p>
        </w:tc>
        <w:tc>
          <w:tcPr>
            <w:tcW w:w="2273" w:type="dxa"/>
            <w:tcBorders>
              <w:top w:val="nil"/>
              <w:left w:val="nil"/>
              <w:bottom w:val="single" w:sz="4" w:space="0" w:color="auto"/>
              <w:right w:val="single" w:sz="8" w:space="0" w:color="auto"/>
            </w:tcBorders>
            <w:shd w:val="clear" w:color="auto" w:fill="auto"/>
            <w:noWrap/>
            <w:vAlign w:val="center"/>
            <w:hideMark/>
          </w:tcPr>
          <w:p w14:paraId="54D036A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79B2B5EC"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F9215A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16.2</w:t>
            </w:r>
          </w:p>
        </w:tc>
        <w:tc>
          <w:tcPr>
            <w:tcW w:w="2205" w:type="dxa"/>
            <w:tcBorders>
              <w:top w:val="nil"/>
              <w:left w:val="nil"/>
              <w:bottom w:val="single" w:sz="4" w:space="0" w:color="auto"/>
              <w:right w:val="single" w:sz="4" w:space="0" w:color="auto"/>
            </w:tcBorders>
            <w:shd w:val="clear" w:color="auto" w:fill="auto"/>
            <w:vAlign w:val="center"/>
            <w:hideMark/>
          </w:tcPr>
          <w:p w14:paraId="4255EB9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50x50x3 galv. mild steel equal angles</w:t>
            </w:r>
          </w:p>
        </w:tc>
        <w:tc>
          <w:tcPr>
            <w:tcW w:w="365" w:type="dxa"/>
            <w:tcBorders>
              <w:top w:val="nil"/>
              <w:left w:val="nil"/>
              <w:bottom w:val="single" w:sz="4" w:space="0" w:color="auto"/>
              <w:right w:val="single" w:sz="4" w:space="0" w:color="auto"/>
            </w:tcBorders>
            <w:shd w:val="clear" w:color="auto" w:fill="auto"/>
            <w:noWrap/>
            <w:vAlign w:val="center"/>
            <w:hideMark/>
          </w:tcPr>
          <w:p w14:paraId="753C72C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2B0BEB2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1.96</w:t>
            </w:r>
          </w:p>
        </w:tc>
        <w:tc>
          <w:tcPr>
            <w:tcW w:w="1289" w:type="dxa"/>
            <w:tcBorders>
              <w:top w:val="nil"/>
              <w:left w:val="nil"/>
              <w:bottom w:val="single" w:sz="4" w:space="0" w:color="auto"/>
              <w:right w:val="single" w:sz="4" w:space="0" w:color="auto"/>
            </w:tcBorders>
            <w:shd w:val="clear" w:color="auto" w:fill="auto"/>
            <w:noWrap/>
            <w:vAlign w:val="center"/>
            <w:hideMark/>
          </w:tcPr>
          <w:p w14:paraId="0347F25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7A287A3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2.31</w:t>
            </w:r>
          </w:p>
        </w:tc>
        <w:tc>
          <w:tcPr>
            <w:tcW w:w="756" w:type="dxa"/>
            <w:tcBorders>
              <w:top w:val="nil"/>
              <w:left w:val="nil"/>
              <w:bottom w:val="single" w:sz="4" w:space="0" w:color="auto"/>
              <w:right w:val="single" w:sz="4" w:space="0" w:color="auto"/>
            </w:tcBorders>
            <w:shd w:val="clear" w:color="auto" w:fill="auto"/>
            <w:noWrap/>
            <w:vAlign w:val="center"/>
            <w:hideMark/>
          </w:tcPr>
          <w:p w14:paraId="7DE4CFC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18.11</w:t>
            </w:r>
          </w:p>
        </w:tc>
        <w:tc>
          <w:tcPr>
            <w:tcW w:w="2273" w:type="dxa"/>
            <w:tcBorders>
              <w:top w:val="nil"/>
              <w:left w:val="nil"/>
              <w:bottom w:val="single" w:sz="4" w:space="0" w:color="auto"/>
              <w:right w:val="single" w:sz="8" w:space="0" w:color="auto"/>
            </w:tcBorders>
            <w:shd w:val="clear" w:color="auto" w:fill="auto"/>
            <w:noWrap/>
            <w:vAlign w:val="center"/>
            <w:hideMark/>
          </w:tcPr>
          <w:p w14:paraId="4E038FD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74DD09C2"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FA181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16.3</w:t>
            </w:r>
          </w:p>
        </w:tc>
        <w:tc>
          <w:tcPr>
            <w:tcW w:w="2205" w:type="dxa"/>
            <w:tcBorders>
              <w:top w:val="nil"/>
              <w:left w:val="nil"/>
              <w:bottom w:val="single" w:sz="4" w:space="0" w:color="auto"/>
              <w:right w:val="single" w:sz="4" w:space="0" w:color="auto"/>
            </w:tcBorders>
            <w:shd w:val="clear" w:color="auto" w:fill="auto"/>
            <w:vAlign w:val="center"/>
            <w:hideMark/>
          </w:tcPr>
          <w:p w14:paraId="307C1AA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 </w:t>
            </w:r>
            <w:proofErr w:type="spellStart"/>
            <w:r w:rsidRPr="00D62471">
              <w:rPr>
                <w:rFonts w:ascii="Calibri" w:hAnsi="Calibri"/>
                <w:sz w:val="18"/>
                <w:szCs w:val="18"/>
              </w:rPr>
              <w:t>dia</w:t>
            </w:r>
            <w:proofErr w:type="spellEnd"/>
            <w:r w:rsidRPr="00D62471">
              <w:rPr>
                <w:rFonts w:ascii="Calibri" w:hAnsi="Calibri"/>
                <w:sz w:val="18"/>
                <w:szCs w:val="18"/>
              </w:rPr>
              <w:t xml:space="preserve"> galv. mild steel round bars</w:t>
            </w:r>
          </w:p>
        </w:tc>
        <w:tc>
          <w:tcPr>
            <w:tcW w:w="365" w:type="dxa"/>
            <w:tcBorders>
              <w:top w:val="nil"/>
              <w:left w:val="nil"/>
              <w:bottom w:val="single" w:sz="4" w:space="0" w:color="auto"/>
              <w:right w:val="single" w:sz="4" w:space="0" w:color="auto"/>
            </w:tcBorders>
            <w:shd w:val="clear" w:color="auto" w:fill="auto"/>
            <w:noWrap/>
            <w:vAlign w:val="center"/>
            <w:hideMark/>
          </w:tcPr>
          <w:p w14:paraId="2416634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46</w:t>
            </w:r>
          </w:p>
        </w:tc>
        <w:tc>
          <w:tcPr>
            <w:tcW w:w="756" w:type="dxa"/>
            <w:tcBorders>
              <w:top w:val="nil"/>
              <w:left w:val="nil"/>
              <w:bottom w:val="single" w:sz="4" w:space="0" w:color="auto"/>
              <w:right w:val="single" w:sz="4" w:space="0" w:color="auto"/>
            </w:tcBorders>
            <w:shd w:val="clear" w:color="auto" w:fill="auto"/>
            <w:noWrap/>
            <w:vAlign w:val="center"/>
            <w:hideMark/>
          </w:tcPr>
          <w:p w14:paraId="09EAD3D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0.52</w:t>
            </w:r>
          </w:p>
        </w:tc>
        <w:tc>
          <w:tcPr>
            <w:tcW w:w="1289" w:type="dxa"/>
            <w:tcBorders>
              <w:top w:val="nil"/>
              <w:left w:val="nil"/>
              <w:bottom w:val="single" w:sz="4" w:space="0" w:color="auto"/>
              <w:right w:val="single" w:sz="4" w:space="0" w:color="auto"/>
            </w:tcBorders>
            <w:shd w:val="clear" w:color="auto" w:fill="auto"/>
            <w:noWrap/>
            <w:vAlign w:val="center"/>
            <w:hideMark/>
          </w:tcPr>
          <w:p w14:paraId="10CD920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396910B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1.578</w:t>
            </w:r>
          </w:p>
        </w:tc>
        <w:tc>
          <w:tcPr>
            <w:tcW w:w="756" w:type="dxa"/>
            <w:tcBorders>
              <w:top w:val="nil"/>
              <w:left w:val="nil"/>
              <w:bottom w:val="single" w:sz="4" w:space="0" w:color="auto"/>
              <w:right w:val="single" w:sz="4" w:space="0" w:color="auto"/>
            </w:tcBorders>
            <w:shd w:val="clear" w:color="auto" w:fill="auto"/>
            <w:noWrap/>
            <w:vAlign w:val="center"/>
            <w:hideMark/>
          </w:tcPr>
          <w:p w14:paraId="0EB2BFA1"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37.75</w:t>
            </w:r>
          </w:p>
        </w:tc>
        <w:tc>
          <w:tcPr>
            <w:tcW w:w="2273" w:type="dxa"/>
            <w:tcBorders>
              <w:top w:val="nil"/>
              <w:left w:val="nil"/>
              <w:bottom w:val="single" w:sz="4" w:space="0" w:color="auto"/>
              <w:right w:val="single" w:sz="8" w:space="0" w:color="auto"/>
            </w:tcBorders>
            <w:shd w:val="clear" w:color="auto" w:fill="auto"/>
            <w:noWrap/>
            <w:vAlign w:val="center"/>
            <w:hideMark/>
          </w:tcPr>
          <w:p w14:paraId="7A6E4F1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7F51EC0B"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ECC409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16.4</w:t>
            </w:r>
          </w:p>
        </w:tc>
        <w:tc>
          <w:tcPr>
            <w:tcW w:w="2205" w:type="dxa"/>
            <w:tcBorders>
              <w:top w:val="nil"/>
              <w:left w:val="nil"/>
              <w:bottom w:val="single" w:sz="4" w:space="0" w:color="auto"/>
              <w:right w:val="single" w:sz="4" w:space="0" w:color="auto"/>
            </w:tcBorders>
            <w:shd w:val="clear" w:color="auto" w:fill="auto"/>
            <w:vAlign w:val="center"/>
            <w:hideMark/>
          </w:tcPr>
          <w:p w14:paraId="5CD727C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25mm </w:t>
            </w:r>
            <w:proofErr w:type="spellStart"/>
            <w:r w:rsidRPr="00D62471">
              <w:rPr>
                <w:rFonts w:ascii="Calibri" w:hAnsi="Calibri"/>
                <w:sz w:val="18"/>
                <w:szCs w:val="18"/>
              </w:rPr>
              <w:t>dia</w:t>
            </w:r>
            <w:proofErr w:type="spellEnd"/>
            <w:r w:rsidRPr="00D62471">
              <w:rPr>
                <w:rFonts w:ascii="Calibri" w:hAnsi="Calibri"/>
                <w:sz w:val="18"/>
                <w:szCs w:val="18"/>
              </w:rPr>
              <w:t xml:space="preserve"> galv. mild steel round bar</w:t>
            </w:r>
          </w:p>
        </w:tc>
        <w:tc>
          <w:tcPr>
            <w:tcW w:w="365" w:type="dxa"/>
            <w:tcBorders>
              <w:top w:val="nil"/>
              <w:left w:val="nil"/>
              <w:bottom w:val="single" w:sz="4" w:space="0" w:color="auto"/>
              <w:right w:val="single" w:sz="4" w:space="0" w:color="auto"/>
            </w:tcBorders>
            <w:shd w:val="clear" w:color="auto" w:fill="auto"/>
            <w:noWrap/>
            <w:vAlign w:val="center"/>
            <w:hideMark/>
          </w:tcPr>
          <w:p w14:paraId="451E540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14:paraId="378ACD7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1.9</w:t>
            </w:r>
          </w:p>
        </w:tc>
        <w:tc>
          <w:tcPr>
            <w:tcW w:w="1289" w:type="dxa"/>
            <w:tcBorders>
              <w:top w:val="nil"/>
              <w:left w:val="nil"/>
              <w:bottom w:val="single" w:sz="4" w:space="0" w:color="auto"/>
              <w:right w:val="single" w:sz="4" w:space="0" w:color="auto"/>
            </w:tcBorders>
            <w:shd w:val="clear" w:color="auto" w:fill="auto"/>
            <w:noWrap/>
            <w:vAlign w:val="center"/>
            <w:hideMark/>
          </w:tcPr>
          <w:p w14:paraId="62F8184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62C9414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3.853</w:t>
            </w:r>
          </w:p>
        </w:tc>
        <w:tc>
          <w:tcPr>
            <w:tcW w:w="756" w:type="dxa"/>
            <w:tcBorders>
              <w:top w:val="nil"/>
              <w:left w:val="nil"/>
              <w:bottom w:val="single" w:sz="4" w:space="0" w:color="auto"/>
              <w:right w:val="single" w:sz="4" w:space="0" w:color="auto"/>
            </w:tcBorders>
            <w:shd w:val="clear" w:color="auto" w:fill="auto"/>
            <w:noWrap/>
            <w:vAlign w:val="center"/>
            <w:hideMark/>
          </w:tcPr>
          <w:p w14:paraId="5DDA0B9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14.64</w:t>
            </w:r>
          </w:p>
        </w:tc>
        <w:tc>
          <w:tcPr>
            <w:tcW w:w="2273" w:type="dxa"/>
            <w:tcBorders>
              <w:top w:val="nil"/>
              <w:left w:val="nil"/>
              <w:bottom w:val="single" w:sz="4" w:space="0" w:color="auto"/>
              <w:right w:val="single" w:sz="8" w:space="0" w:color="auto"/>
            </w:tcBorders>
            <w:shd w:val="clear" w:color="auto" w:fill="auto"/>
            <w:noWrap/>
            <w:vAlign w:val="center"/>
            <w:hideMark/>
          </w:tcPr>
          <w:p w14:paraId="10FAC48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100D26EC"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4D9580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16.5</w:t>
            </w:r>
          </w:p>
        </w:tc>
        <w:tc>
          <w:tcPr>
            <w:tcW w:w="2205" w:type="dxa"/>
            <w:tcBorders>
              <w:top w:val="nil"/>
              <w:left w:val="nil"/>
              <w:bottom w:val="single" w:sz="4" w:space="0" w:color="auto"/>
              <w:right w:val="single" w:sz="4" w:space="0" w:color="auto"/>
            </w:tcBorders>
            <w:shd w:val="clear" w:color="auto" w:fill="auto"/>
            <w:vAlign w:val="center"/>
            <w:hideMark/>
          </w:tcPr>
          <w:p w14:paraId="211221D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 </w:t>
            </w:r>
            <w:proofErr w:type="spellStart"/>
            <w:r w:rsidRPr="00D62471">
              <w:rPr>
                <w:rFonts w:ascii="Calibri" w:hAnsi="Calibri"/>
                <w:sz w:val="18"/>
                <w:szCs w:val="18"/>
              </w:rPr>
              <w:t>dia</w:t>
            </w:r>
            <w:proofErr w:type="spellEnd"/>
            <w:r w:rsidRPr="00D62471">
              <w:rPr>
                <w:rFonts w:ascii="Calibri" w:hAnsi="Calibri"/>
                <w:sz w:val="18"/>
                <w:szCs w:val="18"/>
              </w:rPr>
              <w:t xml:space="preserve"> galv. mild steel round bars</w:t>
            </w:r>
          </w:p>
        </w:tc>
        <w:tc>
          <w:tcPr>
            <w:tcW w:w="365" w:type="dxa"/>
            <w:tcBorders>
              <w:top w:val="nil"/>
              <w:left w:val="nil"/>
              <w:bottom w:val="single" w:sz="4" w:space="0" w:color="auto"/>
              <w:right w:val="single" w:sz="4" w:space="0" w:color="auto"/>
            </w:tcBorders>
            <w:shd w:val="clear" w:color="auto" w:fill="auto"/>
            <w:noWrap/>
            <w:vAlign w:val="center"/>
            <w:hideMark/>
          </w:tcPr>
          <w:p w14:paraId="4FA9ECA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44E8CCE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0.6</w:t>
            </w:r>
          </w:p>
        </w:tc>
        <w:tc>
          <w:tcPr>
            <w:tcW w:w="1289" w:type="dxa"/>
            <w:tcBorders>
              <w:top w:val="nil"/>
              <w:left w:val="nil"/>
              <w:bottom w:val="single" w:sz="4" w:space="0" w:color="auto"/>
              <w:right w:val="single" w:sz="4" w:space="0" w:color="auto"/>
            </w:tcBorders>
            <w:shd w:val="clear" w:color="auto" w:fill="auto"/>
            <w:noWrap/>
            <w:vAlign w:val="center"/>
            <w:hideMark/>
          </w:tcPr>
          <w:p w14:paraId="3209E55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40B09E5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1.578</w:t>
            </w:r>
          </w:p>
        </w:tc>
        <w:tc>
          <w:tcPr>
            <w:tcW w:w="756" w:type="dxa"/>
            <w:tcBorders>
              <w:top w:val="nil"/>
              <w:left w:val="nil"/>
              <w:bottom w:val="single" w:sz="4" w:space="0" w:color="auto"/>
              <w:right w:val="single" w:sz="4" w:space="0" w:color="auto"/>
            </w:tcBorders>
            <w:shd w:val="clear" w:color="auto" w:fill="auto"/>
            <w:noWrap/>
            <w:vAlign w:val="center"/>
            <w:hideMark/>
          </w:tcPr>
          <w:p w14:paraId="52B63D2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3.79</w:t>
            </w:r>
          </w:p>
        </w:tc>
        <w:tc>
          <w:tcPr>
            <w:tcW w:w="2273" w:type="dxa"/>
            <w:tcBorders>
              <w:top w:val="nil"/>
              <w:left w:val="nil"/>
              <w:bottom w:val="single" w:sz="4" w:space="0" w:color="auto"/>
              <w:right w:val="single" w:sz="8" w:space="0" w:color="auto"/>
            </w:tcBorders>
            <w:shd w:val="clear" w:color="auto" w:fill="auto"/>
            <w:noWrap/>
            <w:vAlign w:val="center"/>
            <w:hideMark/>
          </w:tcPr>
          <w:p w14:paraId="3453DB3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130B59F8"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39AD4B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16.6</w:t>
            </w:r>
          </w:p>
        </w:tc>
        <w:tc>
          <w:tcPr>
            <w:tcW w:w="2205" w:type="dxa"/>
            <w:tcBorders>
              <w:top w:val="nil"/>
              <w:left w:val="nil"/>
              <w:bottom w:val="single" w:sz="4" w:space="0" w:color="auto"/>
              <w:right w:val="single" w:sz="4" w:space="0" w:color="auto"/>
            </w:tcBorders>
            <w:shd w:val="clear" w:color="auto" w:fill="auto"/>
            <w:vAlign w:val="center"/>
            <w:hideMark/>
          </w:tcPr>
          <w:p w14:paraId="45DF7E65" w14:textId="758374D9"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25mm </w:t>
            </w:r>
            <w:proofErr w:type="spellStart"/>
            <w:r w:rsidRPr="00D62471">
              <w:rPr>
                <w:rFonts w:ascii="Calibri" w:hAnsi="Calibri"/>
                <w:sz w:val="18"/>
                <w:szCs w:val="18"/>
              </w:rPr>
              <w:t>dia</w:t>
            </w:r>
            <w:proofErr w:type="spellEnd"/>
            <w:r w:rsidRPr="00D62471">
              <w:rPr>
                <w:rFonts w:ascii="Calibri" w:hAnsi="Calibri"/>
                <w:sz w:val="18"/>
                <w:szCs w:val="18"/>
              </w:rPr>
              <w:t xml:space="preserve"> x 4.0mm thick x 50mm long galv. mild steel pipe</w:t>
            </w:r>
          </w:p>
        </w:tc>
        <w:tc>
          <w:tcPr>
            <w:tcW w:w="365" w:type="dxa"/>
            <w:tcBorders>
              <w:top w:val="nil"/>
              <w:left w:val="nil"/>
              <w:bottom w:val="single" w:sz="4" w:space="0" w:color="auto"/>
              <w:right w:val="single" w:sz="4" w:space="0" w:color="auto"/>
            </w:tcBorders>
            <w:shd w:val="clear" w:color="auto" w:fill="auto"/>
            <w:noWrap/>
            <w:vAlign w:val="center"/>
            <w:hideMark/>
          </w:tcPr>
          <w:p w14:paraId="2A00C39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7A5BEB4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0.05</w:t>
            </w:r>
          </w:p>
        </w:tc>
        <w:tc>
          <w:tcPr>
            <w:tcW w:w="1289" w:type="dxa"/>
            <w:tcBorders>
              <w:top w:val="nil"/>
              <w:left w:val="nil"/>
              <w:bottom w:val="single" w:sz="4" w:space="0" w:color="auto"/>
              <w:right w:val="single" w:sz="4" w:space="0" w:color="auto"/>
            </w:tcBorders>
            <w:shd w:val="clear" w:color="auto" w:fill="auto"/>
            <w:noWrap/>
            <w:vAlign w:val="center"/>
            <w:hideMark/>
          </w:tcPr>
          <w:p w14:paraId="335D7C2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246FAB2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2.99</w:t>
            </w:r>
          </w:p>
        </w:tc>
        <w:tc>
          <w:tcPr>
            <w:tcW w:w="756" w:type="dxa"/>
            <w:tcBorders>
              <w:top w:val="nil"/>
              <w:left w:val="nil"/>
              <w:bottom w:val="single" w:sz="4" w:space="0" w:color="auto"/>
              <w:right w:val="single" w:sz="4" w:space="0" w:color="auto"/>
            </w:tcBorders>
            <w:shd w:val="clear" w:color="auto" w:fill="auto"/>
            <w:noWrap/>
            <w:vAlign w:val="center"/>
            <w:hideMark/>
          </w:tcPr>
          <w:p w14:paraId="6B067EC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0.6</w:t>
            </w:r>
          </w:p>
        </w:tc>
        <w:tc>
          <w:tcPr>
            <w:tcW w:w="2273" w:type="dxa"/>
            <w:tcBorders>
              <w:top w:val="nil"/>
              <w:left w:val="nil"/>
              <w:bottom w:val="single" w:sz="4" w:space="0" w:color="auto"/>
              <w:right w:val="single" w:sz="8" w:space="0" w:color="auto"/>
            </w:tcBorders>
            <w:shd w:val="clear" w:color="auto" w:fill="auto"/>
            <w:noWrap/>
            <w:vAlign w:val="center"/>
            <w:hideMark/>
          </w:tcPr>
          <w:p w14:paraId="7339FF7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5705CC7B"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58746C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16.7</w:t>
            </w:r>
          </w:p>
        </w:tc>
        <w:tc>
          <w:tcPr>
            <w:tcW w:w="2205" w:type="dxa"/>
            <w:tcBorders>
              <w:top w:val="nil"/>
              <w:left w:val="nil"/>
              <w:bottom w:val="single" w:sz="4" w:space="0" w:color="auto"/>
              <w:right w:val="single" w:sz="4" w:space="0" w:color="auto"/>
            </w:tcBorders>
            <w:shd w:val="clear" w:color="auto" w:fill="auto"/>
            <w:vAlign w:val="center"/>
            <w:hideMark/>
          </w:tcPr>
          <w:p w14:paraId="21B3F9C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62.5mm x 62.5mm x 10mm mild steel plate</w:t>
            </w:r>
          </w:p>
        </w:tc>
        <w:tc>
          <w:tcPr>
            <w:tcW w:w="365" w:type="dxa"/>
            <w:tcBorders>
              <w:top w:val="nil"/>
              <w:left w:val="nil"/>
              <w:bottom w:val="single" w:sz="4" w:space="0" w:color="auto"/>
              <w:right w:val="single" w:sz="4" w:space="0" w:color="auto"/>
            </w:tcBorders>
            <w:shd w:val="clear" w:color="auto" w:fill="auto"/>
            <w:noWrap/>
            <w:vAlign w:val="center"/>
            <w:hideMark/>
          </w:tcPr>
          <w:p w14:paraId="1082B9F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0225DF3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0.004</w:t>
            </w:r>
          </w:p>
        </w:tc>
        <w:tc>
          <w:tcPr>
            <w:tcW w:w="1289" w:type="dxa"/>
            <w:tcBorders>
              <w:top w:val="nil"/>
              <w:left w:val="nil"/>
              <w:bottom w:val="single" w:sz="4" w:space="0" w:color="auto"/>
              <w:right w:val="single" w:sz="4" w:space="0" w:color="auto"/>
            </w:tcBorders>
            <w:shd w:val="clear" w:color="auto" w:fill="auto"/>
            <w:noWrap/>
            <w:vAlign w:val="center"/>
            <w:hideMark/>
          </w:tcPr>
          <w:p w14:paraId="01F07B8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01BF8EE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78.5</w:t>
            </w:r>
          </w:p>
        </w:tc>
        <w:tc>
          <w:tcPr>
            <w:tcW w:w="756" w:type="dxa"/>
            <w:tcBorders>
              <w:top w:val="nil"/>
              <w:left w:val="nil"/>
              <w:bottom w:val="single" w:sz="4" w:space="0" w:color="auto"/>
              <w:right w:val="single" w:sz="4" w:space="0" w:color="auto"/>
            </w:tcBorders>
            <w:shd w:val="clear" w:color="auto" w:fill="auto"/>
            <w:noWrap/>
            <w:vAlign w:val="center"/>
            <w:hideMark/>
          </w:tcPr>
          <w:p w14:paraId="2CDA593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1.26</w:t>
            </w:r>
          </w:p>
        </w:tc>
        <w:tc>
          <w:tcPr>
            <w:tcW w:w="2273" w:type="dxa"/>
            <w:tcBorders>
              <w:top w:val="nil"/>
              <w:left w:val="nil"/>
              <w:bottom w:val="single" w:sz="4" w:space="0" w:color="auto"/>
              <w:right w:val="single" w:sz="8" w:space="0" w:color="auto"/>
            </w:tcBorders>
            <w:shd w:val="clear" w:color="auto" w:fill="auto"/>
            <w:noWrap/>
            <w:vAlign w:val="center"/>
            <w:hideMark/>
          </w:tcPr>
          <w:p w14:paraId="4F9D0CE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 </w:t>
            </w:r>
          </w:p>
        </w:tc>
      </w:tr>
      <w:tr w:rsidR="004D6426" w:rsidRPr="00D62471" w14:paraId="5915AB51"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4826DE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16.8</w:t>
            </w:r>
          </w:p>
        </w:tc>
        <w:tc>
          <w:tcPr>
            <w:tcW w:w="2205" w:type="dxa"/>
            <w:tcBorders>
              <w:top w:val="nil"/>
              <w:left w:val="nil"/>
              <w:bottom w:val="single" w:sz="4" w:space="0" w:color="auto"/>
              <w:right w:val="single" w:sz="4" w:space="0" w:color="auto"/>
            </w:tcBorders>
            <w:shd w:val="clear" w:color="auto" w:fill="auto"/>
            <w:vAlign w:val="center"/>
            <w:hideMark/>
          </w:tcPr>
          <w:p w14:paraId="6ABE8A2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 1/4" x 50mm long galv. mild steel pipe</w:t>
            </w:r>
          </w:p>
        </w:tc>
        <w:tc>
          <w:tcPr>
            <w:tcW w:w="365" w:type="dxa"/>
            <w:tcBorders>
              <w:top w:val="nil"/>
              <w:left w:val="nil"/>
              <w:bottom w:val="single" w:sz="4" w:space="0" w:color="auto"/>
              <w:right w:val="single" w:sz="4" w:space="0" w:color="auto"/>
            </w:tcBorders>
            <w:shd w:val="clear" w:color="auto" w:fill="auto"/>
            <w:noWrap/>
            <w:vAlign w:val="center"/>
            <w:hideMark/>
          </w:tcPr>
          <w:p w14:paraId="2AC81C6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59F70B9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0.05</w:t>
            </w:r>
          </w:p>
        </w:tc>
        <w:tc>
          <w:tcPr>
            <w:tcW w:w="1289" w:type="dxa"/>
            <w:tcBorders>
              <w:top w:val="nil"/>
              <w:left w:val="nil"/>
              <w:bottom w:val="single" w:sz="4" w:space="0" w:color="auto"/>
              <w:right w:val="single" w:sz="4" w:space="0" w:color="auto"/>
            </w:tcBorders>
            <w:shd w:val="clear" w:color="auto" w:fill="auto"/>
            <w:noWrap/>
            <w:vAlign w:val="center"/>
            <w:hideMark/>
          </w:tcPr>
          <w:p w14:paraId="7583733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4EE8185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2.46</w:t>
            </w:r>
          </w:p>
        </w:tc>
        <w:tc>
          <w:tcPr>
            <w:tcW w:w="756" w:type="dxa"/>
            <w:tcBorders>
              <w:top w:val="nil"/>
              <w:left w:val="nil"/>
              <w:bottom w:val="single" w:sz="4" w:space="0" w:color="auto"/>
              <w:right w:val="single" w:sz="4" w:space="0" w:color="auto"/>
            </w:tcBorders>
            <w:shd w:val="clear" w:color="auto" w:fill="auto"/>
            <w:noWrap/>
            <w:vAlign w:val="center"/>
            <w:hideMark/>
          </w:tcPr>
          <w:p w14:paraId="38FB8CB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0.49</w:t>
            </w:r>
          </w:p>
        </w:tc>
        <w:tc>
          <w:tcPr>
            <w:tcW w:w="2273" w:type="dxa"/>
            <w:tcBorders>
              <w:top w:val="nil"/>
              <w:left w:val="nil"/>
              <w:bottom w:val="single" w:sz="4" w:space="0" w:color="auto"/>
              <w:right w:val="single" w:sz="8" w:space="0" w:color="auto"/>
            </w:tcBorders>
            <w:shd w:val="clear" w:color="auto" w:fill="auto"/>
            <w:noWrap/>
            <w:vAlign w:val="center"/>
            <w:hideMark/>
          </w:tcPr>
          <w:p w14:paraId="255215A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2DFABC45" w14:textId="77777777" w:rsidTr="004D6426">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5A21B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16.9</w:t>
            </w:r>
          </w:p>
        </w:tc>
        <w:tc>
          <w:tcPr>
            <w:tcW w:w="2205" w:type="dxa"/>
            <w:tcBorders>
              <w:top w:val="nil"/>
              <w:left w:val="nil"/>
              <w:bottom w:val="single" w:sz="4" w:space="0" w:color="auto"/>
              <w:right w:val="single" w:sz="4" w:space="0" w:color="auto"/>
            </w:tcBorders>
            <w:shd w:val="clear" w:color="auto" w:fill="auto"/>
            <w:vAlign w:val="center"/>
            <w:hideMark/>
          </w:tcPr>
          <w:p w14:paraId="2FCD04E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20mm </w:t>
            </w:r>
            <w:proofErr w:type="spellStart"/>
            <w:r w:rsidRPr="00D62471">
              <w:rPr>
                <w:rFonts w:ascii="Calibri" w:hAnsi="Calibri"/>
                <w:sz w:val="18"/>
                <w:szCs w:val="18"/>
              </w:rPr>
              <w:t>dia</w:t>
            </w:r>
            <w:proofErr w:type="spellEnd"/>
            <w:r w:rsidRPr="00D62471">
              <w:rPr>
                <w:rFonts w:ascii="Calibri" w:hAnsi="Calibri"/>
                <w:sz w:val="18"/>
                <w:szCs w:val="18"/>
              </w:rPr>
              <w:t xml:space="preserve"> x 420mm long galv. mild steel round bars</w:t>
            </w:r>
          </w:p>
        </w:tc>
        <w:tc>
          <w:tcPr>
            <w:tcW w:w="365" w:type="dxa"/>
            <w:tcBorders>
              <w:top w:val="nil"/>
              <w:left w:val="nil"/>
              <w:bottom w:val="single" w:sz="4" w:space="0" w:color="auto"/>
              <w:right w:val="single" w:sz="4" w:space="0" w:color="auto"/>
            </w:tcBorders>
            <w:shd w:val="clear" w:color="auto" w:fill="auto"/>
            <w:noWrap/>
            <w:vAlign w:val="center"/>
            <w:hideMark/>
          </w:tcPr>
          <w:p w14:paraId="6743244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15D3C7B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0.42</w:t>
            </w:r>
          </w:p>
        </w:tc>
        <w:tc>
          <w:tcPr>
            <w:tcW w:w="1289" w:type="dxa"/>
            <w:tcBorders>
              <w:top w:val="nil"/>
              <w:left w:val="nil"/>
              <w:bottom w:val="single" w:sz="4" w:space="0" w:color="auto"/>
              <w:right w:val="single" w:sz="4" w:space="0" w:color="auto"/>
            </w:tcBorders>
            <w:shd w:val="clear" w:color="auto" w:fill="auto"/>
            <w:noWrap/>
            <w:vAlign w:val="center"/>
            <w:hideMark/>
          </w:tcPr>
          <w:p w14:paraId="78A2282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7FEB242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2.466</w:t>
            </w:r>
          </w:p>
        </w:tc>
        <w:tc>
          <w:tcPr>
            <w:tcW w:w="756" w:type="dxa"/>
            <w:tcBorders>
              <w:top w:val="nil"/>
              <w:left w:val="nil"/>
              <w:bottom w:val="single" w:sz="4" w:space="0" w:color="auto"/>
              <w:right w:val="single" w:sz="4" w:space="0" w:color="auto"/>
            </w:tcBorders>
            <w:shd w:val="clear" w:color="auto" w:fill="auto"/>
            <w:noWrap/>
            <w:vAlign w:val="center"/>
            <w:hideMark/>
          </w:tcPr>
          <w:p w14:paraId="7AD5D63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4.14</w:t>
            </w:r>
          </w:p>
        </w:tc>
        <w:tc>
          <w:tcPr>
            <w:tcW w:w="2273" w:type="dxa"/>
            <w:tcBorders>
              <w:top w:val="nil"/>
              <w:left w:val="nil"/>
              <w:bottom w:val="single" w:sz="4" w:space="0" w:color="auto"/>
              <w:right w:val="single" w:sz="8" w:space="0" w:color="auto"/>
            </w:tcBorders>
            <w:shd w:val="clear" w:color="auto" w:fill="auto"/>
            <w:noWrap/>
            <w:vAlign w:val="center"/>
            <w:hideMark/>
          </w:tcPr>
          <w:p w14:paraId="7888AA5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535B6A40"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7156AA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16.1</w:t>
            </w:r>
          </w:p>
        </w:tc>
        <w:tc>
          <w:tcPr>
            <w:tcW w:w="2205" w:type="dxa"/>
            <w:tcBorders>
              <w:top w:val="nil"/>
              <w:left w:val="nil"/>
              <w:bottom w:val="single" w:sz="4" w:space="0" w:color="auto"/>
              <w:right w:val="single" w:sz="4" w:space="0" w:color="auto"/>
            </w:tcBorders>
            <w:shd w:val="clear" w:color="auto" w:fill="auto"/>
            <w:vAlign w:val="center"/>
            <w:hideMark/>
          </w:tcPr>
          <w:p w14:paraId="5BA8418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 </w:t>
            </w:r>
            <w:proofErr w:type="spellStart"/>
            <w:r w:rsidRPr="00D62471">
              <w:rPr>
                <w:rFonts w:ascii="Calibri" w:hAnsi="Calibri"/>
                <w:sz w:val="18"/>
                <w:szCs w:val="18"/>
              </w:rPr>
              <w:t>dia</w:t>
            </w:r>
            <w:proofErr w:type="spellEnd"/>
            <w:r w:rsidRPr="00D62471">
              <w:rPr>
                <w:rFonts w:ascii="Calibri" w:hAnsi="Calibri"/>
                <w:sz w:val="18"/>
                <w:szCs w:val="18"/>
              </w:rPr>
              <w:t xml:space="preserve"> galv. mild steel round bars</w:t>
            </w:r>
          </w:p>
        </w:tc>
        <w:tc>
          <w:tcPr>
            <w:tcW w:w="365" w:type="dxa"/>
            <w:tcBorders>
              <w:top w:val="nil"/>
              <w:left w:val="nil"/>
              <w:bottom w:val="single" w:sz="4" w:space="0" w:color="auto"/>
              <w:right w:val="single" w:sz="4" w:space="0" w:color="auto"/>
            </w:tcBorders>
            <w:shd w:val="clear" w:color="auto" w:fill="auto"/>
            <w:noWrap/>
            <w:vAlign w:val="center"/>
            <w:hideMark/>
          </w:tcPr>
          <w:p w14:paraId="60E5F9B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71A97AA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0.5</w:t>
            </w:r>
          </w:p>
        </w:tc>
        <w:tc>
          <w:tcPr>
            <w:tcW w:w="1289" w:type="dxa"/>
            <w:tcBorders>
              <w:top w:val="nil"/>
              <w:left w:val="nil"/>
              <w:bottom w:val="single" w:sz="4" w:space="0" w:color="auto"/>
              <w:right w:val="single" w:sz="4" w:space="0" w:color="auto"/>
            </w:tcBorders>
            <w:shd w:val="clear" w:color="auto" w:fill="auto"/>
            <w:noWrap/>
            <w:vAlign w:val="center"/>
            <w:hideMark/>
          </w:tcPr>
          <w:p w14:paraId="0DD35A1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kg</w:t>
            </w:r>
          </w:p>
        </w:tc>
        <w:tc>
          <w:tcPr>
            <w:tcW w:w="756" w:type="dxa"/>
            <w:tcBorders>
              <w:top w:val="nil"/>
              <w:left w:val="nil"/>
              <w:bottom w:val="single" w:sz="4" w:space="0" w:color="auto"/>
              <w:right w:val="single" w:sz="4" w:space="0" w:color="auto"/>
            </w:tcBorders>
            <w:shd w:val="clear" w:color="auto" w:fill="auto"/>
            <w:noWrap/>
            <w:vAlign w:val="center"/>
            <w:hideMark/>
          </w:tcPr>
          <w:p w14:paraId="003332B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1.578</w:t>
            </w:r>
          </w:p>
        </w:tc>
        <w:tc>
          <w:tcPr>
            <w:tcW w:w="756" w:type="dxa"/>
            <w:tcBorders>
              <w:top w:val="nil"/>
              <w:left w:val="nil"/>
              <w:bottom w:val="single" w:sz="4" w:space="0" w:color="auto"/>
              <w:right w:val="single" w:sz="4" w:space="0" w:color="auto"/>
            </w:tcBorders>
            <w:shd w:val="clear" w:color="auto" w:fill="auto"/>
            <w:noWrap/>
            <w:vAlign w:val="center"/>
            <w:hideMark/>
          </w:tcPr>
          <w:p w14:paraId="472C751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3.16</w:t>
            </w:r>
          </w:p>
        </w:tc>
        <w:tc>
          <w:tcPr>
            <w:tcW w:w="2273" w:type="dxa"/>
            <w:tcBorders>
              <w:top w:val="nil"/>
              <w:left w:val="nil"/>
              <w:bottom w:val="single" w:sz="4" w:space="0" w:color="auto"/>
              <w:right w:val="single" w:sz="8" w:space="0" w:color="auto"/>
            </w:tcBorders>
            <w:shd w:val="clear" w:color="auto" w:fill="auto"/>
            <w:noWrap/>
            <w:vAlign w:val="center"/>
            <w:hideMark/>
          </w:tcPr>
          <w:p w14:paraId="0F949D1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59A3170C"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507EC7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16.11</w:t>
            </w:r>
          </w:p>
        </w:tc>
        <w:tc>
          <w:tcPr>
            <w:tcW w:w="2205" w:type="dxa"/>
            <w:tcBorders>
              <w:top w:val="nil"/>
              <w:left w:val="nil"/>
              <w:bottom w:val="single" w:sz="4" w:space="0" w:color="auto"/>
              <w:right w:val="single" w:sz="4" w:space="0" w:color="auto"/>
            </w:tcBorders>
            <w:shd w:val="clear" w:color="auto" w:fill="auto"/>
            <w:vAlign w:val="center"/>
            <w:hideMark/>
          </w:tcPr>
          <w:p w14:paraId="4C08966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xml:space="preserve">16mm </w:t>
            </w:r>
            <w:proofErr w:type="spellStart"/>
            <w:r w:rsidRPr="00D62471">
              <w:rPr>
                <w:rFonts w:ascii="Calibri" w:hAnsi="Calibri"/>
                <w:sz w:val="18"/>
                <w:szCs w:val="18"/>
              </w:rPr>
              <w:t>dia</w:t>
            </w:r>
            <w:proofErr w:type="spellEnd"/>
            <w:r w:rsidRPr="00D62471">
              <w:rPr>
                <w:rFonts w:ascii="Calibri" w:hAnsi="Calibri"/>
                <w:sz w:val="18"/>
                <w:szCs w:val="18"/>
              </w:rPr>
              <w:t xml:space="preserve"> galv. bolts x 50mm long</w:t>
            </w:r>
          </w:p>
        </w:tc>
        <w:tc>
          <w:tcPr>
            <w:tcW w:w="365" w:type="dxa"/>
            <w:tcBorders>
              <w:top w:val="nil"/>
              <w:left w:val="nil"/>
              <w:bottom w:val="single" w:sz="4" w:space="0" w:color="auto"/>
              <w:right w:val="single" w:sz="4" w:space="0" w:color="auto"/>
            </w:tcBorders>
            <w:shd w:val="clear" w:color="auto" w:fill="auto"/>
            <w:noWrap/>
            <w:vAlign w:val="center"/>
            <w:hideMark/>
          </w:tcPr>
          <w:p w14:paraId="007EFEB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22FE20F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noWrap/>
            <w:vAlign w:val="center"/>
            <w:hideMark/>
          </w:tcPr>
          <w:p w14:paraId="0A42D0C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4050917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6DE852C9"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 </w:t>
            </w:r>
          </w:p>
        </w:tc>
        <w:tc>
          <w:tcPr>
            <w:tcW w:w="2273" w:type="dxa"/>
            <w:tcBorders>
              <w:top w:val="nil"/>
              <w:left w:val="nil"/>
              <w:bottom w:val="single" w:sz="4" w:space="0" w:color="auto"/>
              <w:right w:val="single" w:sz="8" w:space="0" w:color="auto"/>
            </w:tcBorders>
            <w:shd w:val="clear" w:color="auto" w:fill="auto"/>
            <w:noWrap/>
            <w:vAlign w:val="center"/>
            <w:hideMark/>
          </w:tcPr>
          <w:p w14:paraId="04BCCA21"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4C1AC4AB"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0B8170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16.12</w:t>
            </w:r>
          </w:p>
        </w:tc>
        <w:tc>
          <w:tcPr>
            <w:tcW w:w="2205" w:type="dxa"/>
            <w:tcBorders>
              <w:top w:val="nil"/>
              <w:left w:val="nil"/>
              <w:bottom w:val="single" w:sz="4" w:space="0" w:color="auto"/>
              <w:right w:val="single" w:sz="4" w:space="0" w:color="auto"/>
            </w:tcBorders>
            <w:shd w:val="clear" w:color="auto" w:fill="auto"/>
            <w:vAlign w:val="center"/>
            <w:hideMark/>
          </w:tcPr>
          <w:p w14:paraId="11574D9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Heavy Duty Padlock</w:t>
            </w:r>
          </w:p>
        </w:tc>
        <w:tc>
          <w:tcPr>
            <w:tcW w:w="365" w:type="dxa"/>
            <w:tcBorders>
              <w:top w:val="nil"/>
              <w:left w:val="nil"/>
              <w:bottom w:val="single" w:sz="4" w:space="0" w:color="auto"/>
              <w:right w:val="single" w:sz="4" w:space="0" w:color="auto"/>
            </w:tcBorders>
            <w:shd w:val="clear" w:color="auto" w:fill="auto"/>
            <w:noWrap/>
            <w:vAlign w:val="center"/>
            <w:hideMark/>
          </w:tcPr>
          <w:p w14:paraId="5D47831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1B7D449B"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89" w:type="dxa"/>
            <w:tcBorders>
              <w:top w:val="nil"/>
              <w:left w:val="nil"/>
              <w:bottom w:val="single" w:sz="4" w:space="0" w:color="auto"/>
              <w:right w:val="single" w:sz="4" w:space="0" w:color="auto"/>
            </w:tcBorders>
            <w:shd w:val="clear" w:color="auto" w:fill="auto"/>
            <w:noWrap/>
            <w:vAlign w:val="center"/>
            <w:hideMark/>
          </w:tcPr>
          <w:p w14:paraId="2FBD9EB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187E92F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4ADA032C"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 </w:t>
            </w:r>
          </w:p>
        </w:tc>
        <w:tc>
          <w:tcPr>
            <w:tcW w:w="2273" w:type="dxa"/>
            <w:tcBorders>
              <w:top w:val="nil"/>
              <w:left w:val="nil"/>
              <w:bottom w:val="single" w:sz="4" w:space="0" w:color="auto"/>
              <w:right w:val="single" w:sz="8" w:space="0" w:color="auto"/>
            </w:tcBorders>
            <w:shd w:val="clear" w:color="auto" w:fill="auto"/>
            <w:noWrap/>
            <w:vAlign w:val="center"/>
            <w:hideMark/>
          </w:tcPr>
          <w:p w14:paraId="28B8943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bl>
    <w:p w14:paraId="6231BB10" w14:textId="28E25099" w:rsidR="00F23612" w:rsidRPr="00D62471" w:rsidRDefault="00F23612" w:rsidP="00F23612">
      <w:pPr>
        <w:spacing w:after="160" w:line="259" w:lineRule="auto"/>
        <w:rPr>
          <w:color w:val="auto"/>
          <w:sz w:val="22"/>
        </w:rPr>
      </w:pPr>
    </w:p>
    <w:tbl>
      <w:tblPr>
        <w:tblW w:w="10055" w:type="dxa"/>
        <w:tblLook w:val="04A0" w:firstRow="1" w:lastRow="0" w:firstColumn="1" w:lastColumn="0" w:noHBand="0" w:noVBand="1"/>
      </w:tblPr>
      <w:tblGrid>
        <w:gridCol w:w="960"/>
        <w:gridCol w:w="2760"/>
        <w:gridCol w:w="610"/>
        <w:gridCol w:w="1222"/>
        <w:gridCol w:w="1531"/>
        <w:gridCol w:w="885"/>
        <w:gridCol w:w="1250"/>
        <w:gridCol w:w="837"/>
      </w:tblGrid>
      <w:tr w:rsidR="004D6426" w:rsidRPr="00D62471" w14:paraId="47CAE602" w14:textId="77777777" w:rsidTr="004D642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5596CB"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lastRenderedPageBreak/>
              <w:t>17</w:t>
            </w:r>
          </w:p>
        </w:tc>
        <w:tc>
          <w:tcPr>
            <w:tcW w:w="9095"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786C1F0"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Reinforcing Steel for Concrete Top Cover Slabs</w:t>
            </w:r>
          </w:p>
        </w:tc>
      </w:tr>
      <w:tr w:rsidR="004D6426" w:rsidRPr="00D62471" w14:paraId="0B373F3A"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E6C20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17.1</w:t>
            </w:r>
          </w:p>
        </w:tc>
        <w:tc>
          <w:tcPr>
            <w:tcW w:w="2760" w:type="dxa"/>
            <w:tcBorders>
              <w:top w:val="nil"/>
              <w:left w:val="nil"/>
              <w:bottom w:val="single" w:sz="4" w:space="0" w:color="auto"/>
              <w:right w:val="single" w:sz="4" w:space="0" w:color="auto"/>
            </w:tcBorders>
            <w:shd w:val="clear" w:color="auto" w:fill="auto"/>
            <w:vAlign w:val="center"/>
            <w:hideMark/>
          </w:tcPr>
          <w:p w14:paraId="28AF591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12mmØ deformed round bars</w:t>
            </w:r>
          </w:p>
        </w:tc>
        <w:tc>
          <w:tcPr>
            <w:tcW w:w="610" w:type="dxa"/>
            <w:tcBorders>
              <w:top w:val="nil"/>
              <w:left w:val="nil"/>
              <w:bottom w:val="single" w:sz="4" w:space="0" w:color="auto"/>
              <w:right w:val="single" w:sz="4" w:space="0" w:color="auto"/>
            </w:tcBorders>
            <w:shd w:val="clear" w:color="auto" w:fill="auto"/>
            <w:noWrap/>
            <w:vAlign w:val="center"/>
            <w:hideMark/>
          </w:tcPr>
          <w:p w14:paraId="69F8D40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32</w:t>
            </w:r>
          </w:p>
        </w:tc>
        <w:tc>
          <w:tcPr>
            <w:tcW w:w="1222" w:type="dxa"/>
            <w:tcBorders>
              <w:top w:val="nil"/>
              <w:left w:val="nil"/>
              <w:bottom w:val="single" w:sz="4" w:space="0" w:color="auto"/>
              <w:right w:val="single" w:sz="4" w:space="0" w:color="auto"/>
            </w:tcBorders>
            <w:shd w:val="clear" w:color="auto" w:fill="auto"/>
            <w:vAlign w:val="center"/>
            <w:hideMark/>
          </w:tcPr>
          <w:p w14:paraId="09EB6EE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280B7E7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lengths (6m)</w:t>
            </w:r>
          </w:p>
        </w:tc>
        <w:tc>
          <w:tcPr>
            <w:tcW w:w="885" w:type="dxa"/>
            <w:tcBorders>
              <w:top w:val="nil"/>
              <w:left w:val="nil"/>
              <w:bottom w:val="single" w:sz="4" w:space="0" w:color="auto"/>
              <w:right w:val="single" w:sz="4" w:space="0" w:color="auto"/>
            </w:tcBorders>
            <w:shd w:val="clear" w:color="auto" w:fill="auto"/>
            <w:noWrap/>
            <w:vAlign w:val="center"/>
            <w:hideMark/>
          </w:tcPr>
          <w:p w14:paraId="5C00A66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0.888</w:t>
            </w:r>
          </w:p>
        </w:tc>
        <w:tc>
          <w:tcPr>
            <w:tcW w:w="1250" w:type="dxa"/>
            <w:tcBorders>
              <w:top w:val="nil"/>
              <w:left w:val="nil"/>
              <w:bottom w:val="single" w:sz="4" w:space="0" w:color="auto"/>
              <w:right w:val="single" w:sz="4" w:space="0" w:color="auto"/>
            </w:tcBorders>
            <w:shd w:val="clear" w:color="auto" w:fill="auto"/>
            <w:noWrap/>
            <w:vAlign w:val="center"/>
            <w:hideMark/>
          </w:tcPr>
          <w:p w14:paraId="1FFC963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170.5</w:t>
            </w:r>
          </w:p>
        </w:tc>
        <w:tc>
          <w:tcPr>
            <w:tcW w:w="837" w:type="dxa"/>
            <w:tcBorders>
              <w:top w:val="nil"/>
              <w:left w:val="nil"/>
              <w:bottom w:val="single" w:sz="4" w:space="0" w:color="auto"/>
              <w:right w:val="single" w:sz="8" w:space="0" w:color="auto"/>
            </w:tcBorders>
            <w:shd w:val="clear" w:color="auto" w:fill="auto"/>
            <w:noWrap/>
            <w:vAlign w:val="center"/>
            <w:hideMark/>
          </w:tcPr>
          <w:p w14:paraId="381B5276"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7F2123ED" w14:textId="77777777" w:rsidTr="004D6426">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1815D0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17.2</w:t>
            </w:r>
          </w:p>
        </w:tc>
        <w:tc>
          <w:tcPr>
            <w:tcW w:w="2760" w:type="dxa"/>
            <w:tcBorders>
              <w:top w:val="nil"/>
              <w:left w:val="nil"/>
              <w:bottom w:val="single" w:sz="4" w:space="0" w:color="auto"/>
              <w:right w:val="single" w:sz="4" w:space="0" w:color="auto"/>
            </w:tcBorders>
            <w:shd w:val="clear" w:color="auto" w:fill="auto"/>
            <w:vAlign w:val="center"/>
            <w:hideMark/>
          </w:tcPr>
          <w:p w14:paraId="3ADB926A"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6mmØ deformed round bars</w:t>
            </w:r>
          </w:p>
        </w:tc>
        <w:tc>
          <w:tcPr>
            <w:tcW w:w="610" w:type="dxa"/>
            <w:tcBorders>
              <w:top w:val="nil"/>
              <w:left w:val="nil"/>
              <w:bottom w:val="single" w:sz="4" w:space="0" w:color="auto"/>
              <w:right w:val="single" w:sz="4" w:space="0" w:color="auto"/>
            </w:tcBorders>
            <w:shd w:val="clear" w:color="auto" w:fill="auto"/>
            <w:noWrap/>
            <w:vAlign w:val="center"/>
            <w:hideMark/>
          </w:tcPr>
          <w:p w14:paraId="148CCC6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w:t>
            </w:r>
          </w:p>
        </w:tc>
        <w:tc>
          <w:tcPr>
            <w:tcW w:w="1222" w:type="dxa"/>
            <w:tcBorders>
              <w:top w:val="nil"/>
              <w:left w:val="nil"/>
              <w:bottom w:val="single" w:sz="4" w:space="0" w:color="auto"/>
              <w:right w:val="single" w:sz="4" w:space="0" w:color="auto"/>
            </w:tcBorders>
            <w:shd w:val="clear" w:color="auto" w:fill="auto"/>
            <w:noWrap/>
            <w:vAlign w:val="center"/>
            <w:hideMark/>
          </w:tcPr>
          <w:p w14:paraId="788AEB8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047A7EE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lengths (6m)</w:t>
            </w:r>
          </w:p>
        </w:tc>
        <w:tc>
          <w:tcPr>
            <w:tcW w:w="885" w:type="dxa"/>
            <w:tcBorders>
              <w:top w:val="nil"/>
              <w:left w:val="nil"/>
              <w:bottom w:val="single" w:sz="4" w:space="0" w:color="auto"/>
              <w:right w:val="single" w:sz="4" w:space="0" w:color="auto"/>
            </w:tcBorders>
            <w:shd w:val="clear" w:color="auto" w:fill="auto"/>
            <w:noWrap/>
            <w:vAlign w:val="center"/>
            <w:hideMark/>
          </w:tcPr>
          <w:p w14:paraId="6A6303E9"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0.22</w:t>
            </w:r>
          </w:p>
        </w:tc>
        <w:tc>
          <w:tcPr>
            <w:tcW w:w="1250" w:type="dxa"/>
            <w:tcBorders>
              <w:top w:val="nil"/>
              <w:left w:val="nil"/>
              <w:bottom w:val="single" w:sz="4" w:space="0" w:color="auto"/>
              <w:right w:val="single" w:sz="4" w:space="0" w:color="auto"/>
            </w:tcBorders>
            <w:shd w:val="clear" w:color="auto" w:fill="auto"/>
            <w:noWrap/>
            <w:vAlign w:val="center"/>
            <w:hideMark/>
          </w:tcPr>
          <w:p w14:paraId="7399F0F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6.6</w:t>
            </w:r>
          </w:p>
        </w:tc>
        <w:tc>
          <w:tcPr>
            <w:tcW w:w="837" w:type="dxa"/>
            <w:tcBorders>
              <w:top w:val="nil"/>
              <w:left w:val="nil"/>
              <w:bottom w:val="single" w:sz="4" w:space="0" w:color="auto"/>
              <w:right w:val="single" w:sz="8" w:space="0" w:color="auto"/>
            </w:tcBorders>
            <w:shd w:val="clear" w:color="auto" w:fill="auto"/>
            <w:noWrap/>
            <w:vAlign w:val="center"/>
            <w:hideMark/>
          </w:tcPr>
          <w:p w14:paraId="73BEF09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267DD2EA"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56C2F2A"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18</w:t>
            </w:r>
          </w:p>
        </w:tc>
        <w:tc>
          <w:tcPr>
            <w:tcW w:w="9095"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25A1FAC"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Reinforcing Steel for Double Barrel Tide Gate Concrete Structure</w:t>
            </w:r>
          </w:p>
        </w:tc>
      </w:tr>
      <w:tr w:rsidR="004D6426" w:rsidRPr="00D62471" w14:paraId="4958B017"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411352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18.1</w:t>
            </w:r>
          </w:p>
        </w:tc>
        <w:tc>
          <w:tcPr>
            <w:tcW w:w="2760" w:type="dxa"/>
            <w:tcBorders>
              <w:top w:val="nil"/>
              <w:left w:val="nil"/>
              <w:bottom w:val="single" w:sz="4" w:space="0" w:color="auto"/>
              <w:right w:val="single" w:sz="4" w:space="0" w:color="auto"/>
            </w:tcBorders>
            <w:shd w:val="clear" w:color="auto" w:fill="auto"/>
            <w:vAlign w:val="center"/>
            <w:hideMark/>
          </w:tcPr>
          <w:p w14:paraId="6330B9F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10mmØ deformed round bars</w:t>
            </w:r>
          </w:p>
        </w:tc>
        <w:tc>
          <w:tcPr>
            <w:tcW w:w="610" w:type="dxa"/>
            <w:tcBorders>
              <w:top w:val="nil"/>
              <w:left w:val="nil"/>
              <w:bottom w:val="single" w:sz="4" w:space="0" w:color="auto"/>
              <w:right w:val="single" w:sz="4" w:space="0" w:color="auto"/>
            </w:tcBorders>
            <w:shd w:val="clear" w:color="auto" w:fill="auto"/>
            <w:noWrap/>
            <w:vAlign w:val="center"/>
            <w:hideMark/>
          </w:tcPr>
          <w:p w14:paraId="5F5BE7D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208</w:t>
            </w:r>
          </w:p>
        </w:tc>
        <w:tc>
          <w:tcPr>
            <w:tcW w:w="1222" w:type="dxa"/>
            <w:tcBorders>
              <w:top w:val="nil"/>
              <w:left w:val="nil"/>
              <w:bottom w:val="single" w:sz="4" w:space="0" w:color="auto"/>
              <w:right w:val="single" w:sz="4" w:space="0" w:color="auto"/>
            </w:tcBorders>
            <w:shd w:val="clear" w:color="auto" w:fill="auto"/>
            <w:noWrap/>
            <w:vAlign w:val="center"/>
            <w:hideMark/>
          </w:tcPr>
          <w:p w14:paraId="63D90CA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18C7205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lengths (6m)</w:t>
            </w:r>
          </w:p>
        </w:tc>
        <w:tc>
          <w:tcPr>
            <w:tcW w:w="885" w:type="dxa"/>
            <w:tcBorders>
              <w:top w:val="nil"/>
              <w:left w:val="nil"/>
              <w:bottom w:val="single" w:sz="4" w:space="0" w:color="auto"/>
              <w:right w:val="single" w:sz="4" w:space="0" w:color="auto"/>
            </w:tcBorders>
            <w:shd w:val="clear" w:color="auto" w:fill="auto"/>
            <w:noWrap/>
            <w:vAlign w:val="center"/>
            <w:hideMark/>
          </w:tcPr>
          <w:p w14:paraId="2A304987"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0.617</w:t>
            </w:r>
          </w:p>
        </w:tc>
        <w:tc>
          <w:tcPr>
            <w:tcW w:w="1250" w:type="dxa"/>
            <w:tcBorders>
              <w:top w:val="nil"/>
              <w:left w:val="nil"/>
              <w:bottom w:val="single" w:sz="4" w:space="0" w:color="auto"/>
              <w:right w:val="single" w:sz="4" w:space="0" w:color="auto"/>
            </w:tcBorders>
            <w:shd w:val="clear" w:color="auto" w:fill="auto"/>
            <w:noWrap/>
            <w:vAlign w:val="center"/>
            <w:hideMark/>
          </w:tcPr>
          <w:p w14:paraId="1981820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770.02</w:t>
            </w:r>
          </w:p>
        </w:tc>
        <w:tc>
          <w:tcPr>
            <w:tcW w:w="837" w:type="dxa"/>
            <w:tcBorders>
              <w:top w:val="nil"/>
              <w:left w:val="nil"/>
              <w:bottom w:val="single" w:sz="4" w:space="0" w:color="auto"/>
              <w:right w:val="single" w:sz="8" w:space="0" w:color="auto"/>
            </w:tcBorders>
            <w:shd w:val="clear" w:color="auto" w:fill="auto"/>
            <w:noWrap/>
            <w:vAlign w:val="center"/>
            <w:hideMark/>
          </w:tcPr>
          <w:p w14:paraId="18672DE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63ED341F"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A682C8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18.2</w:t>
            </w:r>
          </w:p>
        </w:tc>
        <w:tc>
          <w:tcPr>
            <w:tcW w:w="2760" w:type="dxa"/>
            <w:tcBorders>
              <w:top w:val="nil"/>
              <w:left w:val="nil"/>
              <w:bottom w:val="single" w:sz="4" w:space="0" w:color="auto"/>
              <w:right w:val="single" w:sz="4" w:space="0" w:color="auto"/>
            </w:tcBorders>
            <w:shd w:val="clear" w:color="auto" w:fill="auto"/>
            <w:vAlign w:val="center"/>
            <w:hideMark/>
          </w:tcPr>
          <w:p w14:paraId="398156D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12mmØ deformed round bars</w:t>
            </w:r>
          </w:p>
        </w:tc>
        <w:tc>
          <w:tcPr>
            <w:tcW w:w="610" w:type="dxa"/>
            <w:tcBorders>
              <w:top w:val="nil"/>
              <w:left w:val="nil"/>
              <w:bottom w:val="single" w:sz="4" w:space="0" w:color="auto"/>
              <w:right w:val="single" w:sz="4" w:space="0" w:color="auto"/>
            </w:tcBorders>
            <w:shd w:val="clear" w:color="auto" w:fill="auto"/>
            <w:noWrap/>
            <w:vAlign w:val="center"/>
            <w:hideMark/>
          </w:tcPr>
          <w:p w14:paraId="31EE46F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463</w:t>
            </w:r>
          </w:p>
        </w:tc>
        <w:tc>
          <w:tcPr>
            <w:tcW w:w="1222" w:type="dxa"/>
            <w:tcBorders>
              <w:top w:val="nil"/>
              <w:left w:val="nil"/>
              <w:bottom w:val="single" w:sz="4" w:space="0" w:color="auto"/>
              <w:right w:val="single" w:sz="4" w:space="0" w:color="auto"/>
            </w:tcBorders>
            <w:shd w:val="clear" w:color="auto" w:fill="auto"/>
            <w:noWrap/>
            <w:vAlign w:val="center"/>
            <w:hideMark/>
          </w:tcPr>
          <w:p w14:paraId="1D25FE3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5595BD66"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lengths (6m)</w:t>
            </w:r>
          </w:p>
        </w:tc>
        <w:tc>
          <w:tcPr>
            <w:tcW w:w="885" w:type="dxa"/>
            <w:tcBorders>
              <w:top w:val="nil"/>
              <w:left w:val="nil"/>
              <w:bottom w:val="single" w:sz="4" w:space="0" w:color="auto"/>
              <w:right w:val="single" w:sz="4" w:space="0" w:color="auto"/>
            </w:tcBorders>
            <w:shd w:val="clear" w:color="auto" w:fill="auto"/>
            <w:noWrap/>
            <w:vAlign w:val="center"/>
            <w:hideMark/>
          </w:tcPr>
          <w:p w14:paraId="6C8FC7D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0.888</w:t>
            </w:r>
          </w:p>
        </w:tc>
        <w:tc>
          <w:tcPr>
            <w:tcW w:w="1250" w:type="dxa"/>
            <w:tcBorders>
              <w:top w:val="nil"/>
              <w:left w:val="nil"/>
              <w:bottom w:val="single" w:sz="4" w:space="0" w:color="auto"/>
              <w:right w:val="single" w:sz="4" w:space="0" w:color="auto"/>
            </w:tcBorders>
            <w:shd w:val="clear" w:color="auto" w:fill="auto"/>
            <w:noWrap/>
            <w:vAlign w:val="center"/>
            <w:hideMark/>
          </w:tcPr>
          <w:p w14:paraId="62F2A8D8"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2466.86</w:t>
            </w:r>
          </w:p>
        </w:tc>
        <w:tc>
          <w:tcPr>
            <w:tcW w:w="837" w:type="dxa"/>
            <w:tcBorders>
              <w:top w:val="nil"/>
              <w:left w:val="nil"/>
              <w:bottom w:val="single" w:sz="4" w:space="0" w:color="auto"/>
              <w:right w:val="single" w:sz="8" w:space="0" w:color="auto"/>
            </w:tcBorders>
            <w:shd w:val="clear" w:color="auto" w:fill="auto"/>
            <w:noWrap/>
            <w:vAlign w:val="center"/>
            <w:hideMark/>
          </w:tcPr>
          <w:p w14:paraId="12445E95"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7B0E7A53"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F579BB"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18.3</w:t>
            </w:r>
          </w:p>
        </w:tc>
        <w:tc>
          <w:tcPr>
            <w:tcW w:w="2760" w:type="dxa"/>
            <w:tcBorders>
              <w:top w:val="nil"/>
              <w:left w:val="nil"/>
              <w:bottom w:val="single" w:sz="4" w:space="0" w:color="auto"/>
              <w:right w:val="single" w:sz="4" w:space="0" w:color="auto"/>
            </w:tcBorders>
            <w:shd w:val="clear" w:color="auto" w:fill="auto"/>
            <w:vAlign w:val="center"/>
            <w:hideMark/>
          </w:tcPr>
          <w:p w14:paraId="6D4BC70F"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16mmØ deformed round bars</w:t>
            </w:r>
          </w:p>
        </w:tc>
        <w:tc>
          <w:tcPr>
            <w:tcW w:w="610" w:type="dxa"/>
            <w:tcBorders>
              <w:top w:val="nil"/>
              <w:left w:val="nil"/>
              <w:bottom w:val="single" w:sz="4" w:space="0" w:color="auto"/>
              <w:right w:val="single" w:sz="4" w:space="0" w:color="auto"/>
            </w:tcBorders>
            <w:shd w:val="clear" w:color="auto" w:fill="auto"/>
            <w:noWrap/>
            <w:vAlign w:val="center"/>
            <w:hideMark/>
          </w:tcPr>
          <w:p w14:paraId="0F20794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28</w:t>
            </w:r>
          </w:p>
        </w:tc>
        <w:tc>
          <w:tcPr>
            <w:tcW w:w="1222" w:type="dxa"/>
            <w:tcBorders>
              <w:top w:val="nil"/>
              <w:left w:val="nil"/>
              <w:bottom w:val="single" w:sz="4" w:space="0" w:color="auto"/>
              <w:right w:val="single" w:sz="4" w:space="0" w:color="auto"/>
            </w:tcBorders>
            <w:shd w:val="clear" w:color="auto" w:fill="auto"/>
            <w:noWrap/>
            <w:vAlign w:val="center"/>
            <w:hideMark/>
          </w:tcPr>
          <w:p w14:paraId="6BD9186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028A9E3C"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lengths (6m)</w:t>
            </w:r>
          </w:p>
        </w:tc>
        <w:tc>
          <w:tcPr>
            <w:tcW w:w="885" w:type="dxa"/>
            <w:tcBorders>
              <w:top w:val="nil"/>
              <w:left w:val="nil"/>
              <w:bottom w:val="single" w:sz="4" w:space="0" w:color="auto"/>
              <w:right w:val="single" w:sz="4" w:space="0" w:color="auto"/>
            </w:tcBorders>
            <w:shd w:val="clear" w:color="auto" w:fill="auto"/>
            <w:noWrap/>
            <w:vAlign w:val="center"/>
            <w:hideMark/>
          </w:tcPr>
          <w:p w14:paraId="1AE523DD"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1.578</w:t>
            </w:r>
          </w:p>
        </w:tc>
        <w:tc>
          <w:tcPr>
            <w:tcW w:w="1250" w:type="dxa"/>
            <w:tcBorders>
              <w:top w:val="nil"/>
              <w:left w:val="nil"/>
              <w:bottom w:val="single" w:sz="4" w:space="0" w:color="auto"/>
              <w:right w:val="single" w:sz="4" w:space="0" w:color="auto"/>
            </w:tcBorders>
            <w:shd w:val="clear" w:color="auto" w:fill="auto"/>
            <w:noWrap/>
            <w:vAlign w:val="center"/>
            <w:hideMark/>
          </w:tcPr>
          <w:p w14:paraId="639D946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265.1</w:t>
            </w:r>
          </w:p>
        </w:tc>
        <w:tc>
          <w:tcPr>
            <w:tcW w:w="837" w:type="dxa"/>
            <w:tcBorders>
              <w:top w:val="nil"/>
              <w:left w:val="nil"/>
              <w:bottom w:val="single" w:sz="4" w:space="0" w:color="auto"/>
              <w:right w:val="single" w:sz="8" w:space="0" w:color="auto"/>
            </w:tcBorders>
            <w:shd w:val="clear" w:color="auto" w:fill="auto"/>
            <w:noWrap/>
            <w:vAlign w:val="center"/>
            <w:hideMark/>
          </w:tcPr>
          <w:p w14:paraId="2F52157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55619377" w14:textId="77777777" w:rsidTr="004D6426">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577CB4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18.4</w:t>
            </w:r>
          </w:p>
        </w:tc>
        <w:tc>
          <w:tcPr>
            <w:tcW w:w="2760" w:type="dxa"/>
            <w:tcBorders>
              <w:top w:val="nil"/>
              <w:left w:val="nil"/>
              <w:bottom w:val="single" w:sz="4" w:space="0" w:color="auto"/>
              <w:right w:val="single" w:sz="4" w:space="0" w:color="auto"/>
            </w:tcBorders>
            <w:shd w:val="clear" w:color="auto" w:fill="auto"/>
            <w:vAlign w:val="center"/>
            <w:hideMark/>
          </w:tcPr>
          <w:p w14:paraId="0FBDFF7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20mmØ deformed round bars</w:t>
            </w:r>
          </w:p>
        </w:tc>
        <w:tc>
          <w:tcPr>
            <w:tcW w:w="610" w:type="dxa"/>
            <w:tcBorders>
              <w:top w:val="nil"/>
              <w:left w:val="nil"/>
              <w:bottom w:val="single" w:sz="4" w:space="0" w:color="auto"/>
              <w:right w:val="single" w:sz="4" w:space="0" w:color="auto"/>
            </w:tcBorders>
            <w:shd w:val="clear" w:color="auto" w:fill="auto"/>
            <w:noWrap/>
            <w:vAlign w:val="center"/>
            <w:hideMark/>
          </w:tcPr>
          <w:p w14:paraId="06FF4E2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4</w:t>
            </w:r>
          </w:p>
        </w:tc>
        <w:tc>
          <w:tcPr>
            <w:tcW w:w="1222" w:type="dxa"/>
            <w:tcBorders>
              <w:top w:val="nil"/>
              <w:left w:val="nil"/>
              <w:bottom w:val="single" w:sz="4" w:space="0" w:color="auto"/>
              <w:right w:val="single" w:sz="4" w:space="0" w:color="auto"/>
            </w:tcBorders>
            <w:shd w:val="clear" w:color="auto" w:fill="auto"/>
            <w:noWrap/>
            <w:vAlign w:val="center"/>
            <w:hideMark/>
          </w:tcPr>
          <w:p w14:paraId="0B651B2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40CFBF3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lengths (6m)</w:t>
            </w:r>
          </w:p>
        </w:tc>
        <w:tc>
          <w:tcPr>
            <w:tcW w:w="885" w:type="dxa"/>
            <w:tcBorders>
              <w:top w:val="nil"/>
              <w:left w:val="nil"/>
              <w:bottom w:val="single" w:sz="4" w:space="0" w:color="auto"/>
              <w:right w:val="single" w:sz="4" w:space="0" w:color="auto"/>
            </w:tcBorders>
            <w:shd w:val="clear" w:color="auto" w:fill="auto"/>
            <w:noWrap/>
            <w:vAlign w:val="center"/>
            <w:hideMark/>
          </w:tcPr>
          <w:p w14:paraId="7CE6D00E"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2.466</w:t>
            </w:r>
          </w:p>
        </w:tc>
        <w:tc>
          <w:tcPr>
            <w:tcW w:w="1250" w:type="dxa"/>
            <w:tcBorders>
              <w:top w:val="nil"/>
              <w:left w:val="nil"/>
              <w:bottom w:val="single" w:sz="4" w:space="0" w:color="auto"/>
              <w:right w:val="single" w:sz="4" w:space="0" w:color="auto"/>
            </w:tcBorders>
            <w:shd w:val="clear" w:color="auto" w:fill="auto"/>
            <w:noWrap/>
            <w:vAlign w:val="center"/>
            <w:hideMark/>
          </w:tcPr>
          <w:p w14:paraId="3DC8A2B2"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59.18</w:t>
            </w:r>
          </w:p>
        </w:tc>
        <w:tc>
          <w:tcPr>
            <w:tcW w:w="837" w:type="dxa"/>
            <w:tcBorders>
              <w:top w:val="nil"/>
              <w:left w:val="nil"/>
              <w:bottom w:val="single" w:sz="4" w:space="0" w:color="auto"/>
              <w:right w:val="single" w:sz="8" w:space="0" w:color="auto"/>
            </w:tcBorders>
            <w:shd w:val="clear" w:color="auto" w:fill="auto"/>
            <w:noWrap/>
            <w:vAlign w:val="center"/>
            <w:hideMark/>
          </w:tcPr>
          <w:p w14:paraId="5516590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6A38DE1D"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633218" w14:textId="77777777" w:rsidR="004D6426" w:rsidRPr="00D62471" w:rsidRDefault="004D6426" w:rsidP="004D6426">
            <w:pPr>
              <w:spacing w:after="0" w:line="240" w:lineRule="auto"/>
              <w:ind w:left="0" w:firstLine="0"/>
              <w:jc w:val="center"/>
              <w:rPr>
                <w:rFonts w:ascii="Calibri" w:hAnsi="Calibri"/>
                <w:b/>
                <w:bCs/>
                <w:sz w:val="18"/>
                <w:szCs w:val="18"/>
              </w:rPr>
            </w:pPr>
            <w:r w:rsidRPr="00D62471">
              <w:rPr>
                <w:rFonts w:ascii="Calibri" w:hAnsi="Calibri"/>
                <w:b/>
                <w:bCs/>
                <w:sz w:val="18"/>
                <w:szCs w:val="18"/>
              </w:rPr>
              <w:t>19</w:t>
            </w:r>
          </w:p>
        </w:tc>
        <w:tc>
          <w:tcPr>
            <w:tcW w:w="9095"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78591D8" w14:textId="77777777" w:rsidR="004D6426" w:rsidRPr="00D62471" w:rsidRDefault="004D6426" w:rsidP="004D6426">
            <w:pPr>
              <w:spacing w:after="0" w:line="240" w:lineRule="auto"/>
              <w:ind w:left="0" w:firstLine="0"/>
              <w:jc w:val="left"/>
              <w:rPr>
                <w:rFonts w:ascii="Calibri" w:hAnsi="Calibri"/>
                <w:b/>
                <w:bCs/>
                <w:sz w:val="18"/>
                <w:szCs w:val="18"/>
              </w:rPr>
            </w:pPr>
            <w:r w:rsidRPr="00D62471">
              <w:rPr>
                <w:rFonts w:ascii="Calibri" w:hAnsi="Calibri"/>
                <w:b/>
                <w:bCs/>
                <w:sz w:val="18"/>
                <w:szCs w:val="18"/>
              </w:rPr>
              <w:t>Concrete for Double Barrel Tide Gate Structure</w:t>
            </w:r>
          </w:p>
        </w:tc>
      </w:tr>
      <w:tr w:rsidR="004D6426" w:rsidRPr="00D62471" w14:paraId="54DE2704"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2ADE5C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19.1</w:t>
            </w:r>
          </w:p>
        </w:tc>
        <w:tc>
          <w:tcPr>
            <w:tcW w:w="2760" w:type="dxa"/>
            <w:tcBorders>
              <w:top w:val="nil"/>
              <w:left w:val="nil"/>
              <w:bottom w:val="single" w:sz="4" w:space="0" w:color="auto"/>
              <w:right w:val="single" w:sz="4" w:space="0" w:color="auto"/>
            </w:tcBorders>
            <w:shd w:val="clear" w:color="auto" w:fill="auto"/>
            <w:noWrap/>
            <w:vAlign w:val="center"/>
            <w:hideMark/>
          </w:tcPr>
          <w:p w14:paraId="0455356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40MPa concrete</w:t>
            </w:r>
          </w:p>
        </w:tc>
        <w:tc>
          <w:tcPr>
            <w:tcW w:w="610" w:type="dxa"/>
            <w:tcBorders>
              <w:top w:val="nil"/>
              <w:left w:val="nil"/>
              <w:bottom w:val="single" w:sz="4" w:space="0" w:color="auto"/>
              <w:right w:val="single" w:sz="4" w:space="0" w:color="auto"/>
            </w:tcBorders>
            <w:shd w:val="clear" w:color="auto" w:fill="auto"/>
            <w:noWrap/>
            <w:vAlign w:val="center"/>
            <w:hideMark/>
          </w:tcPr>
          <w:p w14:paraId="53EE5AAD"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22" w:type="dxa"/>
            <w:tcBorders>
              <w:top w:val="nil"/>
              <w:left w:val="nil"/>
              <w:bottom w:val="single" w:sz="4" w:space="0" w:color="auto"/>
              <w:right w:val="single" w:sz="4" w:space="0" w:color="auto"/>
            </w:tcBorders>
            <w:shd w:val="clear" w:color="auto" w:fill="auto"/>
            <w:noWrap/>
            <w:vAlign w:val="center"/>
            <w:hideMark/>
          </w:tcPr>
          <w:p w14:paraId="7A1989C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74</w:t>
            </w:r>
          </w:p>
        </w:tc>
        <w:tc>
          <w:tcPr>
            <w:tcW w:w="1531" w:type="dxa"/>
            <w:tcBorders>
              <w:top w:val="nil"/>
              <w:left w:val="nil"/>
              <w:bottom w:val="single" w:sz="4" w:space="0" w:color="auto"/>
              <w:right w:val="single" w:sz="4" w:space="0" w:color="auto"/>
            </w:tcBorders>
            <w:shd w:val="clear" w:color="auto" w:fill="auto"/>
            <w:noWrap/>
            <w:vAlign w:val="center"/>
            <w:hideMark/>
          </w:tcPr>
          <w:p w14:paraId="40C72C2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m³</w:t>
            </w:r>
          </w:p>
        </w:tc>
        <w:tc>
          <w:tcPr>
            <w:tcW w:w="885" w:type="dxa"/>
            <w:tcBorders>
              <w:top w:val="nil"/>
              <w:left w:val="nil"/>
              <w:bottom w:val="single" w:sz="4" w:space="0" w:color="auto"/>
              <w:right w:val="single" w:sz="4" w:space="0" w:color="auto"/>
            </w:tcBorders>
            <w:shd w:val="clear" w:color="auto" w:fill="auto"/>
            <w:noWrap/>
            <w:vAlign w:val="center"/>
            <w:hideMark/>
          </w:tcPr>
          <w:p w14:paraId="33F48E49"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14:paraId="48034502"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837" w:type="dxa"/>
            <w:tcBorders>
              <w:top w:val="nil"/>
              <w:left w:val="nil"/>
              <w:bottom w:val="single" w:sz="4" w:space="0" w:color="auto"/>
              <w:right w:val="single" w:sz="8" w:space="0" w:color="auto"/>
            </w:tcBorders>
            <w:shd w:val="clear" w:color="auto" w:fill="auto"/>
            <w:noWrap/>
            <w:vAlign w:val="center"/>
            <w:hideMark/>
          </w:tcPr>
          <w:p w14:paraId="407B4A4C"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322B83B7" w14:textId="77777777" w:rsidTr="004D64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98BA363"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19.2</w:t>
            </w:r>
          </w:p>
        </w:tc>
        <w:tc>
          <w:tcPr>
            <w:tcW w:w="2760" w:type="dxa"/>
            <w:tcBorders>
              <w:top w:val="nil"/>
              <w:left w:val="nil"/>
              <w:bottom w:val="single" w:sz="4" w:space="0" w:color="auto"/>
              <w:right w:val="single" w:sz="4" w:space="0" w:color="auto"/>
            </w:tcBorders>
            <w:shd w:val="clear" w:color="auto" w:fill="auto"/>
            <w:noWrap/>
            <w:vAlign w:val="center"/>
            <w:hideMark/>
          </w:tcPr>
          <w:p w14:paraId="2D07EC20"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25MPa concrete</w:t>
            </w:r>
          </w:p>
        </w:tc>
        <w:tc>
          <w:tcPr>
            <w:tcW w:w="610" w:type="dxa"/>
            <w:tcBorders>
              <w:top w:val="nil"/>
              <w:left w:val="nil"/>
              <w:bottom w:val="single" w:sz="4" w:space="0" w:color="auto"/>
              <w:right w:val="single" w:sz="4" w:space="0" w:color="auto"/>
            </w:tcBorders>
            <w:shd w:val="clear" w:color="auto" w:fill="auto"/>
            <w:noWrap/>
            <w:vAlign w:val="center"/>
            <w:hideMark/>
          </w:tcPr>
          <w:p w14:paraId="23FA555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22" w:type="dxa"/>
            <w:tcBorders>
              <w:top w:val="nil"/>
              <w:left w:val="nil"/>
              <w:bottom w:val="single" w:sz="4" w:space="0" w:color="auto"/>
              <w:right w:val="single" w:sz="4" w:space="0" w:color="auto"/>
            </w:tcBorders>
            <w:shd w:val="clear" w:color="auto" w:fill="auto"/>
            <w:noWrap/>
            <w:vAlign w:val="center"/>
            <w:hideMark/>
          </w:tcPr>
          <w:p w14:paraId="55A838DA"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0.6</w:t>
            </w:r>
          </w:p>
        </w:tc>
        <w:tc>
          <w:tcPr>
            <w:tcW w:w="1531" w:type="dxa"/>
            <w:tcBorders>
              <w:top w:val="nil"/>
              <w:left w:val="nil"/>
              <w:bottom w:val="single" w:sz="4" w:space="0" w:color="auto"/>
              <w:right w:val="single" w:sz="4" w:space="0" w:color="auto"/>
            </w:tcBorders>
            <w:shd w:val="clear" w:color="auto" w:fill="auto"/>
            <w:noWrap/>
            <w:vAlign w:val="center"/>
            <w:hideMark/>
          </w:tcPr>
          <w:p w14:paraId="3199EC05"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m³</w:t>
            </w:r>
          </w:p>
        </w:tc>
        <w:tc>
          <w:tcPr>
            <w:tcW w:w="885" w:type="dxa"/>
            <w:tcBorders>
              <w:top w:val="nil"/>
              <w:left w:val="nil"/>
              <w:bottom w:val="single" w:sz="4" w:space="0" w:color="auto"/>
              <w:right w:val="single" w:sz="4" w:space="0" w:color="auto"/>
            </w:tcBorders>
            <w:shd w:val="clear" w:color="auto" w:fill="auto"/>
            <w:noWrap/>
            <w:vAlign w:val="center"/>
            <w:hideMark/>
          </w:tcPr>
          <w:p w14:paraId="79005A1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8C781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837" w:type="dxa"/>
            <w:tcBorders>
              <w:top w:val="nil"/>
              <w:left w:val="nil"/>
              <w:bottom w:val="single" w:sz="4" w:space="0" w:color="auto"/>
              <w:right w:val="single" w:sz="8" w:space="0" w:color="auto"/>
            </w:tcBorders>
            <w:shd w:val="clear" w:color="auto" w:fill="auto"/>
            <w:noWrap/>
            <w:vAlign w:val="center"/>
            <w:hideMark/>
          </w:tcPr>
          <w:p w14:paraId="30E73D6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r w:rsidR="004D6426" w:rsidRPr="00D62471" w14:paraId="688F69AC" w14:textId="77777777" w:rsidTr="004D6426">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4A68E184"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19.3</w:t>
            </w:r>
          </w:p>
        </w:tc>
        <w:tc>
          <w:tcPr>
            <w:tcW w:w="2760" w:type="dxa"/>
            <w:tcBorders>
              <w:top w:val="nil"/>
              <w:left w:val="nil"/>
              <w:bottom w:val="single" w:sz="8" w:space="0" w:color="auto"/>
              <w:right w:val="single" w:sz="4" w:space="0" w:color="auto"/>
            </w:tcBorders>
            <w:shd w:val="clear" w:color="auto" w:fill="auto"/>
            <w:noWrap/>
            <w:vAlign w:val="center"/>
            <w:hideMark/>
          </w:tcPr>
          <w:p w14:paraId="34A05D38"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15MPa concrete</w:t>
            </w:r>
          </w:p>
        </w:tc>
        <w:tc>
          <w:tcPr>
            <w:tcW w:w="610" w:type="dxa"/>
            <w:tcBorders>
              <w:top w:val="nil"/>
              <w:left w:val="nil"/>
              <w:bottom w:val="single" w:sz="8" w:space="0" w:color="auto"/>
              <w:right w:val="single" w:sz="4" w:space="0" w:color="auto"/>
            </w:tcBorders>
            <w:shd w:val="clear" w:color="auto" w:fill="auto"/>
            <w:noWrap/>
            <w:vAlign w:val="center"/>
            <w:hideMark/>
          </w:tcPr>
          <w:p w14:paraId="07250623"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22" w:type="dxa"/>
            <w:tcBorders>
              <w:top w:val="nil"/>
              <w:left w:val="nil"/>
              <w:bottom w:val="single" w:sz="8" w:space="0" w:color="auto"/>
              <w:right w:val="single" w:sz="4" w:space="0" w:color="auto"/>
            </w:tcBorders>
            <w:shd w:val="clear" w:color="auto" w:fill="auto"/>
            <w:noWrap/>
            <w:vAlign w:val="center"/>
            <w:hideMark/>
          </w:tcPr>
          <w:p w14:paraId="3269298F"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13</w:t>
            </w:r>
          </w:p>
        </w:tc>
        <w:tc>
          <w:tcPr>
            <w:tcW w:w="1531" w:type="dxa"/>
            <w:tcBorders>
              <w:top w:val="nil"/>
              <w:left w:val="nil"/>
              <w:bottom w:val="single" w:sz="8" w:space="0" w:color="auto"/>
              <w:right w:val="single" w:sz="4" w:space="0" w:color="auto"/>
            </w:tcBorders>
            <w:shd w:val="clear" w:color="auto" w:fill="auto"/>
            <w:noWrap/>
            <w:vAlign w:val="center"/>
            <w:hideMark/>
          </w:tcPr>
          <w:p w14:paraId="076C1950" w14:textId="77777777" w:rsidR="004D6426" w:rsidRPr="00D62471" w:rsidRDefault="004D6426" w:rsidP="004D6426">
            <w:pPr>
              <w:spacing w:after="0" w:line="240" w:lineRule="auto"/>
              <w:ind w:left="0" w:firstLine="0"/>
              <w:jc w:val="center"/>
              <w:rPr>
                <w:rFonts w:ascii="Calibri" w:hAnsi="Calibri"/>
                <w:sz w:val="18"/>
                <w:szCs w:val="18"/>
              </w:rPr>
            </w:pPr>
            <w:r w:rsidRPr="00D62471">
              <w:rPr>
                <w:rFonts w:ascii="Calibri" w:hAnsi="Calibri"/>
                <w:sz w:val="18"/>
                <w:szCs w:val="18"/>
              </w:rPr>
              <w:t>m³</w:t>
            </w:r>
          </w:p>
        </w:tc>
        <w:tc>
          <w:tcPr>
            <w:tcW w:w="885" w:type="dxa"/>
            <w:tcBorders>
              <w:top w:val="nil"/>
              <w:left w:val="nil"/>
              <w:bottom w:val="single" w:sz="8" w:space="0" w:color="auto"/>
              <w:right w:val="single" w:sz="4" w:space="0" w:color="auto"/>
            </w:tcBorders>
            <w:shd w:val="clear" w:color="auto" w:fill="auto"/>
            <w:noWrap/>
            <w:vAlign w:val="center"/>
            <w:hideMark/>
          </w:tcPr>
          <w:p w14:paraId="5913B4AE"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1250" w:type="dxa"/>
            <w:tcBorders>
              <w:top w:val="nil"/>
              <w:left w:val="nil"/>
              <w:bottom w:val="single" w:sz="8" w:space="0" w:color="auto"/>
              <w:right w:val="single" w:sz="4" w:space="0" w:color="auto"/>
            </w:tcBorders>
            <w:shd w:val="clear" w:color="auto" w:fill="auto"/>
            <w:noWrap/>
            <w:vAlign w:val="center"/>
            <w:hideMark/>
          </w:tcPr>
          <w:p w14:paraId="64074DE7"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c>
          <w:tcPr>
            <w:tcW w:w="837" w:type="dxa"/>
            <w:tcBorders>
              <w:top w:val="nil"/>
              <w:left w:val="nil"/>
              <w:bottom w:val="single" w:sz="8" w:space="0" w:color="auto"/>
              <w:right w:val="single" w:sz="8" w:space="0" w:color="auto"/>
            </w:tcBorders>
            <w:shd w:val="clear" w:color="auto" w:fill="auto"/>
            <w:noWrap/>
            <w:vAlign w:val="center"/>
            <w:hideMark/>
          </w:tcPr>
          <w:p w14:paraId="074476D4" w14:textId="77777777" w:rsidR="004D6426" w:rsidRPr="00D62471" w:rsidRDefault="004D6426" w:rsidP="004D6426">
            <w:pPr>
              <w:spacing w:after="0" w:line="240" w:lineRule="auto"/>
              <w:ind w:left="0" w:firstLine="0"/>
              <w:jc w:val="left"/>
              <w:rPr>
                <w:rFonts w:ascii="Calibri" w:hAnsi="Calibri"/>
                <w:sz w:val="18"/>
                <w:szCs w:val="18"/>
              </w:rPr>
            </w:pPr>
            <w:r w:rsidRPr="00D62471">
              <w:rPr>
                <w:rFonts w:ascii="Calibri" w:hAnsi="Calibri"/>
                <w:sz w:val="18"/>
                <w:szCs w:val="18"/>
              </w:rPr>
              <w:t> </w:t>
            </w:r>
          </w:p>
        </w:tc>
      </w:tr>
    </w:tbl>
    <w:p w14:paraId="0D3AB3C2" w14:textId="200ED978" w:rsidR="00F23612" w:rsidRPr="00D62471" w:rsidRDefault="00F23612" w:rsidP="00F23612">
      <w:pPr>
        <w:spacing w:after="160" w:line="259" w:lineRule="auto"/>
        <w:rPr>
          <w:color w:val="auto"/>
          <w:sz w:val="22"/>
        </w:rPr>
      </w:pPr>
    </w:p>
    <w:p w14:paraId="74B988B6" w14:textId="720F122B" w:rsidR="00F23612" w:rsidRPr="00D62471" w:rsidRDefault="00F23612" w:rsidP="00F23612">
      <w:pPr>
        <w:spacing w:after="160" w:line="259" w:lineRule="auto"/>
        <w:rPr>
          <w:color w:val="auto"/>
          <w:sz w:val="22"/>
        </w:rPr>
      </w:pPr>
    </w:p>
    <w:p w14:paraId="4738F71A" w14:textId="6F6C8778" w:rsidR="000912FF" w:rsidRPr="00D62471" w:rsidRDefault="000912FF" w:rsidP="00F23612">
      <w:pPr>
        <w:spacing w:after="160" w:line="259" w:lineRule="auto"/>
        <w:rPr>
          <w:color w:val="auto"/>
          <w:sz w:val="22"/>
        </w:rPr>
      </w:pPr>
    </w:p>
    <w:p w14:paraId="3195FD6E" w14:textId="62284218" w:rsidR="000912FF" w:rsidRPr="00D62471" w:rsidRDefault="000912FF" w:rsidP="00F23612">
      <w:pPr>
        <w:spacing w:after="160" w:line="259" w:lineRule="auto"/>
        <w:rPr>
          <w:color w:val="auto"/>
          <w:sz w:val="22"/>
        </w:rPr>
      </w:pPr>
    </w:p>
    <w:p w14:paraId="3D7C8A74" w14:textId="6DD86804" w:rsidR="000912FF" w:rsidRPr="00D62471" w:rsidRDefault="000912FF" w:rsidP="00F23612">
      <w:pPr>
        <w:spacing w:after="160" w:line="259" w:lineRule="auto"/>
        <w:rPr>
          <w:color w:val="auto"/>
          <w:sz w:val="22"/>
        </w:rPr>
      </w:pPr>
    </w:p>
    <w:p w14:paraId="221B6687" w14:textId="1039134D" w:rsidR="000912FF" w:rsidRPr="00D62471" w:rsidRDefault="000912FF" w:rsidP="00F23612">
      <w:pPr>
        <w:spacing w:after="160" w:line="259" w:lineRule="auto"/>
        <w:rPr>
          <w:color w:val="auto"/>
          <w:sz w:val="22"/>
        </w:rPr>
      </w:pPr>
    </w:p>
    <w:p w14:paraId="78A624AC" w14:textId="77777777" w:rsidR="000912FF" w:rsidRPr="00D62471" w:rsidRDefault="000912FF" w:rsidP="00F23612">
      <w:pPr>
        <w:spacing w:after="160" w:line="259" w:lineRule="auto"/>
        <w:rPr>
          <w:color w:val="auto"/>
          <w:sz w:val="22"/>
        </w:rPr>
      </w:pPr>
    </w:p>
    <w:p w14:paraId="0A7A2E3B" w14:textId="0C4C4C87" w:rsidR="00F23612" w:rsidRPr="00D62471" w:rsidRDefault="00F23612" w:rsidP="00F23612">
      <w:pPr>
        <w:spacing w:after="160" w:line="259" w:lineRule="auto"/>
        <w:rPr>
          <w:color w:val="auto"/>
          <w:sz w:val="22"/>
        </w:rPr>
      </w:pPr>
    </w:p>
    <w:p w14:paraId="66208845" w14:textId="0918A5DF" w:rsidR="00F23612" w:rsidRPr="00D62471" w:rsidRDefault="00F23612" w:rsidP="00F23612">
      <w:pPr>
        <w:spacing w:after="160" w:line="259" w:lineRule="auto"/>
        <w:rPr>
          <w:color w:val="auto"/>
          <w:sz w:val="22"/>
        </w:rPr>
      </w:pPr>
    </w:p>
    <w:p w14:paraId="11A01795" w14:textId="45B5721D" w:rsidR="00F23612" w:rsidRPr="00D62471" w:rsidRDefault="00F23612" w:rsidP="00F23612">
      <w:pPr>
        <w:spacing w:after="160" w:line="259" w:lineRule="auto"/>
        <w:rPr>
          <w:color w:val="auto"/>
          <w:sz w:val="22"/>
        </w:rPr>
      </w:pPr>
    </w:p>
    <w:p w14:paraId="5CE7AB35" w14:textId="3EA006F1" w:rsidR="00F23612" w:rsidRPr="00D62471" w:rsidRDefault="00F23612" w:rsidP="00F23612">
      <w:pPr>
        <w:spacing w:after="160" w:line="259" w:lineRule="auto"/>
        <w:rPr>
          <w:color w:val="auto"/>
          <w:sz w:val="22"/>
        </w:rPr>
      </w:pPr>
    </w:p>
    <w:p w14:paraId="1C371A9A" w14:textId="090451A0" w:rsidR="00F23612" w:rsidRPr="00D62471" w:rsidRDefault="00F23612" w:rsidP="00F23612">
      <w:pPr>
        <w:spacing w:after="160" w:line="259" w:lineRule="auto"/>
        <w:rPr>
          <w:color w:val="auto"/>
          <w:sz w:val="22"/>
        </w:rPr>
      </w:pPr>
    </w:p>
    <w:p w14:paraId="05BC2C23" w14:textId="1EF5F95B" w:rsidR="00F23612" w:rsidRPr="00D62471" w:rsidRDefault="00F23612" w:rsidP="00F23612">
      <w:pPr>
        <w:spacing w:after="160" w:line="259" w:lineRule="auto"/>
        <w:rPr>
          <w:color w:val="auto"/>
          <w:sz w:val="22"/>
        </w:rPr>
      </w:pPr>
    </w:p>
    <w:p w14:paraId="5D6BEC34" w14:textId="1051600F" w:rsidR="00F23612" w:rsidRPr="00D62471" w:rsidRDefault="00F23612" w:rsidP="00F23612">
      <w:pPr>
        <w:spacing w:after="160" w:line="259" w:lineRule="auto"/>
        <w:rPr>
          <w:color w:val="auto"/>
          <w:sz w:val="22"/>
        </w:rPr>
      </w:pPr>
    </w:p>
    <w:p w14:paraId="1CDED8C6" w14:textId="2C2ED5AF" w:rsidR="00F23612" w:rsidRPr="00D62471" w:rsidRDefault="00F23612" w:rsidP="00F23612">
      <w:pPr>
        <w:spacing w:after="160" w:line="259" w:lineRule="auto"/>
        <w:rPr>
          <w:color w:val="auto"/>
          <w:sz w:val="22"/>
        </w:rPr>
      </w:pPr>
    </w:p>
    <w:p w14:paraId="1BC8656E" w14:textId="71E7F20B" w:rsidR="00F23612" w:rsidRPr="00D62471" w:rsidRDefault="00F23612" w:rsidP="00F23612">
      <w:pPr>
        <w:spacing w:after="160" w:line="259" w:lineRule="auto"/>
        <w:rPr>
          <w:color w:val="auto"/>
          <w:sz w:val="22"/>
        </w:rPr>
      </w:pPr>
    </w:p>
    <w:p w14:paraId="6A3D7BF7" w14:textId="53C9A931" w:rsidR="00F23612" w:rsidRPr="00D62471" w:rsidRDefault="00F23612" w:rsidP="00F23612">
      <w:pPr>
        <w:spacing w:after="160" w:line="259" w:lineRule="auto"/>
        <w:rPr>
          <w:color w:val="auto"/>
          <w:sz w:val="22"/>
        </w:rPr>
      </w:pPr>
    </w:p>
    <w:p w14:paraId="7A6C9D4E" w14:textId="77777777" w:rsidR="00F23612" w:rsidRPr="00D62471" w:rsidRDefault="00F23612" w:rsidP="00F23612">
      <w:pPr>
        <w:spacing w:after="160" w:line="259" w:lineRule="auto"/>
        <w:rPr>
          <w:color w:val="auto"/>
          <w:sz w:val="22"/>
        </w:rPr>
      </w:pPr>
    </w:p>
    <w:p w14:paraId="14C20B42" w14:textId="396FF2CF" w:rsidR="002514F4" w:rsidRPr="00D62471" w:rsidRDefault="002514F4" w:rsidP="004B4781">
      <w:pPr>
        <w:pStyle w:val="ListParagraph"/>
        <w:numPr>
          <w:ilvl w:val="0"/>
          <w:numId w:val="25"/>
        </w:numPr>
        <w:spacing w:after="160" w:line="259" w:lineRule="auto"/>
        <w:rPr>
          <w:b/>
          <w:sz w:val="22"/>
          <w:u w:val="single"/>
        </w:rPr>
      </w:pPr>
      <w:r w:rsidRPr="00D62471">
        <w:rPr>
          <w:b/>
          <w:sz w:val="22"/>
          <w:u w:val="single"/>
        </w:rPr>
        <w:lastRenderedPageBreak/>
        <w:t>Bill of Quantities (</w:t>
      </w:r>
      <w:proofErr w:type="spellStart"/>
      <w:r w:rsidRPr="00D62471">
        <w:rPr>
          <w:b/>
          <w:sz w:val="22"/>
          <w:u w:val="single"/>
        </w:rPr>
        <w:t>BoQ</w:t>
      </w:r>
      <w:proofErr w:type="spellEnd"/>
      <w:r w:rsidRPr="00D62471">
        <w:rPr>
          <w:b/>
          <w:sz w:val="22"/>
          <w:u w:val="single"/>
        </w:rPr>
        <w:t>)</w:t>
      </w:r>
    </w:p>
    <w:p w14:paraId="16C2CE23" w14:textId="3946C04A" w:rsidR="00694B5B" w:rsidRPr="00D62471" w:rsidRDefault="00694B5B" w:rsidP="00694B5B">
      <w:pPr>
        <w:pStyle w:val="ListParagraph"/>
        <w:spacing w:after="160" w:line="259" w:lineRule="auto"/>
        <w:ind w:firstLine="0"/>
        <w:rPr>
          <w:bCs/>
          <w:sz w:val="22"/>
        </w:rPr>
      </w:pPr>
      <w:r w:rsidRPr="00D62471">
        <w:rPr>
          <w:bCs/>
          <w:sz w:val="22"/>
        </w:rPr>
        <w:t>Bidder must fill/itemize cost for each of the different bills, from Bill 1 to Bill 5 as shown in the tables below.</w:t>
      </w:r>
    </w:p>
    <w:tbl>
      <w:tblPr>
        <w:tblW w:w="10054" w:type="dxa"/>
        <w:tblLook w:val="04A0" w:firstRow="1" w:lastRow="0" w:firstColumn="1" w:lastColumn="0" w:noHBand="0" w:noVBand="1"/>
      </w:tblPr>
      <w:tblGrid>
        <w:gridCol w:w="576"/>
        <w:gridCol w:w="5084"/>
        <w:gridCol w:w="993"/>
        <w:gridCol w:w="708"/>
        <w:gridCol w:w="1418"/>
        <w:gridCol w:w="1275"/>
      </w:tblGrid>
      <w:tr w:rsidR="0004286B" w:rsidRPr="00D62471" w14:paraId="16DF32E0" w14:textId="77777777" w:rsidTr="0004286B">
        <w:trPr>
          <w:trHeight w:val="315"/>
        </w:trPr>
        <w:tc>
          <w:tcPr>
            <w:tcW w:w="6653" w:type="dxa"/>
            <w:gridSpan w:val="3"/>
            <w:tcBorders>
              <w:top w:val="single" w:sz="8" w:space="0" w:color="auto"/>
              <w:left w:val="single" w:sz="8" w:space="0" w:color="auto"/>
              <w:bottom w:val="single" w:sz="8" w:space="0" w:color="auto"/>
              <w:right w:val="nil"/>
            </w:tcBorders>
            <w:shd w:val="clear" w:color="000000" w:fill="FFC000"/>
            <w:noWrap/>
            <w:vAlign w:val="bottom"/>
            <w:hideMark/>
          </w:tcPr>
          <w:p w14:paraId="049BED6A" w14:textId="77777777" w:rsidR="0004286B" w:rsidRPr="00D62471" w:rsidRDefault="0004286B" w:rsidP="0004286B">
            <w:pPr>
              <w:spacing w:after="0" w:line="240" w:lineRule="auto"/>
              <w:ind w:left="0" w:firstLine="0"/>
              <w:jc w:val="left"/>
              <w:rPr>
                <w:rFonts w:ascii="Calibri" w:hAnsi="Calibri" w:cs="Calibri"/>
                <w:b/>
                <w:bCs/>
                <w:sz w:val="22"/>
              </w:rPr>
            </w:pPr>
            <w:r w:rsidRPr="00D62471">
              <w:rPr>
                <w:rFonts w:ascii="Calibri" w:hAnsi="Calibri" w:cs="Calibri"/>
                <w:b/>
                <w:bCs/>
                <w:sz w:val="22"/>
              </w:rPr>
              <w:t xml:space="preserve">Bill No. 1a: Contract No. 1, Mobilization &amp; </w:t>
            </w:r>
            <w:proofErr w:type="spellStart"/>
            <w:r w:rsidRPr="00D62471">
              <w:rPr>
                <w:rFonts w:ascii="Calibri" w:hAnsi="Calibri" w:cs="Calibri"/>
                <w:b/>
                <w:bCs/>
                <w:sz w:val="22"/>
              </w:rPr>
              <w:t>Demobolization</w:t>
            </w:r>
            <w:proofErr w:type="spellEnd"/>
          </w:p>
        </w:tc>
        <w:tc>
          <w:tcPr>
            <w:tcW w:w="708" w:type="dxa"/>
            <w:tcBorders>
              <w:top w:val="single" w:sz="8" w:space="0" w:color="auto"/>
              <w:left w:val="nil"/>
              <w:bottom w:val="single" w:sz="8" w:space="0" w:color="auto"/>
              <w:right w:val="nil"/>
            </w:tcBorders>
            <w:shd w:val="clear" w:color="000000" w:fill="FFC000"/>
            <w:noWrap/>
            <w:vAlign w:val="bottom"/>
            <w:hideMark/>
          </w:tcPr>
          <w:p w14:paraId="6CEFBF77"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418" w:type="dxa"/>
            <w:tcBorders>
              <w:top w:val="single" w:sz="8" w:space="0" w:color="auto"/>
              <w:left w:val="nil"/>
              <w:bottom w:val="single" w:sz="8" w:space="0" w:color="auto"/>
              <w:right w:val="nil"/>
            </w:tcBorders>
            <w:shd w:val="clear" w:color="000000" w:fill="FFC000"/>
            <w:noWrap/>
            <w:vAlign w:val="bottom"/>
            <w:hideMark/>
          </w:tcPr>
          <w:p w14:paraId="44912EC4"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275" w:type="dxa"/>
            <w:tcBorders>
              <w:top w:val="single" w:sz="8" w:space="0" w:color="auto"/>
              <w:left w:val="nil"/>
              <w:bottom w:val="single" w:sz="8" w:space="0" w:color="auto"/>
              <w:right w:val="single" w:sz="8" w:space="0" w:color="auto"/>
            </w:tcBorders>
            <w:shd w:val="clear" w:color="000000" w:fill="FFC000"/>
            <w:noWrap/>
            <w:vAlign w:val="bottom"/>
            <w:hideMark/>
          </w:tcPr>
          <w:p w14:paraId="10BBFCD5"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r>
      <w:tr w:rsidR="0004286B" w:rsidRPr="00D62471" w14:paraId="78858D24" w14:textId="77777777" w:rsidTr="0004286B">
        <w:trPr>
          <w:trHeight w:val="495"/>
        </w:trPr>
        <w:tc>
          <w:tcPr>
            <w:tcW w:w="576" w:type="dxa"/>
            <w:tcBorders>
              <w:top w:val="nil"/>
              <w:left w:val="single" w:sz="8" w:space="0" w:color="auto"/>
              <w:bottom w:val="single" w:sz="8" w:space="0" w:color="auto"/>
              <w:right w:val="single" w:sz="8" w:space="0" w:color="auto"/>
            </w:tcBorders>
            <w:shd w:val="clear" w:color="000000" w:fill="FFFF00"/>
            <w:vAlign w:val="center"/>
            <w:hideMark/>
          </w:tcPr>
          <w:p w14:paraId="0BAF7765"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Item No.</w:t>
            </w:r>
          </w:p>
        </w:tc>
        <w:tc>
          <w:tcPr>
            <w:tcW w:w="5084" w:type="dxa"/>
            <w:tcBorders>
              <w:top w:val="nil"/>
              <w:left w:val="nil"/>
              <w:bottom w:val="single" w:sz="8" w:space="0" w:color="auto"/>
              <w:right w:val="single" w:sz="8" w:space="0" w:color="auto"/>
            </w:tcBorders>
            <w:shd w:val="clear" w:color="000000" w:fill="FFFF00"/>
            <w:vAlign w:val="center"/>
            <w:hideMark/>
          </w:tcPr>
          <w:p w14:paraId="6584241F"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Description</w:t>
            </w:r>
          </w:p>
        </w:tc>
        <w:tc>
          <w:tcPr>
            <w:tcW w:w="993" w:type="dxa"/>
            <w:tcBorders>
              <w:top w:val="nil"/>
              <w:left w:val="nil"/>
              <w:bottom w:val="single" w:sz="8" w:space="0" w:color="auto"/>
              <w:right w:val="single" w:sz="8" w:space="0" w:color="auto"/>
            </w:tcBorders>
            <w:shd w:val="clear" w:color="000000" w:fill="FFFF00"/>
            <w:vAlign w:val="center"/>
            <w:hideMark/>
          </w:tcPr>
          <w:p w14:paraId="196AAF93"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Unit</w:t>
            </w:r>
          </w:p>
        </w:tc>
        <w:tc>
          <w:tcPr>
            <w:tcW w:w="708" w:type="dxa"/>
            <w:tcBorders>
              <w:top w:val="nil"/>
              <w:left w:val="nil"/>
              <w:bottom w:val="single" w:sz="8" w:space="0" w:color="auto"/>
              <w:right w:val="single" w:sz="8" w:space="0" w:color="auto"/>
            </w:tcBorders>
            <w:shd w:val="clear" w:color="000000" w:fill="FFFF00"/>
            <w:vAlign w:val="center"/>
            <w:hideMark/>
          </w:tcPr>
          <w:p w14:paraId="2CDE6CFA"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Qty</w:t>
            </w:r>
          </w:p>
        </w:tc>
        <w:tc>
          <w:tcPr>
            <w:tcW w:w="1418" w:type="dxa"/>
            <w:tcBorders>
              <w:top w:val="nil"/>
              <w:left w:val="nil"/>
              <w:bottom w:val="single" w:sz="8" w:space="0" w:color="auto"/>
              <w:right w:val="single" w:sz="8" w:space="0" w:color="auto"/>
            </w:tcBorders>
            <w:shd w:val="clear" w:color="000000" w:fill="FFFF00"/>
            <w:vAlign w:val="center"/>
            <w:hideMark/>
          </w:tcPr>
          <w:p w14:paraId="6C076CBD"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Rate FJD (VIP)</w:t>
            </w:r>
          </w:p>
        </w:tc>
        <w:tc>
          <w:tcPr>
            <w:tcW w:w="1275" w:type="dxa"/>
            <w:tcBorders>
              <w:top w:val="nil"/>
              <w:left w:val="nil"/>
              <w:bottom w:val="single" w:sz="8" w:space="0" w:color="auto"/>
              <w:right w:val="single" w:sz="8" w:space="0" w:color="auto"/>
            </w:tcBorders>
            <w:shd w:val="clear" w:color="000000" w:fill="FFFF00"/>
            <w:vAlign w:val="center"/>
            <w:hideMark/>
          </w:tcPr>
          <w:p w14:paraId="73E37828"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Amount FJD (VIP)</w:t>
            </w:r>
          </w:p>
        </w:tc>
      </w:tr>
      <w:tr w:rsidR="0004286B" w:rsidRPr="00D62471" w14:paraId="2C0E1BBC" w14:textId="77777777" w:rsidTr="00E421CD">
        <w:trPr>
          <w:trHeight w:val="1706"/>
        </w:trPr>
        <w:tc>
          <w:tcPr>
            <w:tcW w:w="576" w:type="dxa"/>
            <w:tcBorders>
              <w:top w:val="nil"/>
              <w:left w:val="single" w:sz="8" w:space="0" w:color="auto"/>
              <w:bottom w:val="nil"/>
              <w:right w:val="single" w:sz="8" w:space="0" w:color="auto"/>
            </w:tcBorders>
            <w:shd w:val="clear" w:color="auto" w:fill="auto"/>
            <w:vAlign w:val="center"/>
            <w:hideMark/>
          </w:tcPr>
          <w:p w14:paraId="36848C99" w14:textId="77777777" w:rsidR="0004286B" w:rsidRPr="00D62471" w:rsidRDefault="0004286B" w:rsidP="0004286B">
            <w:pPr>
              <w:spacing w:after="0" w:line="240" w:lineRule="auto"/>
              <w:ind w:left="0" w:firstLine="0"/>
              <w:jc w:val="center"/>
              <w:rPr>
                <w:sz w:val="18"/>
                <w:szCs w:val="18"/>
              </w:rPr>
            </w:pPr>
            <w:r w:rsidRPr="00D62471">
              <w:rPr>
                <w:sz w:val="18"/>
                <w:szCs w:val="18"/>
              </w:rPr>
              <w:t>1.1</w:t>
            </w:r>
          </w:p>
        </w:tc>
        <w:tc>
          <w:tcPr>
            <w:tcW w:w="5084" w:type="dxa"/>
            <w:tcBorders>
              <w:top w:val="nil"/>
              <w:left w:val="nil"/>
              <w:bottom w:val="nil"/>
              <w:right w:val="nil"/>
            </w:tcBorders>
            <w:shd w:val="clear" w:color="auto" w:fill="auto"/>
            <w:noWrap/>
            <w:vAlign w:val="center"/>
            <w:hideMark/>
          </w:tcPr>
          <w:p w14:paraId="1612A06D" w14:textId="77777777" w:rsidR="0004286B" w:rsidRPr="00D62471" w:rsidRDefault="0004286B" w:rsidP="0004286B">
            <w:pPr>
              <w:spacing w:after="0" w:line="240" w:lineRule="auto"/>
              <w:ind w:left="0" w:firstLine="0"/>
              <w:rPr>
                <w:b/>
                <w:bCs/>
                <w:sz w:val="18"/>
                <w:szCs w:val="18"/>
                <w:u w:val="single"/>
              </w:rPr>
            </w:pPr>
            <w:r w:rsidRPr="00D62471">
              <w:rPr>
                <w:b/>
                <w:bCs/>
                <w:sz w:val="18"/>
                <w:szCs w:val="18"/>
                <w:u w:val="single"/>
              </w:rPr>
              <w:t>Mobilization and Demobilization</w:t>
            </w:r>
            <w:r w:rsidRPr="00D62471">
              <w:rPr>
                <w:b/>
                <w:bCs/>
                <w:sz w:val="18"/>
                <w:szCs w:val="18"/>
              </w:rPr>
              <w:t xml:space="preserve">- </w:t>
            </w:r>
            <w:r w:rsidRPr="00D62471">
              <w:rPr>
                <w:sz w:val="18"/>
                <w:szCs w:val="18"/>
              </w:rPr>
              <w:t xml:space="preserve">Provide and strictly comply to complete the proposed tide gate structures and seawall </w:t>
            </w:r>
            <w:proofErr w:type="gramStart"/>
            <w:r w:rsidRPr="00D62471">
              <w:rPr>
                <w:sz w:val="18"/>
                <w:szCs w:val="18"/>
              </w:rPr>
              <w:t>heightening  as</w:t>
            </w:r>
            <w:proofErr w:type="gramEnd"/>
            <w:r w:rsidRPr="00D62471">
              <w:rPr>
                <w:sz w:val="18"/>
                <w:szCs w:val="18"/>
              </w:rPr>
              <w:t xml:space="preserve"> specified, necessary requirements including establishment of temporary accommodation for workers, construction materials shed, mobilization of required equipment as specified, and demobilization after fully completing the construction works and clearing of sites to the satisfaction of the Engineer.</w:t>
            </w:r>
          </w:p>
        </w:tc>
        <w:tc>
          <w:tcPr>
            <w:tcW w:w="993" w:type="dxa"/>
            <w:tcBorders>
              <w:top w:val="nil"/>
              <w:left w:val="single" w:sz="8" w:space="0" w:color="auto"/>
              <w:bottom w:val="nil"/>
              <w:right w:val="single" w:sz="8" w:space="0" w:color="auto"/>
            </w:tcBorders>
            <w:shd w:val="clear" w:color="auto" w:fill="auto"/>
            <w:vAlign w:val="center"/>
            <w:hideMark/>
          </w:tcPr>
          <w:p w14:paraId="63A13D14" w14:textId="77777777" w:rsidR="0004286B" w:rsidRPr="00D62471" w:rsidRDefault="0004286B" w:rsidP="0004286B">
            <w:pPr>
              <w:spacing w:after="0" w:line="240" w:lineRule="auto"/>
              <w:ind w:left="0" w:firstLine="0"/>
              <w:jc w:val="center"/>
              <w:rPr>
                <w:sz w:val="18"/>
                <w:szCs w:val="18"/>
              </w:rPr>
            </w:pPr>
            <w:r w:rsidRPr="00D62471">
              <w:rPr>
                <w:sz w:val="18"/>
                <w:szCs w:val="18"/>
              </w:rPr>
              <w:t>Item</w:t>
            </w:r>
          </w:p>
        </w:tc>
        <w:tc>
          <w:tcPr>
            <w:tcW w:w="708" w:type="dxa"/>
            <w:tcBorders>
              <w:top w:val="nil"/>
              <w:left w:val="nil"/>
              <w:bottom w:val="nil"/>
              <w:right w:val="single" w:sz="8" w:space="0" w:color="auto"/>
            </w:tcBorders>
            <w:shd w:val="clear" w:color="auto" w:fill="auto"/>
            <w:vAlign w:val="center"/>
            <w:hideMark/>
          </w:tcPr>
          <w:p w14:paraId="3BB10D0B" w14:textId="77777777" w:rsidR="0004286B" w:rsidRPr="00D62471" w:rsidRDefault="0004286B" w:rsidP="0004286B">
            <w:pPr>
              <w:spacing w:after="0" w:line="240" w:lineRule="auto"/>
              <w:ind w:left="0" w:firstLine="0"/>
              <w:jc w:val="center"/>
              <w:rPr>
                <w:sz w:val="18"/>
                <w:szCs w:val="18"/>
              </w:rPr>
            </w:pPr>
            <w:r w:rsidRPr="00D62471">
              <w:rPr>
                <w:sz w:val="18"/>
                <w:szCs w:val="18"/>
              </w:rPr>
              <w:t>1</w:t>
            </w:r>
          </w:p>
        </w:tc>
        <w:tc>
          <w:tcPr>
            <w:tcW w:w="1418" w:type="dxa"/>
            <w:tcBorders>
              <w:top w:val="nil"/>
              <w:left w:val="nil"/>
              <w:bottom w:val="nil"/>
              <w:right w:val="single" w:sz="8" w:space="0" w:color="auto"/>
            </w:tcBorders>
            <w:shd w:val="clear" w:color="auto" w:fill="auto"/>
            <w:vAlign w:val="center"/>
            <w:hideMark/>
          </w:tcPr>
          <w:p w14:paraId="124E449A"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    </w:t>
            </w:r>
          </w:p>
        </w:tc>
        <w:tc>
          <w:tcPr>
            <w:tcW w:w="1275" w:type="dxa"/>
            <w:tcBorders>
              <w:top w:val="nil"/>
              <w:left w:val="nil"/>
              <w:bottom w:val="nil"/>
              <w:right w:val="single" w:sz="8" w:space="0" w:color="auto"/>
            </w:tcBorders>
            <w:shd w:val="clear" w:color="auto" w:fill="auto"/>
            <w:vAlign w:val="center"/>
            <w:hideMark/>
          </w:tcPr>
          <w:p w14:paraId="5FAA871C"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w:t>
            </w:r>
          </w:p>
        </w:tc>
      </w:tr>
      <w:tr w:rsidR="0004286B" w:rsidRPr="00D62471" w14:paraId="458D8BCF" w14:textId="77777777" w:rsidTr="0004286B">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AB79D"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5084" w:type="dxa"/>
            <w:tcBorders>
              <w:top w:val="single" w:sz="8" w:space="0" w:color="auto"/>
              <w:left w:val="nil"/>
              <w:bottom w:val="single" w:sz="8" w:space="0" w:color="auto"/>
              <w:right w:val="single" w:sz="8" w:space="0" w:color="auto"/>
            </w:tcBorders>
            <w:shd w:val="clear" w:color="auto" w:fill="auto"/>
            <w:vAlign w:val="center"/>
            <w:hideMark/>
          </w:tcPr>
          <w:p w14:paraId="3172E458"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Total of Bill 1 carried over to Main Summary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1FAEC36F"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0E8C4D66"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781EDE3"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0E900146"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                   </w:t>
            </w:r>
          </w:p>
        </w:tc>
      </w:tr>
    </w:tbl>
    <w:p w14:paraId="4E4D005D" w14:textId="345FB490" w:rsidR="002514F4" w:rsidRPr="00D62471" w:rsidRDefault="002514F4" w:rsidP="00C83FE6">
      <w:pPr>
        <w:spacing w:after="160" w:line="259" w:lineRule="auto"/>
        <w:rPr>
          <w:b/>
          <w:sz w:val="22"/>
          <w:u w:val="single"/>
        </w:rPr>
      </w:pPr>
    </w:p>
    <w:tbl>
      <w:tblPr>
        <w:tblW w:w="10055" w:type="dxa"/>
        <w:tblLook w:val="04A0" w:firstRow="1" w:lastRow="0" w:firstColumn="1" w:lastColumn="0" w:noHBand="0" w:noVBand="1"/>
      </w:tblPr>
      <w:tblGrid>
        <w:gridCol w:w="576"/>
        <w:gridCol w:w="5084"/>
        <w:gridCol w:w="993"/>
        <w:gridCol w:w="708"/>
        <w:gridCol w:w="1418"/>
        <w:gridCol w:w="1276"/>
      </w:tblGrid>
      <w:tr w:rsidR="0004286B" w:rsidRPr="00D62471" w14:paraId="6A9DCB05" w14:textId="77777777" w:rsidTr="0004286B">
        <w:trPr>
          <w:trHeight w:val="315"/>
        </w:trPr>
        <w:tc>
          <w:tcPr>
            <w:tcW w:w="6653" w:type="dxa"/>
            <w:gridSpan w:val="3"/>
            <w:tcBorders>
              <w:top w:val="single" w:sz="8" w:space="0" w:color="auto"/>
              <w:left w:val="single" w:sz="8" w:space="0" w:color="auto"/>
              <w:bottom w:val="single" w:sz="8" w:space="0" w:color="auto"/>
              <w:right w:val="nil"/>
            </w:tcBorders>
            <w:shd w:val="clear" w:color="000000" w:fill="FFC000"/>
            <w:noWrap/>
            <w:vAlign w:val="bottom"/>
            <w:hideMark/>
          </w:tcPr>
          <w:p w14:paraId="586B0FC1" w14:textId="77777777" w:rsidR="0004286B" w:rsidRPr="00D62471" w:rsidRDefault="0004286B" w:rsidP="0004286B">
            <w:pPr>
              <w:spacing w:after="0" w:line="240" w:lineRule="auto"/>
              <w:ind w:left="0" w:firstLine="0"/>
              <w:jc w:val="left"/>
              <w:rPr>
                <w:rFonts w:ascii="Calibri" w:hAnsi="Calibri" w:cs="Calibri"/>
                <w:b/>
                <w:bCs/>
                <w:sz w:val="22"/>
              </w:rPr>
            </w:pPr>
            <w:r w:rsidRPr="00D62471">
              <w:rPr>
                <w:rFonts w:ascii="Calibri" w:hAnsi="Calibri" w:cs="Calibri"/>
                <w:b/>
                <w:bCs/>
                <w:sz w:val="22"/>
              </w:rPr>
              <w:t xml:space="preserve">Bill No. 1b: Contract No. 2, Mobilization &amp; </w:t>
            </w:r>
            <w:proofErr w:type="spellStart"/>
            <w:r w:rsidRPr="00D62471">
              <w:rPr>
                <w:rFonts w:ascii="Calibri" w:hAnsi="Calibri" w:cs="Calibri"/>
                <w:b/>
                <w:bCs/>
                <w:sz w:val="22"/>
              </w:rPr>
              <w:t>Demobolization</w:t>
            </w:r>
            <w:proofErr w:type="spellEnd"/>
          </w:p>
        </w:tc>
        <w:tc>
          <w:tcPr>
            <w:tcW w:w="708" w:type="dxa"/>
            <w:tcBorders>
              <w:top w:val="single" w:sz="8" w:space="0" w:color="auto"/>
              <w:left w:val="nil"/>
              <w:bottom w:val="single" w:sz="8" w:space="0" w:color="auto"/>
              <w:right w:val="nil"/>
            </w:tcBorders>
            <w:shd w:val="clear" w:color="000000" w:fill="FFC000"/>
            <w:noWrap/>
            <w:vAlign w:val="bottom"/>
            <w:hideMark/>
          </w:tcPr>
          <w:p w14:paraId="1E483FD9"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418" w:type="dxa"/>
            <w:tcBorders>
              <w:top w:val="single" w:sz="8" w:space="0" w:color="auto"/>
              <w:left w:val="nil"/>
              <w:bottom w:val="single" w:sz="8" w:space="0" w:color="auto"/>
              <w:right w:val="nil"/>
            </w:tcBorders>
            <w:shd w:val="clear" w:color="000000" w:fill="FFC000"/>
            <w:noWrap/>
            <w:vAlign w:val="bottom"/>
            <w:hideMark/>
          </w:tcPr>
          <w:p w14:paraId="54C62E6A"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276" w:type="dxa"/>
            <w:tcBorders>
              <w:top w:val="single" w:sz="8" w:space="0" w:color="auto"/>
              <w:left w:val="nil"/>
              <w:bottom w:val="single" w:sz="8" w:space="0" w:color="auto"/>
              <w:right w:val="single" w:sz="8" w:space="0" w:color="auto"/>
            </w:tcBorders>
            <w:shd w:val="clear" w:color="000000" w:fill="FFC000"/>
            <w:noWrap/>
            <w:vAlign w:val="bottom"/>
            <w:hideMark/>
          </w:tcPr>
          <w:p w14:paraId="51EF7664"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r>
      <w:tr w:rsidR="0004286B" w:rsidRPr="00D62471" w14:paraId="29A63F7B" w14:textId="77777777" w:rsidTr="0004286B">
        <w:trPr>
          <w:trHeight w:val="495"/>
        </w:trPr>
        <w:tc>
          <w:tcPr>
            <w:tcW w:w="576" w:type="dxa"/>
            <w:tcBorders>
              <w:top w:val="nil"/>
              <w:left w:val="single" w:sz="8" w:space="0" w:color="auto"/>
              <w:bottom w:val="single" w:sz="8" w:space="0" w:color="auto"/>
              <w:right w:val="single" w:sz="8" w:space="0" w:color="auto"/>
            </w:tcBorders>
            <w:shd w:val="clear" w:color="000000" w:fill="FFFF00"/>
            <w:vAlign w:val="center"/>
            <w:hideMark/>
          </w:tcPr>
          <w:p w14:paraId="42825FD9"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Item No.</w:t>
            </w:r>
          </w:p>
        </w:tc>
        <w:tc>
          <w:tcPr>
            <w:tcW w:w="5084" w:type="dxa"/>
            <w:tcBorders>
              <w:top w:val="nil"/>
              <w:left w:val="nil"/>
              <w:bottom w:val="single" w:sz="8" w:space="0" w:color="auto"/>
              <w:right w:val="single" w:sz="8" w:space="0" w:color="auto"/>
            </w:tcBorders>
            <w:shd w:val="clear" w:color="000000" w:fill="FFFF00"/>
            <w:vAlign w:val="center"/>
            <w:hideMark/>
          </w:tcPr>
          <w:p w14:paraId="1EA3EA4A"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Description</w:t>
            </w:r>
          </w:p>
        </w:tc>
        <w:tc>
          <w:tcPr>
            <w:tcW w:w="993" w:type="dxa"/>
            <w:tcBorders>
              <w:top w:val="nil"/>
              <w:left w:val="nil"/>
              <w:bottom w:val="single" w:sz="8" w:space="0" w:color="auto"/>
              <w:right w:val="single" w:sz="8" w:space="0" w:color="auto"/>
            </w:tcBorders>
            <w:shd w:val="clear" w:color="000000" w:fill="FFFF00"/>
            <w:vAlign w:val="center"/>
            <w:hideMark/>
          </w:tcPr>
          <w:p w14:paraId="115FE649"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Unit</w:t>
            </w:r>
          </w:p>
        </w:tc>
        <w:tc>
          <w:tcPr>
            <w:tcW w:w="708" w:type="dxa"/>
            <w:tcBorders>
              <w:top w:val="nil"/>
              <w:left w:val="nil"/>
              <w:bottom w:val="single" w:sz="8" w:space="0" w:color="auto"/>
              <w:right w:val="single" w:sz="8" w:space="0" w:color="auto"/>
            </w:tcBorders>
            <w:shd w:val="clear" w:color="000000" w:fill="FFFF00"/>
            <w:vAlign w:val="center"/>
            <w:hideMark/>
          </w:tcPr>
          <w:p w14:paraId="27124A59"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Qty</w:t>
            </w:r>
          </w:p>
        </w:tc>
        <w:tc>
          <w:tcPr>
            <w:tcW w:w="1418" w:type="dxa"/>
            <w:tcBorders>
              <w:top w:val="nil"/>
              <w:left w:val="nil"/>
              <w:bottom w:val="single" w:sz="8" w:space="0" w:color="auto"/>
              <w:right w:val="single" w:sz="8" w:space="0" w:color="auto"/>
            </w:tcBorders>
            <w:shd w:val="clear" w:color="000000" w:fill="FFFF00"/>
            <w:vAlign w:val="center"/>
            <w:hideMark/>
          </w:tcPr>
          <w:p w14:paraId="03BB0B48"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Rate FJD (VIP)</w:t>
            </w:r>
          </w:p>
        </w:tc>
        <w:tc>
          <w:tcPr>
            <w:tcW w:w="1276" w:type="dxa"/>
            <w:tcBorders>
              <w:top w:val="nil"/>
              <w:left w:val="nil"/>
              <w:bottom w:val="single" w:sz="8" w:space="0" w:color="auto"/>
              <w:right w:val="single" w:sz="8" w:space="0" w:color="auto"/>
            </w:tcBorders>
            <w:shd w:val="clear" w:color="000000" w:fill="FFFF00"/>
            <w:vAlign w:val="center"/>
            <w:hideMark/>
          </w:tcPr>
          <w:p w14:paraId="39AC7F8E"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Amount FJD (VIP)</w:t>
            </w:r>
          </w:p>
        </w:tc>
      </w:tr>
      <w:tr w:rsidR="0004286B" w:rsidRPr="00D62471" w14:paraId="6526D86C" w14:textId="77777777" w:rsidTr="00E421CD">
        <w:trPr>
          <w:trHeight w:val="1892"/>
        </w:trPr>
        <w:tc>
          <w:tcPr>
            <w:tcW w:w="576" w:type="dxa"/>
            <w:tcBorders>
              <w:top w:val="nil"/>
              <w:left w:val="single" w:sz="8" w:space="0" w:color="auto"/>
              <w:bottom w:val="nil"/>
              <w:right w:val="single" w:sz="8" w:space="0" w:color="auto"/>
            </w:tcBorders>
            <w:shd w:val="clear" w:color="auto" w:fill="auto"/>
            <w:vAlign w:val="center"/>
            <w:hideMark/>
          </w:tcPr>
          <w:p w14:paraId="69DE23CE" w14:textId="77777777" w:rsidR="0004286B" w:rsidRPr="00D62471" w:rsidRDefault="0004286B" w:rsidP="0004286B">
            <w:pPr>
              <w:spacing w:after="0" w:line="240" w:lineRule="auto"/>
              <w:ind w:left="0" w:firstLine="0"/>
              <w:jc w:val="center"/>
              <w:rPr>
                <w:sz w:val="18"/>
                <w:szCs w:val="18"/>
              </w:rPr>
            </w:pPr>
            <w:r w:rsidRPr="00D62471">
              <w:rPr>
                <w:sz w:val="18"/>
                <w:szCs w:val="18"/>
              </w:rPr>
              <w:t>1.1</w:t>
            </w:r>
          </w:p>
        </w:tc>
        <w:tc>
          <w:tcPr>
            <w:tcW w:w="5084" w:type="dxa"/>
            <w:tcBorders>
              <w:top w:val="nil"/>
              <w:left w:val="nil"/>
              <w:bottom w:val="nil"/>
              <w:right w:val="nil"/>
            </w:tcBorders>
            <w:shd w:val="clear" w:color="auto" w:fill="auto"/>
            <w:noWrap/>
            <w:vAlign w:val="center"/>
            <w:hideMark/>
          </w:tcPr>
          <w:p w14:paraId="0A1072AD" w14:textId="77777777" w:rsidR="0004286B" w:rsidRPr="00D62471" w:rsidRDefault="0004286B" w:rsidP="0004286B">
            <w:pPr>
              <w:spacing w:after="0" w:line="240" w:lineRule="auto"/>
              <w:ind w:left="0" w:firstLine="0"/>
              <w:rPr>
                <w:b/>
                <w:bCs/>
                <w:sz w:val="18"/>
                <w:szCs w:val="18"/>
                <w:u w:val="single"/>
              </w:rPr>
            </w:pPr>
            <w:r w:rsidRPr="00D62471">
              <w:rPr>
                <w:b/>
                <w:bCs/>
                <w:sz w:val="18"/>
                <w:szCs w:val="18"/>
                <w:u w:val="single"/>
              </w:rPr>
              <w:t>Mobilization and Demobilization</w:t>
            </w:r>
            <w:r w:rsidRPr="00D62471">
              <w:rPr>
                <w:b/>
                <w:bCs/>
                <w:sz w:val="18"/>
                <w:szCs w:val="18"/>
              </w:rPr>
              <w:t xml:space="preserve">- </w:t>
            </w:r>
            <w:r w:rsidRPr="00D62471">
              <w:rPr>
                <w:sz w:val="18"/>
                <w:szCs w:val="18"/>
              </w:rPr>
              <w:t xml:space="preserve">Provide and strictly comply to complete the proposed trash rack </w:t>
            </w:r>
            <w:proofErr w:type="gramStart"/>
            <w:r w:rsidRPr="00D62471">
              <w:rPr>
                <w:sz w:val="18"/>
                <w:szCs w:val="18"/>
              </w:rPr>
              <w:t>structure  as</w:t>
            </w:r>
            <w:proofErr w:type="gramEnd"/>
            <w:r w:rsidRPr="00D62471">
              <w:rPr>
                <w:sz w:val="18"/>
                <w:szCs w:val="18"/>
              </w:rPr>
              <w:t xml:space="preserve"> specified , necessary requirements including establishment of temporary accommodation for workers, construction materials shed, construction of access road to proposed trash rack structure, mobilization of required equipment as specified, and demobilization after fully completing the construction works and clearing of sites to the satisfaction of the Engineer.</w:t>
            </w:r>
          </w:p>
        </w:tc>
        <w:tc>
          <w:tcPr>
            <w:tcW w:w="993" w:type="dxa"/>
            <w:tcBorders>
              <w:top w:val="nil"/>
              <w:left w:val="single" w:sz="8" w:space="0" w:color="auto"/>
              <w:bottom w:val="nil"/>
              <w:right w:val="single" w:sz="8" w:space="0" w:color="auto"/>
            </w:tcBorders>
            <w:shd w:val="clear" w:color="auto" w:fill="auto"/>
            <w:vAlign w:val="center"/>
            <w:hideMark/>
          </w:tcPr>
          <w:p w14:paraId="340C0C59" w14:textId="77777777" w:rsidR="0004286B" w:rsidRPr="00D62471" w:rsidRDefault="0004286B" w:rsidP="0004286B">
            <w:pPr>
              <w:spacing w:after="0" w:line="240" w:lineRule="auto"/>
              <w:ind w:left="0" w:firstLine="0"/>
              <w:jc w:val="center"/>
              <w:rPr>
                <w:sz w:val="18"/>
                <w:szCs w:val="18"/>
              </w:rPr>
            </w:pPr>
            <w:r w:rsidRPr="00D62471">
              <w:rPr>
                <w:sz w:val="18"/>
                <w:szCs w:val="18"/>
              </w:rPr>
              <w:t>Item</w:t>
            </w:r>
          </w:p>
        </w:tc>
        <w:tc>
          <w:tcPr>
            <w:tcW w:w="708" w:type="dxa"/>
            <w:tcBorders>
              <w:top w:val="nil"/>
              <w:left w:val="nil"/>
              <w:bottom w:val="nil"/>
              <w:right w:val="single" w:sz="8" w:space="0" w:color="auto"/>
            </w:tcBorders>
            <w:shd w:val="clear" w:color="auto" w:fill="auto"/>
            <w:vAlign w:val="center"/>
            <w:hideMark/>
          </w:tcPr>
          <w:p w14:paraId="4D428055" w14:textId="77777777" w:rsidR="0004286B" w:rsidRPr="00D62471" w:rsidRDefault="0004286B" w:rsidP="0004286B">
            <w:pPr>
              <w:spacing w:after="0" w:line="240" w:lineRule="auto"/>
              <w:ind w:left="0" w:firstLine="0"/>
              <w:jc w:val="center"/>
              <w:rPr>
                <w:sz w:val="18"/>
                <w:szCs w:val="18"/>
              </w:rPr>
            </w:pPr>
            <w:r w:rsidRPr="00D62471">
              <w:rPr>
                <w:sz w:val="18"/>
                <w:szCs w:val="18"/>
              </w:rPr>
              <w:t>1</w:t>
            </w:r>
          </w:p>
        </w:tc>
        <w:tc>
          <w:tcPr>
            <w:tcW w:w="1418" w:type="dxa"/>
            <w:tcBorders>
              <w:top w:val="nil"/>
              <w:left w:val="nil"/>
              <w:bottom w:val="nil"/>
              <w:right w:val="single" w:sz="8" w:space="0" w:color="auto"/>
            </w:tcBorders>
            <w:shd w:val="clear" w:color="auto" w:fill="auto"/>
            <w:vAlign w:val="center"/>
            <w:hideMark/>
          </w:tcPr>
          <w:p w14:paraId="0B421A18"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    </w:t>
            </w:r>
          </w:p>
        </w:tc>
        <w:tc>
          <w:tcPr>
            <w:tcW w:w="1276" w:type="dxa"/>
            <w:tcBorders>
              <w:top w:val="nil"/>
              <w:left w:val="nil"/>
              <w:bottom w:val="nil"/>
              <w:right w:val="single" w:sz="8" w:space="0" w:color="auto"/>
            </w:tcBorders>
            <w:shd w:val="clear" w:color="auto" w:fill="auto"/>
            <w:vAlign w:val="center"/>
            <w:hideMark/>
          </w:tcPr>
          <w:p w14:paraId="01EFBCB3"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w:t>
            </w:r>
          </w:p>
        </w:tc>
      </w:tr>
      <w:tr w:rsidR="0004286B" w:rsidRPr="00D62471" w14:paraId="070DDA32" w14:textId="77777777" w:rsidTr="0004286B">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98653"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5084" w:type="dxa"/>
            <w:tcBorders>
              <w:top w:val="single" w:sz="8" w:space="0" w:color="auto"/>
              <w:left w:val="nil"/>
              <w:bottom w:val="single" w:sz="8" w:space="0" w:color="auto"/>
              <w:right w:val="single" w:sz="8" w:space="0" w:color="auto"/>
            </w:tcBorders>
            <w:shd w:val="clear" w:color="auto" w:fill="auto"/>
            <w:vAlign w:val="center"/>
            <w:hideMark/>
          </w:tcPr>
          <w:p w14:paraId="05B2D587"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Total of Bill 1 carried over to Main Summary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38B65870"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66B8399"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25A4664A"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F4F954"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                   </w:t>
            </w:r>
          </w:p>
        </w:tc>
      </w:tr>
    </w:tbl>
    <w:p w14:paraId="569EB6A7" w14:textId="77777777" w:rsidR="0004286B" w:rsidRPr="00D62471" w:rsidRDefault="0004286B" w:rsidP="00C83FE6">
      <w:pPr>
        <w:spacing w:after="160" w:line="259" w:lineRule="auto"/>
        <w:rPr>
          <w:b/>
          <w:sz w:val="22"/>
          <w:u w:val="single"/>
        </w:rPr>
      </w:pPr>
    </w:p>
    <w:tbl>
      <w:tblPr>
        <w:tblW w:w="10064" w:type="dxa"/>
        <w:tblLook w:val="04A0" w:firstRow="1" w:lastRow="0" w:firstColumn="1" w:lastColumn="0" w:noHBand="0" w:noVBand="1"/>
      </w:tblPr>
      <w:tblGrid>
        <w:gridCol w:w="566"/>
        <w:gridCol w:w="59"/>
        <w:gridCol w:w="5117"/>
        <w:gridCol w:w="60"/>
        <w:gridCol w:w="860"/>
        <w:gridCol w:w="699"/>
        <w:gridCol w:w="1427"/>
        <w:gridCol w:w="1276"/>
      </w:tblGrid>
      <w:tr w:rsidR="009A5ABE" w:rsidRPr="00D62471" w14:paraId="15DF41BB" w14:textId="77777777" w:rsidTr="00E421CD">
        <w:trPr>
          <w:trHeight w:val="315"/>
        </w:trPr>
        <w:tc>
          <w:tcPr>
            <w:tcW w:w="8788" w:type="dxa"/>
            <w:gridSpan w:val="7"/>
            <w:tcBorders>
              <w:top w:val="single" w:sz="8" w:space="0" w:color="auto"/>
              <w:left w:val="single" w:sz="8" w:space="0" w:color="auto"/>
              <w:bottom w:val="single" w:sz="8" w:space="0" w:color="auto"/>
              <w:right w:val="nil"/>
            </w:tcBorders>
            <w:shd w:val="clear" w:color="000000" w:fill="FFC000"/>
            <w:noWrap/>
            <w:vAlign w:val="bottom"/>
            <w:hideMark/>
          </w:tcPr>
          <w:p w14:paraId="68C09D8C" w14:textId="50FCAE9E" w:rsidR="009A5ABE" w:rsidRPr="00D62471" w:rsidRDefault="009A5ABE" w:rsidP="009A5ABE">
            <w:pPr>
              <w:spacing w:after="0" w:line="240" w:lineRule="auto"/>
              <w:ind w:left="0" w:firstLine="0"/>
              <w:jc w:val="left"/>
              <w:rPr>
                <w:b/>
                <w:bCs/>
                <w:sz w:val="20"/>
                <w:szCs w:val="20"/>
              </w:rPr>
            </w:pPr>
            <w:r w:rsidRPr="00D62471">
              <w:rPr>
                <w:b/>
                <w:bCs/>
                <w:sz w:val="20"/>
                <w:szCs w:val="20"/>
              </w:rPr>
              <w:t xml:space="preserve">Bill No. 2: </w:t>
            </w:r>
            <w:r w:rsidR="008E0513" w:rsidRPr="00D62471">
              <w:rPr>
                <w:b/>
                <w:bCs/>
                <w:sz w:val="20"/>
                <w:szCs w:val="20"/>
              </w:rPr>
              <w:t xml:space="preserve">Supply of Materials and </w:t>
            </w:r>
            <w:r w:rsidRPr="00D62471">
              <w:rPr>
                <w:b/>
                <w:bCs/>
                <w:sz w:val="20"/>
                <w:szCs w:val="20"/>
              </w:rPr>
              <w:t>Construction of Double Barrel Flood Gate Structure - Beside Existing 4 Barrel Flood Gate</w:t>
            </w:r>
          </w:p>
        </w:tc>
        <w:tc>
          <w:tcPr>
            <w:tcW w:w="1276" w:type="dxa"/>
            <w:tcBorders>
              <w:top w:val="single" w:sz="8" w:space="0" w:color="auto"/>
              <w:left w:val="nil"/>
              <w:bottom w:val="single" w:sz="8" w:space="0" w:color="auto"/>
              <w:right w:val="single" w:sz="8" w:space="0" w:color="auto"/>
            </w:tcBorders>
            <w:shd w:val="clear" w:color="000000" w:fill="FFC000"/>
            <w:noWrap/>
            <w:vAlign w:val="bottom"/>
            <w:hideMark/>
          </w:tcPr>
          <w:p w14:paraId="4068F72D" w14:textId="77777777" w:rsidR="009A5ABE" w:rsidRPr="00D62471" w:rsidRDefault="009A5ABE" w:rsidP="009A5ABE">
            <w:pPr>
              <w:spacing w:after="0" w:line="240" w:lineRule="auto"/>
              <w:ind w:left="0" w:firstLine="0"/>
              <w:jc w:val="left"/>
              <w:rPr>
                <w:sz w:val="20"/>
                <w:szCs w:val="20"/>
              </w:rPr>
            </w:pPr>
            <w:r w:rsidRPr="00D62471">
              <w:rPr>
                <w:sz w:val="20"/>
                <w:szCs w:val="20"/>
              </w:rPr>
              <w:t> </w:t>
            </w:r>
          </w:p>
        </w:tc>
      </w:tr>
      <w:tr w:rsidR="009A5ABE" w:rsidRPr="00D62471" w14:paraId="06A96D44" w14:textId="77777777" w:rsidTr="005518FE">
        <w:trPr>
          <w:trHeight w:val="525"/>
        </w:trPr>
        <w:tc>
          <w:tcPr>
            <w:tcW w:w="625" w:type="dxa"/>
            <w:gridSpan w:val="2"/>
            <w:tcBorders>
              <w:top w:val="nil"/>
              <w:left w:val="single" w:sz="8" w:space="0" w:color="auto"/>
              <w:bottom w:val="single" w:sz="8" w:space="0" w:color="auto"/>
              <w:right w:val="single" w:sz="8" w:space="0" w:color="auto"/>
            </w:tcBorders>
            <w:shd w:val="clear" w:color="000000" w:fill="FFFF00"/>
            <w:vAlign w:val="center"/>
            <w:hideMark/>
          </w:tcPr>
          <w:p w14:paraId="30E9683E"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Item No.</w:t>
            </w:r>
          </w:p>
        </w:tc>
        <w:tc>
          <w:tcPr>
            <w:tcW w:w="5117" w:type="dxa"/>
            <w:tcBorders>
              <w:top w:val="nil"/>
              <w:left w:val="nil"/>
              <w:bottom w:val="single" w:sz="8" w:space="0" w:color="auto"/>
              <w:right w:val="single" w:sz="8" w:space="0" w:color="auto"/>
            </w:tcBorders>
            <w:shd w:val="clear" w:color="000000" w:fill="FFFF00"/>
            <w:vAlign w:val="center"/>
            <w:hideMark/>
          </w:tcPr>
          <w:p w14:paraId="0550ED0A"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Description</w:t>
            </w:r>
          </w:p>
        </w:tc>
        <w:tc>
          <w:tcPr>
            <w:tcW w:w="920" w:type="dxa"/>
            <w:gridSpan w:val="2"/>
            <w:tcBorders>
              <w:top w:val="nil"/>
              <w:left w:val="nil"/>
              <w:bottom w:val="single" w:sz="8" w:space="0" w:color="auto"/>
              <w:right w:val="single" w:sz="8" w:space="0" w:color="auto"/>
            </w:tcBorders>
            <w:shd w:val="clear" w:color="000000" w:fill="FFFF00"/>
            <w:vAlign w:val="center"/>
            <w:hideMark/>
          </w:tcPr>
          <w:p w14:paraId="0CA25C4C"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Unit</w:t>
            </w:r>
          </w:p>
        </w:tc>
        <w:tc>
          <w:tcPr>
            <w:tcW w:w="699" w:type="dxa"/>
            <w:tcBorders>
              <w:top w:val="nil"/>
              <w:left w:val="nil"/>
              <w:bottom w:val="single" w:sz="8" w:space="0" w:color="auto"/>
              <w:right w:val="single" w:sz="8" w:space="0" w:color="auto"/>
            </w:tcBorders>
            <w:shd w:val="clear" w:color="000000" w:fill="FFFF00"/>
            <w:vAlign w:val="center"/>
            <w:hideMark/>
          </w:tcPr>
          <w:p w14:paraId="4BBB83E9"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Qty</w:t>
            </w:r>
          </w:p>
        </w:tc>
        <w:tc>
          <w:tcPr>
            <w:tcW w:w="1427" w:type="dxa"/>
            <w:tcBorders>
              <w:top w:val="nil"/>
              <w:left w:val="nil"/>
              <w:bottom w:val="single" w:sz="8" w:space="0" w:color="auto"/>
              <w:right w:val="single" w:sz="8" w:space="0" w:color="auto"/>
            </w:tcBorders>
            <w:shd w:val="clear" w:color="000000" w:fill="FFFF00"/>
            <w:vAlign w:val="center"/>
            <w:hideMark/>
          </w:tcPr>
          <w:p w14:paraId="73C0533D" w14:textId="759F8473"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 xml:space="preserve">Rate </w:t>
            </w:r>
            <w:r w:rsidR="00487471" w:rsidRPr="00D62471">
              <w:rPr>
                <w:rFonts w:cs="Calibri"/>
                <w:b/>
                <w:bCs/>
                <w:sz w:val="20"/>
                <w:szCs w:val="20"/>
                <w:lang w:val="en-US"/>
              </w:rPr>
              <w:t>FJD</w:t>
            </w:r>
            <w:r w:rsidRPr="00D62471">
              <w:rPr>
                <w:rFonts w:cs="Calibri"/>
                <w:b/>
                <w:bCs/>
                <w:sz w:val="20"/>
                <w:szCs w:val="20"/>
                <w:lang w:val="en-US"/>
              </w:rPr>
              <w:t>(VIP)</w:t>
            </w:r>
          </w:p>
        </w:tc>
        <w:tc>
          <w:tcPr>
            <w:tcW w:w="1276" w:type="dxa"/>
            <w:tcBorders>
              <w:top w:val="nil"/>
              <w:left w:val="nil"/>
              <w:bottom w:val="single" w:sz="8" w:space="0" w:color="auto"/>
              <w:right w:val="single" w:sz="8" w:space="0" w:color="auto"/>
            </w:tcBorders>
            <w:shd w:val="clear" w:color="000000" w:fill="FFFF00"/>
            <w:vAlign w:val="center"/>
            <w:hideMark/>
          </w:tcPr>
          <w:p w14:paraId="344643F2" w14:textId="64273F29"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 xml:space="preserve">Amount </w:t>
            </w:r>
            <w:r w:rsidR="00487471" w:rsidRPr="00D62471">
              <w:rPr>
                <w:rFonts w:cs="Calibri"/>
                <w:b/>
                <w:bCs/>
                <w:sz w:val="20"/>
                <w:szCs w:val="20"/>
                <w:lang w:val="en-US"/>
              </w:rPr>
              <w:t xml:space="preserve">FJD </w:t>
            </w:r>
            <w:r w:rsidRPr="00D62471">
              <w:rPr>
                <w:rFonts w:cs="Calibri"/>
                <w:b/>
                <w:bCs/>
                <w:sz w:val="20"/>
                <w:szCs w:val="20"/>
                <w:lang w:val="en-US"/>
              </w:rPr>
              <w:t>(VIP)</w:t>
            </w:r>
          </w:p>
        </w:tc>
      </w:tr>
      <w:tr w:rsidR="009A5ABE" w:rsidRPr="00D62471" w14:paraId="283EC3EE" w14:textId="77777777" w:rsidTr="005518FE">
        <w:trPr>
          <w:trHeight w:val="765"/>
        </w:trPr>
        <w:tc>
          <w:tcPr>
            <w:tcW w:w="625" w:type="dxa"/>
            <w:gridSpan w:val="2"/>
            <w:tcBorders>
              <w:top w:val="nil"/>
              <w:left w:val="single" w:sz="8" w:space="0" w:color="auto"/>
              <w:bottom w:val="single" w:sz="4" w:space="0" w:color="auto"/>
              <w:right w:val="single" w:sz="4" w:space="0" w:color="auto"/>
            </w:tcBorders>
            <w:shd w:val="clear" w:color="auto" w:fill="auto"/>
            <w:vAlign w:val="center"/>
            <w:hideMark/>
          </w:tcPr>
          <w:p w14:paraId="2CD16EB8"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2.1</w:t>
            </w:r>
          </w:p>
        </w:tc>
        <w:tc>
          <w:tcPr>
            <w:tcW w:w="5117" w:type="dxa"/>
            <w:tcBorders>
              <w:top w:val="nil"/>
              <w:left w:val="nil"/>
              <w:bottom w:val="single" w:sz="4" w:space="0" w:color="auto"/>
              <w:right w:val="single" w:sz="4" w:space="0" w:color="auto"/>
            </w:tcBorders>
            <w:shd w:val="clear" w:color="auto" w:fill="auto"/>
            <w:vAlign w:val="center"/>
            <w:hideMark/>
          </w:tcPr>
          <w:p w14:paraId="79915857"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 xml:space="preserve">Site Clearance: </w:t>
            </w:r>
            <w:r w:rsidRPr="00D62471">
              <w:rPr>
                <w:sz w:val="20"/>
                <w:szCs w:val="20"/>
                <w:lang w:val="en-US"/>
              </w:rPr>
              <w:t xml:space="preserve">Removal of rubbish, debris, vegetation, hedges, </w:t>
            </w:r>
            <w:proofErr w:type="spellStart"/>
            <w:r w:rsidRPr="00D62471">
              <w:rPr>
                <w:sz w:val="20"/>
                <w:szCs w:val="20"/>
                <w:lang w:val="en-US"/>
              </w:rPr>
              <w:t>dogo</w:t>
            </w:r>
            <w:proofErr w:type="spellEnd"/>
            <w:r w:rsidRPr="00D62471">
              <w:rPr>
                <w:sz w:val="20"/>
                <w:szCs w:val="20"/>
                <w:lang w:val="en-US"/>
              </w:rPr>
              <w:t>, shrubs, bush, and trees and cart away to dumping site located by the Department of Waterways.</w:t>
            </w:r>
          </w:p>
        </w:tc>
        <w:tc>
          <w:tcPr>
            <w:tcW w:w="920" w:type="dxa"/>
            <w:gridSpan w:val="2"/>
            <w:tcBorders>
              <w:top w:val="nil"/>
              <w:left w:val="nil"/>
              <w:bottom w:val="single" w:sz="4" w:space="0" w:color="auto"/>
              <w:right w:val="single" w:sz="4" w:space="0" w:color="auto"/>
            </w:tcBorders>
            <w:shd w:val="clear" w:color="auto" w:fill="auto"/>
            <w:vAlign w:val="center"/>
            <w:hideMark/>
          </w:tcPr>
          <w:p w14:paraId="57F6F718"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nil"/>
              <w:left w:val="nil"/>
              <w:bottom w:val="single" w:sz="4" w:space="0" w:color="auto"/>
              <w:right w:val="single" w:sz="4" w:space="0" w:color="auto"/>
            </w:tcBorders>
            <w:shd w:val="clear" w:color="auto" w:fill="auto"/>
            <w:vAlign w:val="center"/>
            <w:hideMark/>
          </w:tcPr>
          <w:p w14:paraId="3872265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nil"/>
              <w:left w:val="nil"/>
              <w:bottom w:val="single" w:sz="4" w:space="0" w:color="auto"/>
              <w:right w:val="single" w:sz="4" w:space="0" w:color="auto"/>
            </w:tcBorders>
            <w:shd w:val="clear" w:color="auto" w:fill="auto"/>
            <w:vAlign w:val="center"/>
            <w:hideMark/>
          </w:tcPr>
          <w:p w14:paraId="0E36A50A"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vAlign w:val="center"/>
            <w:hideMark/>
          </w:tcPr>
          <w:p w14:paraId="61662FA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775D56E5" w14:textId="77777777" w:rsidTr="005518FE">
        <w:trPr>
          <w:trHeight w:val="1530"/>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EF4606"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2.2</w:t>
            </w:r>
          </w:p>
        </w:tc>
        <w:tc>
          <w:tcPr>
            <w:tcW w:w="5117" w:type="dxa"/>
            <w:tcBorders>
              <w:top w:val="nil"/>
              <w:left w:val="nil"/>
              <w:bottom w:val="single" w:sz="4" w:space="0" w:color="auto"/>
              <w:right w:val="single" w:sz="4" w:space="0" w:color="auto"/>
            </w:tcBorders>
            <w:shd w:val="clear" w:color="auto" w:fill="auto"/>
            <w:vAlign w:val="center"/>
            <w:hideMark/>
          </w:tcPr>
          <w:p w14:paraId="185E0F60"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Allow for diverting flow, dewatering and controlling the water (includes coffer damming on both side of proposed floodgate) to obtain </w:t>
            </w:r>
            <w:proofErr w:type="spellStart"/>
            <w:r w:rsidRPr="00D62471">
              <w:rPr>
                <w:rFonts w:cs="Calibri"/>
                <w:sz w:val="20"/>
                <w:szCs w:val="20"/>
                <w:lang w:val="en-US"/>
              </w:rPr>
              <w:t>favourable</w:t>
            </w:r>
            <w:proofErr w:type="spellEnd"/>
            <w:r w:rsidRPr="00D62471">
              <w:rPr>
                <w:rFonts w:cs="Calibri"/>
                <w:sz w:val="20"/>
                <w:szCs w:val="20"/>
                <w:lang w:val="en-US"/>
              </w:rPr>
              <w:t xml:space="preserve"> working </w:t>
            </w:r>
            <w:proofErr w:type="gramStart"/>
            <w:r w:rsidRPr="00D62471">
              <w:rPr>
                <w:rFonts w:cs="Calibri"/>
                <w:sz w:val="20"/>
                <w:szCs w:val="20"/>
                <w:lang w:val="en-US"/>
              </w:rPr>
              <w:t>conditions  to</w:t>
            </w:r>
            <w:proofErr w:type="gramEnd"/>
            <w:r w:rsidRPr="00D62471">
              <w:rPr>
                <w:rFonts w:cs="Calibri"/>
                <w:sz w:val="20"/>
                <w:szCs w:val="20"/>
                <w:lang w:val="en-US"/>
              </w:rPr>
              <w:t xml:space="preserve"> the satisfaction of the Engineer, including removal of cofferdam, filling  of diversion channel (if any), after completion of construction work.</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B809C61"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nil"/>
              <w:left w:val="nil"/>
              <w:bottom w:val="single" w:sz="4" w:space="0" w:color="auto"/>
              <w:right w:val="single" w:sz="4" w:space="0" w:color="auto"/>
            </w:tcBorders>
            <w:shd w:val="clear" w:color="auto" w:fill="auto"/>
            <w:noWrap/>
            <w:vAlign w:val="center"/>
            <w:hideMark/>
          </w:tcPr>
          <w:p w14:paraId="3FFC3285"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nil"/>
              <w:left w:val="nil"/>
              <w:bottom w:val="single" w:sz="4" w:space="0" w:color="auto"/>
              <w:right w:val="single" w:sz="4" w:space="0" w:color="auto"/>
            </w:tcBorders>
            <w:shd w:val="clear" w:color="auto" w:fill="auto"/>
            <w:noWrap/>
            <w:vAlign w:val="center"/>
            <w:hideMark/>
          </w:tcPr>
          <w:p w14:paraId="492AE6C4"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0DE3CDDD"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B14E9F3" w14:textId="77777777" w:rsidTr="005518FE">
        <w:trPr>
          <w:trHeight w:val="765"/>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52DB978F"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2.3</w:t>
            </w:r>
          </w:p>
        </w:tc>
        <w:tc>
          <w:tcPr>
            <w:tcW w:w="5117" w:type="dxa"/>
            <w:tcBorders>
              <w:top w:val="nil"/>
              <w:left w:val="nil"/>
              <w:bottom w:val="single" w:sz="4" w:space="0" w:color="auto"/>
              <w:right w:val="single" w:sz="4" w:space="0" w:color="auto"/>
            </w:tcBorders>
            <w:shd w:val="clear" w:color="auto" w:fill="auto"/>
            <w:vAlign w:val="center"/>
            <w:hideMark/>
          </w:tcPr>
          <w:p w14:paraId="4D523944"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Excavation for the new structure, including foundation, base of structure to design levels, </w:t>
            </w:r>
            <w:proofErr w:type="gramStart"/>
            <w:r w:rsidRPr="00D62471">
              <w:rPr>
                <w:rFonts w:cs="Calibri"/>
                <w:sz w:val="20"/>
                <w:szCs w:val="20"/>
                <w:lang w:val="en-US"/>
              </w:rPr>
              <w:t>inlet</w:t>
            </w:r>
            <w:proofErr w:type="gramEnd"/>
            <w:r w:rsidRPr="00D62471">
              <w:rPr>
                <w:rFonts w:cs="Calibri"/>
                <w:sz w:val="20"/>
                <w:szCs w:val="20"/>
                <w:lang w:val="en-US"/>
              </w:rPr>
              <w:t xml:space="preserve"> and outlet of structure to bed levels of existing waterways.</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66BCA41"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503B16AC"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840</w:t>
            </w:r>
          </w:p>
        </w:tc>
        <w:tc>
          <w:tcPr>
            <w:tcW w:w="1427" w:type="dxa"/>
            <w:tcBorders>
              <w:top w:val="nil"/>
              <w:left w:val="nil"/>
              <w:bottom w:val="single" w:sz="4" w:space="0" w:color="auto"/>
              <w:right w:val="single" w:sz="4" w:space="0" w:color="auto"/>
            </w:tcBorders>
            <w:shd w:val="clear" w:color="auto" w:fill="auto"/>
            <w:noWrap/>
            <w:vAlign w:val="center"/>
            <w:hideMark/>
          </w:tcPr>
          <w:p w14:paraId="05E1B661"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3F1E5E50"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5D432397" w14:textId="77777777" w:rsidTr="005518FE">
        <w:trPr>
          <w:trHeight w:val="1155"/>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3C5FBC4F"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2.4</w:t>
            </w:r>
          </w:p>
        </w:tc>
        <w:tc>
          <w:tcPr>
            <w:tcW w:w="5117" w:type="dxa"/>
            <w:tcBorders>
              <w:top w:val="nil"/>
              <w:left w:val="nil"/>
              <w:bottom w:val="single" w:sz="4" w:space="0" w:color="auto"/>
              <w:right w:val="single" w:sz="4" w:space="0" w:color="auto"/>
            </w:tcBorders>
            <w:shd w:val="clear" w:color="auto" w:fill="auto"/>
            <w:vAlign w:val="center"/>
            <w:hideMark/>
          </w:tcPr>
          <w:p w14:paraId="3FC802E8"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Lean Concrete – supply, place, and compact by vibration of 200mm thick concrete underneath concrete structure with the capacity class strength of </w:t>
            </w:r>
            <w:r w:rsidRPr="00D62471">
              <w:rPr>
                <w:b/>
                <w:bCs/>
                <w:sz w:val="20"/>
                <w:szCs w:val="20"/>
                <w:lang w:val="en-US"/>
              </w:rPr>
              <w:t>15MPa</w:t>
            </w:r>
            <w:r w:rsidRPr="00D62471">
              <w:rPr>
                <w:sz w:val="20"/>
                <w:szCs w:val="20"/>
                <w:lang w:val="en-US"/>
              </w:rPr>
              <w:t xml:space="preserve">, trowel and leveled as directed by Engineer.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72460CF"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49A2DFE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20</w:t>
            </w:r>
          </w:p>
        </w:tc>
        <w:tc>
          <w:tcPr>
            <w:tcW w:w="1427" w:type="dxa"/>
            <w:tcBorders>
              <w:top w:val="nil"/>
              <w:left w:val="nil"/>
              <w:bottom w:val="single" w:sz="4" w:space="0" w:color="auto"/>
              <w:right w:val="single" w:sz="4" w:space="0" w:color="auto"/>
            </w:tcBorders>
            <w:shd w:val="clear" w:color="auto" w:fill="auto"/>
            <w:noWrap/>
            <w:vAlign w:val="center"/>
            <w:hideMark/>
          </w:tcPr>
          <w:p w14:paraId="08759BAF"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22E24378"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39D09E4" w14:textId="77777777" w:rsidTr="005518FE">
        <w:trPr>
          <w:trHeight w:val="2925"/>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B93F41"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lastRenderedPageBreak/>
              <w:t>2.5</w:t>
            </w:r>
          </w:p>
        </w:tc>
        <w:tc>
          <w:tcPr>
            <w:tcW w:w="5117" w:type="dxa"/>
            <w:tcBorders>
              <w:top w:val="nil"/>
              <w:left w:val="nil"/>
              <w:bottom w:val="single" w:sz="4" w:space="0" w:color="auto"/>
              <w:right w:val="single" w:sz="4" w:space="0" w:color="auto"/>
            </w:tcBorders>
            <w:shd w:val="clear" w:color="auto" w:fill="auto"/>
            <w:vAlign w:val="center"/>
            <w:hideMark/>
          </w:tcPr>
          <w:p w14:paraId="24BC93EE" w14:textId="77777777" w:rsidR="009A5ABE" w:rsidRPr="00D62471" w:rsidRDefault="009A5ABE" w:rsidP="009A5ABE">
            <w:pPr>
              <w:spacing w:after="0" w:line="240" w:lineRule="auto"/>
              <w:ind w:left="0" w:firstLine="0"/>
              <w:rPr>
                <w:b/>
                <w:bCs/>
                <w:sz w:val="20"/>
                <w:szCs w:val="20"/>
              </w:rPr>
            </w:pPr>
            <w:r w:rsidRPr="00D62471">
              <w:rPr>
                <w:rFonts w:cs="Calibri"/>
                <w:b/>
                <w:bCs/>
                <w:sz w:val="20"/>
                <w:szCs w:val="20"/>
                <w:lang w:val="en-US"/>
              </w:rPr>
              <w:t xml:space="preserve">Double Barrel Tide Gate Structure – </w:t>
            </w:r>
            <w:r w:rsidRPr="00D62471">
              <w:rPr>
                <w:sz w:val="20"/>
                <w:szCs w:val="20"/>
                <w:lang w:val="en-US"/>
              </w:rPr>
              <w:t xml:space="preserve">Supply, </w:t>
            </w:r>
            <w:proofErr w:type="spellStart"/>
            <w:r w:rsidRPr="00D62471">
              <w:rPr>
                <w:sz w:val="20"/>
                <w:szCs w:val="20"/>
                <w:lang w:val="en-US"/>
              </w:rPr>
              <w:t>Labour</w:t>
            </w:r>
            <w:proofErr w:type="spellEnd"/>
            <w:r w:rsidRPr="00D62471">
              <w:rPr>
                <w:sz w:val="20"/>
                <w:szCs w:val="20"/>
                <w:lang w:val="en-US"/>
              </w:rPr>
              <w:t>, materials and tools</w:t>
            </w:r>
            <w:proofErr w:type="gramStart"/>
            <w:r w:rsidRPr="00D62471">
              <w:rPr>
                <w:sz w:val="20"/>
                <w:szCs w:val="20"/>
                <w:lang w:val="en-US"/>
              </w:rPr>
              <w:t>/  equipment</w:t>
            </w:r>
            <w:proofErr w:type="gramEnd"/>
            <w:r w:rsidRPr="00D62471">
              <w:rPr>
                <w:sz w:val="20"/>
                <w:szCs w:val="20"/>
                <w:lang w:val="en-US"/>
              </w:rPr>
              <w:t xml:space="preserve">  and </w:t>
            </w:r>
            <w:r w:rsidRPr="00D62471">
              <w:rPr>
                <w:b/>
                <w:bCs/>
                <w:sz w:val="20"/>
                <w:szCs w:val="20"/>
                <w:u w:val="single"/>
                <w:lang w:val="en-US"/>
              </w:rPr>
              <w:t>construct  complete  double</w:t>
            </w:r>
            <w:r w:rsidRPr="00D62471">
              <w:rPr>
                <w:sz w:val="20"/>
                <w:szCs w:val="20"/>
                <w:lang w:val="en-US"/>
              </w:rPr>
              <w:t xml:space="preserve"> </w:t>
            </w:r>
            <w:r w:rsidRPr="00D62471">
              <w:rPr>
                <w:b/>
                <w:bCs/>
                <w:sz w:val="20"/>
                <w:szCs w:val="20"/>
                <w:u w:val="single"/>
                <w:lang w:val="en-US"/>
              </w:rPr>
              <w:t>barrel tide gate structure</w:t>
            </w:r>
            <w:r w:rsidRPr="00D62471">
              <w:rPr>
                <w:sz w:val="20"/>
                <w:szCs w:val="20"/>
                <w:lang w:val="en-US"/>
              </w:rPr>
              <w:t xml:space="preserve"> with </w:t>
            </w:r>
            <w:r w:rsidRPr="00D62471">
              <w:rPr>
                <w:b/>
                <w:bCs/>
                <w:sz w:val="20"/>
                <w:szCs w:val="20"/>
                <w:u w:val="single"/>
                <w:lang w:val="en-US"/>
              </w:rPr>
              <w:t>ready mix concrete</w:t>
            </w:r>
            <w:r w:rsidRPr="00D62471">
              <w:rPr>
                <w:sz w:val="20"/>
                <w:szCs w:val="20"/>
                <w:lang w:val="en-US"/>
              </w:rPr>
              <w:t xml:space="preserve"> capacity class strength of</w:t>
            </w:r>
            <w:r w:rsidRPr="00D62471">
              <w:rPr>
                <w:b/>
                <w:bCs/>
                <w:sz w:val="20"/>
                <w:szCs w:val="20"/>
                <w:lang w:val="en-US"/>
              </w:rPr>
              <w:t xml:space="preserve"> 40MPa</w:t>
            </w:r>
            <w:r w:rsidRPr="00D62471">
              <w:rPr>
                <w:sz w:val="20"/>
                <w:szCs w:val="20"/>
                <w:lang w:val="en-US"/>
              </w:rPr>
              <w:t xml:space="preserve">.  Size and shape of the tide gate structure, reinforcing bars arrangements and all structural details are as shown in the Drawing N/D/LB 1173. </w:t>
            </w:r>
            <w:r w:rsidRPr="00D62471">
              <w:rPr>
                <w:sz w:val="20"/>
                <w:szCs w:val="20"/>
                <w:u w:val="single"/>
                <w:lang w:val="en-US"/>
              </w:rPr>
              <w:t>Double barrel structure</w:t>
            </w:r>
            <w:r w:rsidRPr="00D62471">
              <w:rPr>
                <w:sz w:val="20"/>
                <w:szCs w:val="20"/>
                <w:lang w:val="en-US"/>
              </w:rPr>
              <w:t xml:space="preserve"> </w:t>
            </w:r>
            <w:r w:rsidRPr="00D62471">
              <w:rPr>
                <w:sz w:val="20"/>
                <w:szCs w:val="20"/>
                <w:u w:val="single"/>
                <w:lang w:val="en-US"/>
              </w:rPr>
              <w:t>shall be constructed</w:t>
            </w:r>
            <w:r w:rsidRPr="00D62471">
              <w:rPr>
                <w:sz w:val="20"/>
                <w:szCs w:val="20"/>
                <w:lang w:val="en-US"/>
              </w:rPr>
              <w:t xml:space="preserve"> including formworks/ shuttering and trowel to smooth surface fair face and as per drawing No. N/D/LB 1173, sheet 1-6 all 6 sheets A3 design drawings, and to the satisfaction of the Engineer.  </w:t>
            </w:r>
            <w:r w:rsidRPr="00D62471">
              <w:rPr>
                <w:b/>
                <w:bCs/>
                <w:sz w:val="20"/>
                <w:szCs w:val="20"/>
                <w:lang w:val="en-US"/>
              </w:rPr>
              <w:t xml:space="preserve">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183D9EA"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nil"/>
              <w:left w:val="nil"/>
              <w:bottom w:val="single" w:sz="4" w:space="0" w:color="auto"/>
              <w:right w:val="single" w:sz="4" w:space="0" w:color="auto"/>
            </w:tcBorders>
            <w:shd w:val="clear" w:color="auto" w:fill="auto"/>
            <w:noWrap/>
            <w:vAlign w:val="center"/>
            <w:hideMark/>
          </w:tcPr>
          <w:p w14:paraId="6A4BD8A5"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nil"/>
              <w:left w:val="nil"/>
              <w:bottom w:val="single" w:sz="4" w:space="0" w:color="auto"/>
              <w:right w:val="single" w:sz="4" w:space="0" w:color="auto"/>
            </w:tcBorders>
            <w:shd w:val="clear" w:color="auto" w:fill="auto"/>
            <w:noWrap/>
            <w:vAlign w:val="center"/>
            <w:hideMark/>
          </w:tcPr>
          <w:p w14:paraId="7AC32ED8"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2CE90CC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78CDFCEC" w14:textId="77777777" w:rsidTr="005518FE">
        <w:trPr>
          <w:trHeight w:val="1530"/>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659C54"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2.6</w:t>
            </w:r>
          </w:p>
        </w:tc>
        <w:tc>
          <w:tcPr>
            <w:tcW w:w="5236" w:type="dxa"/>
            <w:gridSpan w:val="3"/>
            <w:tcBorders>
              <w:top w:val="single" w:sz="4" w:space="0" w:color="auto"/>
              <w:left w:val="nil"/>
              <w:bottom w:val="single" w:sz="4" w:space="0" w:color="auto"/>
              <w:right w:val="single" w:sz="4" w:space="0" w:color="auto"/>
            </w:tcBorders>
            <w:shd w:val="clear" w:color="auto" w:fill="auto"/>
            <w:vAlign w:val="center"/>
            <w:hideMark/>
          </w:tcPr>
          <w:p w14:paraId="2A2B2FD6"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Supply </w:t>
            </w:r>
            <w:proofErr w:type="spellStart"/>
            <w:r w:rsidRPr="00D62471">
              <w:rPr>
                <w:rFonts w:cs="Calibri"/>
                <w:sz w:val="20"/>
                <w:szCs w:val="20"/>
                <w:lang w:val="en-US"/>
              </w:rPr>
              <w:t>labour</w:t>
            </w:r>
            <w:proofErr w:type="spellEnd"/>
            <w:r w:rsidRPr="00D62471">
              <w:rPr>
                <w:rFonts w:cs="Calibri"/>
                <w:sz w:val="20"/>
                <w:szCs w:val="20"/>
                <w:lang w:val="en-US"/>
              </w:rPr>
              <w:t>, material, and tools to fabricate (pre-cast) reinforced concrete cover units for the double barrel tide gate structure including steel trap door on top complete as shown in the drawing No. N/D/LB 1176, (2 Nos. of 3.20 m x 2.30 m for the two trap hole openings (2 Nos. x 2700mm) of the double barrel tide gate structure.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5D6FF1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34058AE6"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53AE561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6229CDE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EE1E3C7" w14:textId="77777777" w:rsidTr="005518FE">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116CE54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2.7</w:t>
            </w:r>
          </w:p>
        </w:tc>
        <w:tc>
          <w:tcPr>
            <w:tcW w:w="5236" w:type="dxa"/>
            <w:gridSpan w:val="3"/>
            <w:tcBorders>
              <w:top w:val="nil"/>
              <w:left w:val="nil"/>
              <w:bottom w:val="single" w:sz="4" w:space="0" w:color="auto"/>
              <w:right w:val="single" w:sz="4" w:space="0" w:color="auto"/>
            </w:tcBorders>
            <w:shd w:val="clear" w:color="auto" w:fill="auto"/>
            <w:vAlign w:val="center"/>
            <w:hideMark/>
          </w:tcPr>
          <w:p w14:paraId="19A535F5"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Backfilling</w:t>
            </w:r>
            <w:r w:rsidRPr="00D62471">
              <w:rPr>
                <w:sz w:val="20"/>
                <w:szCs w:val="20"/>
                <w:lang w:val="en-US"/>
              </w:rPr>
              <w:t xml:space="preserve">- Supply, transport, place and compact approved </w:t>
            </w:r>
            <w:proofErr w:type="spellStart"/>
            <w:r w:rsidRPr="00D62471">
              <w:rPr>
                <w:sz w:val="20"/>
                <w:szCs w:val="20"/>
                <w:lang w:val="en-US"/>
              </w:rPr>
              <w:t>earthfill</w:t>
            </w:r>
            <w:proofErr w:type="spellEnd"/>
            <w:r w:rsidRPr="00D62471">
              <w:rPr>
                <w:sz w:val="20"/>
                <w:szCs w:val="20"/>
                <w:lang w:val="en-US"/>
              </w:rPr>
              <w:t>, gravel or red clay on the structure, slope, on top and around of structure.</w:t>
            </w:r>
          </w:p>
        </w:tc>
        <w:tc>
          <w:tcPr>
            <w:tcW w:w="860" w:type="dxa"/>
            <w:tcBorders>
              <w:top w:val="nil"/>
              <w:left w:val="nil"/>
              <w:bottom w:val="single" w:sz="4" w:space="0" w:color="auto"/>
              <w:right w:val="single" w:sz="4" w:space="0" w:color="auto"/>
            </w:tcBorders>
            <w:shd w:val="clear" w:color="auto" w:fill="auto"/>
            <w:noWrap/>
            <w:vAlign w:val="center"/>
            <w:hideMark/>
          </w:tcPr>
          <w:p w14:paraId="7213A4F5"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76AC4A9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90</w:t>
            </w:r>
          </w:p>
        </w:tc>
        <w:tc>
          <w:tcPr>
            <w:tcW w:w="1427" w:type="dxa"/>
            <w:tcBorders>
              <w:top w:val="nil"/>
              <w:left w:val="nil"/>
              <w:bottom w:val="single" w:sz="4" w:space="0" w:color="auto"/>
              <w:right w:val="single" w:sz="4" w:space="0" w:color="auto"/>
            </w:tcBorders>
            <w:shd w:val="clear" w:color="auto" w:fill="auto"/>
            <w:noWrap/>
            <w:vAlign w:val="center"/>
            <w:hideMark/>
          </w:tcPr>
          <w:p w14:paraId="4AB7030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69FC4B4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21C75CCD" w14:textId="77777777" w:rsidTr="005518FE">
        <w:trPr>
          <w:trHeight w:val="102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0AEC071D"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2.8</w:t>
            </w:r>
          </w:p>
        </w:tc>
        <w:tc>
          <w:tcPr>
            <w:tcW w:w="5236" w:type="dxa"/>
            <w:gridSpan w:val="3"/>
            <w:tcBorders>
              <w:top w:val="nil"/>
              <w:left w:val="nil"/>
              <w:bottom w:val="single" w:sz="4" w:space="0" w:color="auto"/>
              <w:right w:val="single" w:sz="4" w:space="0" w:color="auto"/>
            </w:tcBorders>
            <w:shd w:val="clear" w:color="auto" w:fill="auto"/>
            <w:vAlign w:val="center"/>
            <w:hideMark/>
          </w:tcPr>
          <w:p w14:paraId="1BD99165"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Stone Pitching</w:t>
            </w:r>
            <w:r w:rsidRPr="00D62471">
              <w:rPr>
                <w:sz w:val="20"/>
                <w:szCs w:val="20"/>
                <w:lang w:val="en-US"/>
              </w:rPr>
              <w:t xml:space="preserve">- Supply, </w:t>
            </w:r>
            <w:proofErr w:type="gramStart"/>
            <w:r w:rsidRPr="00D62471">
              <w:rPr>
                <w:sz w:val="20"/>
                <w:szCs w:val="20"/>
                <w:lang w:val="en-US"/>
              </w:rPr>
              <w:t>transport</w:t>
            </w:r>
            <w:proofErr w:type="gramEnd"/>
            <w:r w:rsidRPr="00D62471">
              <w:rPr>
                <w:sz w:val="20"/>
                <w:szCs w:val="20"/>
                <w:lang w:val="en-US"/>
              </w:rPr>
              <w:t xml:space="preserve"> and place of 300 – 350mm dia. size stone pitching, </w:t>
            </w:r>
            <w:r w:rsidRPr="00D62471">
              <w:rPr>
                <w:sz w:val="20"/>
                <w:szCs w:val="20"/>
                <w:u w:val="single"/>
                <w:lang w:val="en-US"/>
              </w:rPr>
              <w:t xml:space="preserve">350mm thick </w:t>
            </w:r>
            <w:r w:rsidRPr="00D62471">
              <w:rPr>
                <w:sz w:val="20"/>
                <w:szCs w:val="20"/>
                <w:lang w:val="en-US"/>
              </w:rPr>
              <w:t>with 1:3 (cement sand mixture) mortar at side slopes of inlet of structure as shown in the design drawings to the satisfaction of the Engineer.</w:t>
            </w:r>
          </w:p>
        </w:tc>
        <w:tc>
          <w:tcPr>
            <w:tcW w:w="860" w:type="dxa"/>
            <w:tcBorders>
              <w:top w:val="nil"/>
              <w:left w:val="nil"/>
              <w:bottom w:val="single" w:sz="4" w:space="0" w:color="auto"/>
              <w:right w:val="single" w:sz="4" w:space="0" w:color="auto"/>
            </w:tcBorders>
            <w:shd w:val="clear" w:color="auto" w:fill="auto"/>
            <w:noWrap/>
            <w:vAlign w:val="center"/>
            <w:hideMark/>
          </w:tcPr>
          <w:p w14:paraId="04AB8977"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43C54F6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8</w:t>
            </w:r>
          </w:p>
        </w:tc>
        <w:tc>
          <w:tcPr>
            <w:tcW w:w="1427" w:type="dxa"/>
            <w:tcBorders>
              <w:top w:val="nil"/>
              <w:left w:val="nil"/>
              <w:bottom w:val="single" w:sz="4" w:space="0" w:color="auto"/>
              <w:right w:val="single" w:sz="4" w:space="0" w:color="auto"/>
            </w:tcBorders>
            <w:shd w:val="clear" w:color="auto" w:fill="auto"/>
            <w:noWrap/>
            <w:vAlign w:val="center"/>
            <w:hideMark/>
          </w:tcPr>
          <w:p w14:paraId="0385077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217BB47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408CF97" w14:textId="77777777" w:rsidTr="005518FE">
        <w:trPr>
          <w:trHeight w:val="127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783FEBF3"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2.9</w:t>
            </w:r>
          </w:p>
        </w:tc>
        <w:tc>
          <w:tcPr>
            <w:tcW w:w="5236" w:type="dxa"/>
            <w:gridSpan w:val="3"/>
            <w:tcBorders>
              <w:top w:val="nil"/>
              <w:left w:val="nil"/>
              <w:bottom w:val="single" w:sz="4" w:space="0" w:color="auto"/>
              <w:right w:val="single" w:sz="4" w:space="0" w:color="auto"/>
            </w:tcBorders>
            <w:shd w:val="clear" w:color="auto" w:fill="auto"/>
            <w:vAlign w:val="center"/>
            <w:hideMark/>
          </w:tcPr>
          <w:p w14:paraId="474BD46B"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Concreting - Supply, </w:t>
            </w:r>
            <w:proofErr w:type="gramStart"/>
            <w:r w:rsidRPr="00D62471">
              <w:rPr>
                <w:rFonts w:cs="Calibri"/>
                <w:sz w:val="20"/>
                <w:szCs w:val="20"/>
                <w:lang w:val="en-US"/>
              </w:rPr>
              <w:t>transport</w:t>
            </w:r>
            <w:proofErr w:type="gramEnd"/>
            <w:r w:rsidRPr="00D62471">
              <w:rPr>
                <w:rFonts w:cs="Calibri"/>
                <w:sz w:val="20"/>
                <w:szCs w:val="20"/>
                <w:lang w:val="en-US"/>
              </w:rPr>
              <w:t xml:space="preserve"> and place </w:t>
            </w:r>
            <w:r w:rsidRPr="00D62471">
              <w:rPr>
                <w:b/>
                <w:bCs/>
                <w:sz w:val="20"/>
                <w:szCs w:val="20"/>
                <w:u w:val="single"/>
                <w:lang w:val="en-US"/>
              </w:rPr>
              <w:t>ready mix concrete</w:t>
            </w:r>
            <w:r w:rsidRPr="00D62471">
              <w:rPr>
                <w:sz w:val="20"/>
                <w:szCs w:val="20"/>
                <w:lang w:val="en-US"/>
              </w:rPr>
              <w:t xml:space="preserve"> to form 350mm thick concrete base capacity class strength of </w:t>
            </w:r>
            <w:r w:rsidRPr="00D62471">
              <w:rPr>
                <w:b/>
                <w:bCs/>
                <w:sz w:val="20"/>
                <w:szCs w:val="20"/>
                <w:lang w:val="en-US"/>
              </w:rPr>
              <w:t>25MPa</w:t>
            </w:r>
            <w:r w:rsidRPr="00D62471">
              <w:rPr>
                <w:sz w:val="20"/>
                <w:szCs w:val="20"/>
                <w:lang w:val="en-US"/>
              </w:rPr>
              <w:t xml:space="preserve"> with necessary formworks/shuttering including reinforcement at inlet of structure as shown in the design drawings to the satisfaction of the Engineer.</w:t>
            </w:r>
          </w:p>
        </w:tc>
        <w:tc>
          <w:tcPr>
            <w:tcW w:w="860" w:type="dxa"/>
            <w:tcBorders>
              <w:top w:val="nil"/>
              <w:left w:val="nil"/>
              <w:bottom w:val="single" w:sz="4" w:space="0" w:color="auto"/>
              <w:right w:val="single" w:sz="4" w:space="0" w:color="auto"/>
            </w:tcBorders>
            <w:shd w:val="clear" w:color="auto" w:fill="auto"/>
            <w:noWrap/>
            <w:vAlign w:val="center"/>
            <w:hideMark/>
          </w:tcPr>
          <w:p w14:paraId="4320F28D"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6205D15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7</w:t>
            </w:r>
          </w:p>
        </w:tc>
        <w:tc>
          <w:tcPr>
            <w:tcW w:w="1427" w:type="dxa"/>
            <w:tcBorders>
              <w:top w:val="nil"/>
              <w:left w:val="nil"/>
              <w:bottom w:val="single" w:sz="4" w:space="0" w:color="auto"/>
              <w:right w:val="single" w:sz="4" w:space="0" w:color="auto"/>
            </w:tcBorders>
            <w:shd w:val="clear" w:color="auto" w:fill="auto"/>
            <w:noWrap/>
            <w:vAlign w:val="center"/>
            <w:hideMark/>
          </w:tcPr>
          <w:p w14:paraId="143D6A80"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132B6D32"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553BFDC8" w14:textId="77777777" w:rsidTr="005518FE">
        <w:trPr>
          <w:trHeight w:val="102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61107EB6"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2.1</w:t>
            </w:r>
          </w:p>
        </w:tc>
        <w:tc>
          <w:tcPr>
            <w:tcW w:w="5236" w:type="dxa"/>
            <w:gridSpan w:val="3"/>
            <w:tcBorders>
              <w:top w:val="nil"/>
              <w:left w:val="nil"/>
              <w:bottom w:val="single" w:sz="4" w:space="0" w:color="auto"/>
              <w:right w:val="single" w:sz="4" w:space="0" w:color="auto"/>
            </w:tcBorders>
            <w:shd w:val="clear" w:color="auto" w:fill="auto"/>
            <w:vAlign w:val="center"/>
            <w:hideMark/>
          </w:tcPr>
          <w:p w14:paraId="50DA086C"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Desilting of outlet waterways on both sides up to design depth and dispose </w:t>
            </w:r>
            <w:proofErr w:type="spellStart"/>
            <w:r w:rsidRPr="00D62471">
              <w:rPr>
                <w:rFonts w:cs="Calibri"/>
                <w:sz w:val="20"/>
                <w:szCs w:val="20"/>
                <w:lang w:val="en-US"/>
              </w:rPr>
              <w:t>off</w:t>
            </w:r>
            <w:proofErr w:type="spellEnd"/>
            <w:r w:rsidRPr="00D62471">
              <w:rPr>
                <w:rFonts w:cs="Calibri"/>
                <w:sz w:val="20"/>
                <w:szCs w:val="20"/>
                <w:lang w:val="en-US"/>
              </w:rPr>
              <w:t xml:space="preserve"> outside areas, including cutting of vegetation and trees along the line of waterways as directed and to the satisfaction of the Engineer.</w:t>
            </w:r>
          </w:p>
        </w:tc>
        <w:tc>
          <w:tcPr>
            <w:tcW w:w="860" w:type="dxa"/>
            <w:tcBorders>
              <w:top w:val="nil"/>
              <w:left w:val="nil"/>
              <w:bottom w:val="single" w:sz="4" w:space="0" w:color="auto"/>
              <w:right w:val="single" w:sz="4" w:space="0" w:color="auto"/>
            </w:tcBorders>
            <w:shd w:val="clear" w:color="auto" w:fill="auto"/>
            <w:noWrap/>
            <w:vAlign w:val="center"/>
            <w:hideMark/>
          </w:tcPr>
          <w:p w14:paraId="5781FE2F" w14:textId="77777777" w:rsidR="009A5ABE" w:rsidRPr="00D62471" w:rsidRDefault="009A5ABE" w:rsidP="009A5ABE">
            <w:pPr>
              <w:spacing w:after="0" w:line="240" w:lineRule="auto"/>
              <w:ind w:left="0" w:firstLine="0"/>
              <w:jc w:val="center"/>
              <w:rPr>
                <w:sz w:val="20"/>
                <w:szCs w:val="20"/>
              </w:rPr>
            </w:pPr>
            <w:proofErr w:type="spellStart"/>
            <w:r w:rsidRPr="00D62471">
              <w:rPr>
                <w:rFonts w:cs="Calibri"/>
                <w:sz w:val="20"/>
                <w:szCs w:val="20"/>
                <w:lang w:val="en-US"/>
              </w:rPr>
              <w:t>Lm</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14:paraId="310140F2"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100</w:t>
            </w:r>
          </w:p>
        </w:tc>
        <w:tc>
          <w:tcPr>
            <w:tcW w:w="1427" w:type="dxa"/>
            <w:tcBorders>
              <w:top w:val="nil"/>
              <w:left w:val="nil"/>
              <w:bottom w:val="single" w:sz="4" w:space="0" w:color="auto"/>
              <w:right w:val="single" w:sz="4" w:space="0" w:color="auto"/>
            </w:tcBorders>
            <w:shd w:val="clear" w:color="auto" w:fill="auto"/>
            <w:noWrap/>
            <w:vAlign w:val="center"/>
            <w:hideMark/>
          </w:tcPr>
          <w:p w14:paraId="18253EA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67E19C74"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57C23A9E" w14:textId="77777777" w:rsidTr="005518FE">
        <w:trPr>
          <w:trHeight w:val="1815"/>
        </w:trPr>
        <w:tc>
          <w:tcPr>
            <w:tcW w:w="56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983D438"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2.11</w:t>
            </w:r>
          </w:p>
        </w:tc>
        <w:tc>
          <w:tcPr>
            <w:tcW w:w="5236" w:type="dxa"/>
            <w:gridSpan w:val="3"/>
            <w:tcBorders>
              <w:top w:val="nil"/>
              <w:left w:val="nil"/>
              <w:bottom w:val="single" w:sz="4" w:space="0" w:color="auto"/>
              <w:right w:val="single" w:sz="4" w:space="0" w:color="auto"/>
            </w:tcBorders>
            <w:shd w:val="clear" w:color="auto" w:fill="auto"/>
            <w:vAlign w:val="center"/>
            <w:hideMark/>
          </w:tcPr>
          <w:p w14:paraId="51715E21"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Fabrication &amp; Installation of Steel Floodgate Doors</w:t>
            </w:r>
            <w:r w:rsidRPr="00D62471">
              <w:rPr>
                <w:sz w:val="20"/>
                <w:szCs w:val="20"/>
                <w:lang w:val="en-US"/>
              </w:rPr>
              <w:t xml:space="preserve"> – Supply materials, fabricate, transport and install/fix, full complete set of </w:t>
            </w:r>
            <w:proofErr w:type="gramStart"/>
            <w:r w:rsidRPr="00D62471">
              <w:rPr>
                <w:sz w:val="20"/>
                <w:szCs w:val="20"/>
                <w:lang w:val="en-US"/>
              </w:rPr>
              <w:t>door</w:t>
            </w:r>
            <w:proofErr w:type="gramEnd"/>
            <w:r w:rsidRPr="00D62471">
              <w:rPr>
                <w:sz w:val="20"/>
                <w:szCs w:val="20"/>
                <w:lang w:val="en-US"/>
              </w:rPr>
              <w:t xml:space="preserve"> (1150mm width x 2350mm height) includes accessories, components and required painting works (as shown below list of accessories) to work site or as directed by the Engineer (strictly follow as per specification of fabrication works) and drawings Nos. N/D/LB 1170, N/D/LB 1171, and N/D/LB 1172.</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50683"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Set</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77FF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w:t>
            </w:r>
          </w:p>
        </w:tc>
        <w:tc>
          <w:tcPr>
            <w:tcW w:w="14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61A26"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D260CB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1B3FEE8F" w14:textId="77777777" w:rsidTr="005518FE">
        <w:trPr>
          <w:trHeight w:val="510"/>
        </w:trPr>
        <w:tc>
          <w:tcPr>
            <w:tcW w:w="566" w:type="dxa"/>
            <w:vMerge/>
            <w:tcBorders>
              <w:top w:val="nil"/>
              <w:left w:val="single" w:sz="8" w:space="0" w:color="auto"/>
              <w:bottom w:val="single" w:sz="4" w:space="0" w:color="auto"/>
              <w:right w:val="single" w:sz="4" w:space="0" w:color="auto"/>
            </w:tcBorders>
            <w:vAlign w:val="center"/>
            <w:hideMark/>
          </w:tcPr>
          <w:p w14:paraId="514FA872"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77FE1093"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As for information, all under mentioned accessories must be included with each set of the above floodgate doors. (2 sets)</w:t>
            </w:r>
          </w:p>
        </w:tc>
        <w:tc>
          <w:tcPr>
            <w:tcW w:w="860" w:type="dxa"/>
            <w:vMerge/>
            <w:tcBorders>
              <w:top w:val="nil"/>
              <w:left w:val="single" w:sz="4" w:space="0" w:color="auto"/>
              <w:bottom w:val="single" w:sz="4" w:space="0" w:color="auto"/>
              <w:right w:val="single" w:sz="4" w:space="0" w:color="auto"/>
            </w:tcBorders>
            <w:vAlign w:val="center"/>
            <w:hideMark/>
          </w:tcPr>
          <w:p w14:paraId="68CEDE92"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633D7AF4"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48A2BC68"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2622AC7D" w14:textId="77777777" w:rsidR="009A5ABE" w:rsidRPr="00D62471" w:rsidRDefault="009A5ABE" w:rsidP="009A5ABE">
            <w:pPr>
              <w:spacing w:after="0" w:line="240" w:lineRule="auto"/>
              <w:ind w:left="0" w:firstLine="0"/>
              <w:jc w:val="left"/>
              <w:rPr>
                <w:sz w:val="20"/>
                <w:szCs w:val="20"/>
              </w:rPr>
            </w:pPr>
          </w:p>
        </w:tc>
      </w:tr>
      <w:tr w:rsidR="009A5ABE" w:rsidRPr="00D62471" w14:paraId="076F26DF"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7EAFB1CC"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3544D4BF" w14:textId="77777777" w:rsidR="009A5ABE" w:rsidRPr="00D62471" w:rsidRDefault="009A5ABE" w:rsidP="009A5ABE">
            <w:pPr>
              <w:spacing w:after="0" w:line="240" w:lineRule="auto"/>
              <w:ind w:left="0" w:firstLine="0"/>
              <w:jc w:val="left"/>
              <w:rPr>
                <w:b/>
                <w:bCs/>
                <w:sz w:val="20"/>
                <w:szCs w:val="20"/>
                <w:u w:val="single"/>
              </w:rPr>
            </w:pPr>
            <w:r w:rsidRPr="00D62471">
              <w:rPr>
                <w:rFonts w:cs="Calibri"/>
                <w:b/>
                <w:bCs/>
                <w:sz w:val="20"/>
                <w:szCs w:val="20"/>
                <w:u w:val="single"/>
                <w:lang w:val="en-US"/>
              </w:rPr>
              <w:t>Accessories list for one set of doors</w:t>
            </w:r>
          </w:p>
        </w:tc>
        <w:tc>
          <w:tcPr>
            <w:tcW w:w="860" w:type="dxa"/>
            <w:vMerge/>
            <w:tcBorders>
              <w:top w:val="nil"/>
              <w:left w:val="single" w:sz="4" w:space="0" w:color="auto"/>
              <w:bottom w:val="single" w:sz="4" w:space="0" w:color="auto"/>
              <w:right w:val="single" w:sz="4" w:space="0" w:color="auto"/>
            </w:tcBorders>
            <w:vAlign w:val="center"/>
            <w:hideMark/>
          </w:tcPr>
          <w:p w14:paraId="2CA2841F"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71B35FD7"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970BF5C"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4569D076" w14:textId="77777777" w:rsidR="009A5ABE" w:rsidRPr="00D62471" w:rsidRDefault="009A5ABE" w:rsidP="009A5ABE">
            <w:pPr>
              <w:spacing w:after="0" w:line="240" w:lineRule="auto"/>
              <w:ind w:left="0" w:firstLine="0"/>
              <w:jc w:val="left"/>
              <w:rPr>
                <w:sz w:val="20"/>
                <w:szCs w:val="20"/>
              </w:rPr>
            </w:pPr>
          </w:p>
        </w:tc>
      </w:tr>
      <w:tr w:rsidR="009A5ABE" w:rsidRPr="00D62471" w14:paraId="00BFB9B9"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E32F0FC"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1353C153"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i)     Brackets</w:t>
            </w:r>
          </w:p>
        </w:tc>
        <w:tc>
          <w:tcPr>
            <w:tcW w:w="860" w:type="dxa"/>
            <w:vMerge/>
            <w:tcBorders>
              <w:top w:val="nil"/>
              <w:left w:val="single" w:sz="4" w:space="0" w:color="auto"/>
              <w:bottom w:val="single" w:sz="4" w:space="0" w:color="auto"/>
              <w:right w:val="single" w:sz="4" w:space="0" w:color="auto"/>
            </w:tcBorders>
            <w:vAlign w:val="center"/>
            <w:hideMark/>
          </w:tcPr>
          <w:p w14:paraId="0F2C5576"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2D74E35"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8E025E4"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1A1A5F1E" w14:textId="77777777" w:rsidR="009A5ABE" w:rsidRPr="00D62471" w:rsidRDefault="009A5ABE" w:rsidP="009A5ABE">
            <w:pPr>
              <w:spacing w:after="0" w:line="240" w:lineRule="auto"/>
              <w:ind w:left="0" w:firstLine="0"/>
              <w:jc w:val="left"/>
              <w:rPr>
                <w:sz w:val="20"/>
                <w:szCs w:val="20"/>
              </w:rPr>
            </w:pPr>
          </w:p>
        </w:tc>
      </w:tr>
      <w:tr w:rsidR="009A5ABE" w:rsidRPr="00D62471" w14:paraId="1A509348"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5644AE0B"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23D5D2E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a)   Upper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5D08FDB3"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CF999B0"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4E89D0B9"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1819369B" w14:textId="77777777" w:rsidR="009A5ABE" w:rsidRPr="00D62471" w:rsidRDefault="009A5ABE" w:rsidP="009A5ABE">
            <w:pPr>
              <w:spacing w:after="0" w:line="240" w:lineRule="auto"/>
              <w:ind w:left="0" w:firstLine="0"/>
              <w:jc w:val="left"/>
              <w:rPr>
                <w:sz w:val="20"/>
                <w:szCs w:val="20"/>
              </w:rPr>
            </w:pPr>
          </w:p>
        </w:tc>
      </w:tr>
      <w:tr w:rsidR="009A5ABE" w:rsidRPr="00D62471" w14:paraId="454E3834"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202EE2C3"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41BE0FC2"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b)   Lower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336F52CE"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50C86DB2"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34251CBB"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0ECC0E53" w14:textId="77777777" w:rsidR="009A5ABE" w:rsidRPr="00D62471" w:rsidRDefault="009A5ABE" w:rsidP="009A5ABE">
            <w:pPr>
              <w:spacing w:after="0" w:line="240" w:lineRule="auto"/>
              <w:ind w:left="0" w:firstLine="0"/>
              <w:jc w:val="left"/>
              <w:rPr>
                <w:sz w:val="20"/>
                <w:szCs w:val="20"/>
              </w:rPr>
            </w:pPr>
          </w:p>
        </w:tc>
      </w:tr>
      <w:tr w:rsidR="009A5ABE" w:rsidRPr="00D62471" w14:paraId="37C61147"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64CF099E"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75B0CD5C"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ii)    Pintle</w:t>
            </w:r>
          </w:p>
        </w:tc>
        <w:tc>
          <w:tcPr>
            <w:tcW w:w="860" w:type="dxa"/>
            <w:vMerge/>
            <w:tcBorders>
              <w:top w:val="nil"/>
              <w:left w:val="single" w:sz="4" w:space="0" w:color="auto"/>
              <w:bottom w:val="single" w:sz="4" w:space="0" w:color="auto"/>
              <w:right w:val="single" w:sz="4" w:space="0" w:color="auto"/>
            </w:tcBorders>
            <w:vAlign w:val="center"/>
            <w:hideMark/>
          </w:tcPr>
          <w:p w14:paraId="1AC32FE5"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4D112634"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25F373B5"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07AA9FEE" w14:textId="77777777" w:rsidR="009A5ABE" w:rsidRPr="00D62471" w:rsidRDefault="009A5ABE" w:rsidP="009A5ABE">
            <w:pPr>
              <w:spacing w:after="0" w:line="240" w:lineRule="auto"/>
              <w:ind w:left="0" w:firstLine="0"/>
              <w:jc w:val="left"/>
              <w:rPr>
                <w:sz w:val="20"/>
                <w:szCs w:val="20"/>
              </w:rPr>
            </w:pPr>
          </w:p>
        </w:tc>
      </w:tr>
      <w:tr w:rsidR="009A5ABE" w:rsidRPr="00D62471" w14:paraId="0E1B97F3"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491A3E3"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2249262A"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a)   Upper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6B49E5E8"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0D05EE85"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379C13E6"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9B41F24" w14:textId="77777777" w:rsidR="009A5ABE" w:rsidRPr="00D62471" w:rsidRDefault="009A5ABE" w:rsidP="009A5ABE">
            <w:pPr>
              <w:spacing w:after="0" w:line="240" w:lineRule="auto"/>
              <w:ind w:left="0" w:firstLine="0"/>
              <w:jc w:val="left"/>
              <w:rPr>
                <w:sz w:val="20"/>
                <w:szCs w:val="20"/>
              </w:rPr>
            </w:pPr>
          </w:p>
        </w:tc>
      </w:tr>
      <w:tr w:rsidR="009A5ABE" w:rsidRPr="00D62471" w14:paraId="236B8603"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53A10018"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628D891C"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b)   Lower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6AD1E2B1"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10F2933E"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45077D93"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4B695841" w14:textId="77777777" w:rsidR="009A5ABE" w:rsidRPr="00D62471" w:rsidRDefault="009A5ABE" w:rsidP="009A5ABE">
            <w:pPr>
              <w:spacing w:after="0" w:line="240" w:lineRule="auto"/>
              <w:ind w:left="0" w:firstLine="0"/>
              <w:jc w:val="left"/>
              <w:rPr>
                <w:sz w:val="20"/>
                <w:szCs w:val="20"/>
              </w:rPr>
            </w:pPr>
          </w:p>
        </w:tc>
      </w:tr>
      <w:tr w:rsidR="009A5ABE" w:rsidRPr="00D62471" w14:paraId="55F178FA"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6F00F71B"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1314B4BB"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iii)    </w:t>
            </w:r>
            <w:proofErr w:type="gramStart"/>
            <w:r w:rsidRPr="00D62471">
              <w:rPr>
                <w:rFonts w:cs="Calibri"/>
                <w:sz w:val="20"/>
                <w:szCs w:val="20"/>
                <w:lang w:val="en-US"/>
              </w:rPr>
              <w:t>Bearing  (</w:t>
            </w:r>
            <w:proofErr w:type="gramEnd"/>
            <w:r w:rsidRPr="00D62471">
              <w:rPr>
                <w:rFonts w:cs="Calibri"/>
                <w:sz w:val="20"/>
                <w:szCs w:val="20"/>
                <w:lang w:val="en-US"/>
              </w:rPr>
              <w:t xml:space="preserve"> Lower ) -   2 Nos</w:t>
            </w:r>
          </w:p>
        </w:tc>
        <w:tc>
          <w:tcPr>
            <w:tcW w:w="860" w:type="dxa"/>
            <w:vMerge/>
            <w:tcBorders>
              <w:top w:val="nil"/>
              <w:left w:val="single" w:sz="4" w:space="0" w:color="auto"/>
              <w:bottom w:val="single" w:sz="4" w:space="0" w:color="auto"/>
              <w:right w:val="single" w:sz="4" w:space="0" w:color="auto"/>
            </w:tcBorders>
            <w:vAlign w:val="center"/>
            <w:hideMark/>
          </w:tcPr>
          <w:p w14:paraId="1C662F65"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1734F7C8"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66126F13"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6C3C0750" w14:textId="77777777" w:rsidR="009A5ABE" w:rsidRPr="00D62471" w:rsidRDefault="009A5ABE" w:rsidP="009A5ABE">
            <w:pPr>
              <w:spacing w:after="0" w:line="240" w:lineRule="auto"/>
              <w:ind w:left="0" w:firstLine="0"/>
              <w:jc w:val="left"/>
              <w:rPr>
                <w:sz w:val="20"/>
                <w:szCs w:val="20"/>
              </w:rPr>
            </w:pPr>
          </w:p>
        </w:tc>
      </w:tr>
      <w:tr w:rsidR="009A5ABE" w:rsidRPr="00D62471" w14:paraId="20644AD4"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2BBB04D5"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40B53C71"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iv)    Ferrules and </w:t>
            </w:r>
            <w:proofErr w:type="gramStart"/>
            <w:r w:rsidRPr="00D62471">
              <w:rPr>
                <w:rFonts w:cs="Calibri"/>
                <w:sz w:val="20"/>
                <w:szCs w:val="20"/>
                <w:lang w:val="en-US"/>
              </w:rPr>
              <w:t>bolts  M</w:t>
            </w:r>
            <w:proofErr w:type="gramEnd"/>
            <w:r w:rsidRPr="00D62471">
              <w:rPr>
                <w:rFonts w:cs="Calibri"/>
                <w:sz w:val="20"/>
                <w:szCs w:val="20"/>
                <w:lang w:val="en-US"/>
              </w:rPr>
              <w:t>16  =  16 Nos</w:t>
            </w:r>
          </w:p>
        </w:tc>
        <w:tc>
          <w:tcPr>
            <w:tcW w:w="860" w:type="dxa"/>
            <w:vMerge/>
            <w:tcBorders>
              <w:top w:val="nil"/>
              <w:left w:val="single" w:sz="4" w:space="0" w:color="auto"/>
              <w:bottom w:val="single" w:sz="4" w:space="0" w:color="auto"/>
              <w:right w:val="single" w:sz="4" w:space="0" w:color="auto"/>
            </w:tcBorders>
            <w:vAlign w:val="center"/>
            <w:hideMark/>
          </w:tcPr>
          <w:p w14:paraId="03DC8575"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DF89B24"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564926B"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E51BA48" w14:textId="77777777" w:rsidR="009A5ABE" w:rsidRPr="00D62471" w:rsidRDefault="009A5ABE" w:rsidP="009A5ABE">
            <w:pPr>
              <w:spacing w:after="0" w:line="240" w:lineRule="auto"/>
              <w:ind w:left="0" w:firstLine="0"/>
              <w:jc w:val="left"/>
              <w:rPr>
                <w:sz w:val="20"/>
                <w:szCs w:val="20"/>
              </w:rPr>
            </w:pPr>
          </w:p>
        </w:tc>
      </w:tr>
      <w:tr w:rsidR="009A5ABE" w:rsidRPr="00D62471" w14:paraId="436CD51A"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297656E"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451B1290" w14:textId="358466A2"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v)     Ferrules and </w:t>
            </w:r>
            <w:proofErr w:type="gramStart"/>
            <w:r w:rsidR="000F7843" w:rsidRPr="00D62471">
              <w:rPr>
                <w:rFonts w:cs="Calibri"/>
                <w:sz w:val="20"/>
                <w:szCs w:val="20"/>
                <w:lang w:val="en-US"/>
              </w:rPr>
              <w:t>b</w:t>
            </w:r>
            <w:r w:rsidRPr="00D62471">
              <w:rPr>
                <w:rFonts w:cs="Calibri"/>
                <w:sz w:val="20"/>
                <w:szCs w:val="20"/>
                <w:lang w:val="en-US"/>
              </w:rPr>
              <w:t>olts  M</w:t>
            </w:r>
            <w:proofErr w:type="gramEnd"/>
            <w:r w:rsidRPr="00D62471">
              <w:rPr>
                <w:rFonts w:cs="Calibri"/>
                <w:sz w:val="20"/>
                <w:szCs w:val="20"/>
                <w:lang w:val="en-US"/>
              </w:rPr>
              <w:t>8    =  60 Nos</w:t>
            </w:r>
          </w:p>
        </w:tc>
        <w:tc>
          <w:tcPr>
            <w:tcW w:w="860" w:type="dxa"/>
            <w:vMerge/>
            <w:tcBorders>
              <w:top w:val="nil"/>
              <w:left w:val="single" w:sz="4" w:space="0" w:color="auto"/>
              <w:bottom w:val="single" w:sz="4" w:space="0" w:color="auto"/>
              <w:right w:val="single" w:sz="4" w:space="0" w:color="auto"/>
            </w:tcBorders>
            <w:vAlign w:val="center"/>
            <w:hideMark/>
          </w:tcPr>
          <w:p w14:paraId="3AA403D7"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41342DAA"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9C8B571"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3E56BFE" w14:textId="77777777" w:rsidR="009A5ABE" w:rsidRPr="00D62471" w:rsidRDefault="009A5ABE" w:rsidP="009A5ABE">
            <w:pPr>
              <w:spacing w:after="0" w:line="240" w:lineRule="auto"/>
              <w:ind w:left="0" w:firstLine="0"/>
              <w:jc w:val="left"/>
              <w:rPr>
                <w:sz w:val="20"/>
                <w:szCs w:val="20"/>
              </w:rPr>
            </w:pPr>
          </w:p>
        </w:tc>
      </w:tr>
      <w:tr w:rsidR="009A5ABE" w:rsidRPr="00D62471" w14:paraId="0C4D8AA3"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1381A97"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2060EC06"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vi)    Adjusting bolts M16(with lock nuts) = 6 Nos  </w:t>
            </w:r>
          </w:p>
        </w:tc>
        <w:tc>
          <w:tcPr>
            <w:tcW w:w="860" w:type="dxa"/>
            <w:vMerge/>
            <w:tcBorders>
              <w:top w:val="nil"/>
              <w:left w:val="single" w:sz="4" w:space="0" w:color="auto"/>
              <w:bottom w:val="single" w:sz="4" w:space="0" w:color="auto"/>
              <w:right w:val="single" w:sz="4" w:space="0" w:color="auto"/>
            </w:tcBorders>
            <w:vAlign w:val="center"/>
            <w:hideMark/>
          </w:tcPr>
          <w:p w14:paraId="414B5B80"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0302159F"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2041942"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24997B2" w14:textId="77777777" w:rsidR="009A5ABE" w:rsidRPr="00D62471" w:rsidRDefault="009A5ABE" w:rsidP="009A5ABE">
            <w:pPr>
              <w:spacing w:after="0" w:line="240" w:lineRule="auto"/>
              <w:ind w:left="0" w:firstLine="0"/>
              <w:jc w:val="left"/>
              <w:rPr>
                <w:sz w:val="20"/>
                <w:szCs w:val="20"/>
              </w:rPr>
            </w:pPr>
          </w:p>
        </w:tc>
      </w:tr>
      <w:tr w:rsidR="009A5ABE" w:rsidRPr="00D62471" w14:paraId="61E2743E"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15CC4EAF"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59F33D47"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vii)   Shims – 2 x 5 Nos.  Refer to drawing N/D/LB 1171.</w:t>
            </w:r>
          </w:p>
        </w:tc>
        <w:tc>
          <w:tcPr>
            <w:tcW w:w="860" w:type="dxa"/>
            <w:vMerge/>
            <w:tcBorders>
              <w:top w:val="nil"/>
              <w:left w:val="single" w:sz="4" w:space="0" w:color="auto"/>
              <w:bottom w:val="single" w:sz="4" w:space="0" w:color="auto"/>
              <w:right w:val="single" w:sz="4" w:space="0" w:color="auto"/>
            </w:tcBorders>
            <w:vAlign w:val="center"/>
            <w:hideMark/>
          </w:tcPr>
          <w:p w14:paraId="6382C55A"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2AD9F180"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612933F"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11A77FE7" w14:textId="77777777" w:rsidR="009A5ABE" w:rsidRPr="00D62471" w:rsidRDefault="009A5ABE" w:rsidP="009A5ABE">
            <w:pPr>
              <w:spacing w:after="0" w:line="240" w:lineRule="auto"/>
              <w:ind w:left="0" w:firstLine="0"/>
              <w:jc w:val="left"/>
              <w:rPr>
                <w:sz w:val="20"/>
                <w:szCs w:val="20"/>
              </w:rPr>
            </w:pPr>
          </w:p>
        </w:tc>
      </w:tr>
      <w:tr w:rsidR="009A5ABE" w:rsidRPr="00D62471" w14:paraId="0CCF8AEC"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792589F"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545EAD64"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viii)  Stainless steel retaining strips.  </w:t>
            </w:r>
          </w:p>
        </w:tc>
        <w:tc>
          <w:tcPr>
            <w:tcW w:w="860" w:type="dxa"/>
            <w:vMerge/>
            <w:tcBorders>
              <w:top w:val="nil"/>
              <w:left w:val="single" w:sz="4" w:space="0" w:color="auto"/>
              <w:bottom w:val="single" w:sz="4" w:space="0" w:color="auto"/>
              <w:right w:val="single" w:sz="4" w:space="0" w:color="auto"/>
            </w:tcBorders>
            <w:vAlign w:val="center"/>
            <w:hideMark/>
          </w:tcPr>
          <w:p w14:paraId="4F2EC92B"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50E8496B"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7A555CB1"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37D1F5CD" w14:textId="77777777" w:rsidR="009A5ABE" w:rsidRPr="00D62471" w:rsidRDefault="009A5ABE" w:rsidP="009A5ABE">
            <w:pPr>
              <w:spacing w:after="0" w:line="240" w:lineRule="auto"/>
              <w:ind w:left="0" w:firstLine="0"/>
              <w:jc w:val="left"/>
              <w:rPr>
                <w:sz w:val="20"/>
                <w:szCs w:val="20"/>
              </w:rPr>
            </w:pPr>
          </w:p>
        </w:tc>
      </w:tr>
      <w:tr w:rsidR="009A5ABE" w:rsidRPr="00D62471" w14:paraId="04D7B5A0" w14:textId="77777777" w:rsidTr="005518FE">
        <w:trPr>
          <w:trHeight w:val="510"/>
        </w:trPr>
        <w:tc>
          <w:tcPr>
            <w:tcW w:w="566" w:type="dxa"/>
            <w:vMerge/>
            <w:tcBorders>
              <w:top w:val="nil"/>
              <w:left w:val="single" w:sz="8" w:space="0" w:color="auto"/>
              <w:bottom w:val="single" w:sz="4" w:space="0" w:color="auto"/>
              <w:right w:val="single" w:sz="4" w:space="0" w:color="auto"/>
            </w:tcBorders>
            <w:vAlign w:val="center"/>
            <w:hideMark/>
          </w:tcPr>
          <w:p w14:paraId="11114439"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5E72F2EE"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xml:space="preserve">For two (2) sets, quantities must be doubled and shall be multiplied by two (2) on the above </w:t>
            </w:r>
            <w:proofErr w:type="gramStart"/>
            <w:r w:rsidRPr="00D62471">
              <w:rPr>
                <w:rFonts w:cs="Calibri"/>
                <w:b/>
                <w:bCs/>
                <w:sz w:val="20"/>
                <w:szCs w:val="20"/>
                <w:lang w:val="en-US"/>
              </w:rPr>
              <w:t>accessories</w:t>
            </w:r>
            <w:proofErr w:type="gramEnd"/>
            <w:r w:rsidRPr="00D62471">
              <w:rPr>
                <w:rFonts w:cs="Calibri"/>
                <w:b/>
                <w:bCs/>
                <w:sz w:val="20"/>
                <w:szCs w:val="20"/>
                <w:lang w:val="en-US"/>
              </w:rPr>
              <w:t xml:space="preserve"> items.</w:t>
            </w:r>
          </w:p>
        </w:tc>
        <w:tc>
          <w:tcPr>
            <w:tcW w:w="860" w:type="dxa"/>
            <w:vMerge/>
            <w:tcBorders>
              <w:top w:val="nil"/>
              <w:left w:val="single" w:sz="4" w:space="0" w:color="auto"/>
              <w:bottom w:val="single" w:sz="4" w:space="0" w:color="auto"/>
              <w:right w:val="single" w:sz="4" w:space="0" w:color="auto"/>
            </w:tcBorders>
            <w:vAlign w:val="center"/>
            <w:hideMark/>
          </w:tcPr>
          <w:p w14:paraId="7ADE8573"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45B289AF"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6D58D09E"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034839A2" w14:textId="77777777" w:rsidR="009A5ABE" w:rsidRPr="00D62471" w:rsidRDefault="009A5ABE" w:rsidP="009A5ABE">
            <w:pPr>
              <w:spacing w:after="0" w:line="240" w:lineRule="auto"/>
              <w:ind w:left="0" w:firstLine="0"/>
              <w:jc w:val="left"/>
              <w:rPr>
                <w:sz w:val="20"/>
                <w:szCs w:val="20"/>
              </w:rPr>
            </w:pPr>
          </w:p>
        </w:tc>
      </w:tr>
      <w:tr w:rsidR="009A5ABE" w:rsidRPr="00D62471" w14:paraId="41B1C250" w14:textId="77777777" w:rsidTr="005518FE">
        <w:trPr>
          <w:trHeight w:val="315"/>
        </w:trPr>
        <w:tc>
          <w:tcPr>
            <w:tcW w:w="566" w:type="dxa"/>
            <w:tcBorders>
              <w:top w:val="nil"/>
              <w:left w:val="single" w:sz="8" w:space="0" w:color="auto"/>
              <w:bottom w:val="single" w:sz="8" w:space="0" w:color="auto"/>
              <w:right w:val="single" w:sz="4" w:space="0" w:color="auto"/>
            </w:tcBorders>
            <w:shd w:val="clear" w:color="auto" w:fill="auto"/>
            <w:noWrap/>
            <w:vAlign w:val="center"/>
            <w:hideMark/>
          </w:tcPr>
          <w:p w14:paraId="625F7053"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w:t>
            </w:r>
          </w:p>
        </w:tc>
        <w:tc>
          <w:tcPr>
            <w:tcW w:w="5236" w:type="dxa"/>
            <w:gridSpan w:val="3"/>
            <w:tcBorders>
              <w:top w:val="nil"/>
              <w:left w:val="nil"/>
              <w:bottom w:val="single" w:sz="8" w:space="0" w:color="auto"/>
              <w:right w:val="single" w:sz="4" w:space="0" w:color="auto"/>
            </w:tcBorders>
            <w:shd w:val="clear" w:color="auto" w:fill="auto"/>
            <w:vAlign w:val="center"/>
            <w:hideMark/>
          </w:tcPr>
          <w:p w14:paraId="02650FA4"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xml:space="preserve">Total of Bill 2 carried over to Main Summary </w:t>
            </w:r>
          </w:p>
        </w:tc>
        <w:tc>
          <w:tcPr>
            <w:tcW w:w="860" w:type="dxa"/>
            <w:tcBorders>
              <w:top w:val="nil"/>
              <w:left w:val="nil"/>
              <w:bottom w:val="single" w:sz="8" w:space="0" w:color="auto"/>
              <w:right w:val="single" w:sz="4" w:space="0" w:color="auto"/>
            </w:tcBorders>
            <w:shd w:val="clear" w:color="auto" w:fill="auto"/>
            <w:noWrap/>
            <w:vAlign w:val="center"/>
            <w:hideMark/>
          </w:tcPr>
          <w:p w14:paraId="7A15B58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w:t>
            </w:r>
          </w:p>
        </w:tc>
        <w:tc>
          <w:tcPr>
            <w:tcW w:w="699" w:type="dxa"/>
            <w:tcBorders>
              <w:top w:val="nil"/>
              <w:left w:val="nil"/>
              <w:bottom w:val="single" w:sz="8" w:space="0" w:color="auto"/>
              <w:right w:val="single" w:sz="4" w:space="0" w:color="auto"/>
            </w:tcBorders>
            <w:shd w:val="clear" w:color="auto" w:fill="auto"/>
            <w:noWrap/>
            <w:vAlign w:val="center"/>
            <w:hideMark/>
          </w:tcPr>
          <w:p w14:paraId="2DE3048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w:t>
            </w:r>
          </w:p>
        </w:tc>
        <w:tc>
          <w:tcPr>
            <w:tcW w:w="1427" w:type="dxa"/>
            <w:tcBorders>
              <w:top w:val="nil"/>
              <w:left w:val="nil"/>
              <w:bottom w:val="single" w:sz="8" w:space="0" w:color="auto"/>
              <w:right w:val="single" w:sz="4" w:space="0" w:color="auto"/>
            </w:tcBorders>
            <w:shd w:val="clear" w:color="auto" w:fill="auto"/>
            <w:noWrap/>
            <w:vAlign w:val="center"/>
            <w:hideMark/>
          </w:tcPr>
          <w:p w14:paraId="79313D80"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711159DF"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xml:space="preserve"> $                      </w:t>
            </w:r>
          </w:p>
        </w:tc>
      </w:tr>
    </w:tbl>
    <w:p w14:paraId="2D117D35" w14:textId="4272BA6C" w:rsidR="009B36C9" w:rsidRPr="00D62471" w:rsidRDefault="009B36C9" w:rsidP="009A5ABE">
      <w:pPr>
        <w:spacing w:after="160" w:line="259" w:lineRule="auto"/>
        <w:ind w:left="0" w:firstLine="0"/>
        <w:rPr>
          <w:b/>
          <w:sz w:val="22"/>
          <w:u w:val="single"/>
        </w:rPr>
      </w:pPr>
    </w:p>
    <w:p w14:paraId="46668AAA" w14:textId="77777777" w:rsidR="00153D4F" w:rsidRPr="00D62471" w:rsidRDefault="00153D4F" w:rsidP="009A5ABE">
      <w:pPr>
        <w:spacing w:after="160" w:line="259" w:lineRule="auto"/>
        <w:ind w:left="0" w:firstLine="0"/>
        <w:rPr>
          <w:b/>
          <w:sz w:val="22"/>
          <w:u w:val="single"/>
        </w:rPr>
      </w:pPr>
    </w:p>
    <w:tbl>
      <w:tblPr>
        <w:tblW w:w="9771" w:type="dxa"/>
        <w:tblLook w:val="04A0" w:firstRow="1" w:lastRow="0" w:firstColumn="1" w:lastColumn="0" w:noHBand="0" w:noVBand="1"/>
      </w:tblPr>
      <w:tblGrid>
        <w:gridCol w:w="960"/>
        <w:gridCol w:w="4559"/>
        <w:gridCol w:w="24"/>
        <w:gridCol w:w="826"/>
        <w:gridCol w:w="691"/>
        <w:gridCol w:w="1294"/>
        <w:gridCol w:w="1417"/>
      </w:tblGrid>
      <w:tr w:rsidR="009A5ABE" w:rsidRPr="00D62471" w14:paraId="78D1B586" w14:textId="77777777" w:rsidTr="0004286B">
        <w:trPr>
          <w:trHeight w:val="315"/>
        </w:trPr>
        <w:tc>
          <w:tcPr>
            <w:tcW w:w="9771" w:type="dxa"/>
            <w:gridSpan w:val="7"/>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FC4B7F3" w14:textId="02499F09" w:rsidR="009A5ABE" w:rsidRPr="00D62471" w:rsidRDefault="009A5ABE" w:rsidP="009A5ABE">
            <w:pPr>
              <w:spacing w:after="0" w:line="240" w:lineRule="auto"/>
              <w:ind w:left="0" w:firstLine="0"/>
              <w:jc w:val="left"/>
              <w:rPr>
                <w:b/>
                <w:bCs/>
                <w:sz w:val="20"/>
                <w:szCs w:val="20"/>
              </w:rPr>
            </w:pPr>
            <w:r w:rsidRPr="00D62471">
              <w:rPr>
                <w:b/>
                <w:bCs/>
                <w:sz w:val="20"/>
                <w:szCs w:val="20"/>
              </w:rPr>
              <w:t xml:space="preserve">Bill No. 3: </w:t>
            </w:r>
            <w:r w:rsidR="00C004E7" w:rsidRPr="00D62471">
              <w:rPr>
                <w:b/>
                <w:bCs/>
                <w:sz w:val="20"/>
                <w:szCs w:val="20"/>
              </w:rPr>
              <w:t xml:space="preserve">Supply of Materials and </w:t>
            </w:r>
            <w:r w:rsidRPr="00D62471">
              <w:rPr>
                <w:b/>
                <w:bCs/>
                <w:sz w:val="20"/>
                <w:szCs w:val="20"/>
              </w:rPr>
              <w:t>Construction of Double Barrel Flood Gate Structure - Beside Existing 4 Flap Gate Structure</w:t>
            </w:r>
          </w:p>
        </w:tc>
      </w:tr>
      <w:tr w:rsidR="009A5ABE" w:rsidRPr="00D62471" w14:paraId="63152C85" w14:textId="77777777" w:rsidTr="0004286B">
        <w:trPr>
          <w:trHeight w:val="495"/>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202DC420"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Item No.</w:t>
            </w:r>
          </w:p>
        </w:tc>
        <w:tc>
          <w:tcPr>
            <w:tcW w:w="4583" w:type="dxa"/>
            <w:gridSpan w:val="2"/>
            <w:tcBorders>
              <w:top w:val="single" w:sz="8" w:space="0" w:color="auto"/>
              <w:left w:val="nil"/>
              <w:bottom w:val="single" w:sz="8" w:space="0" w:color="auto"/>
              <w:right w:val="single" w:sz="4" w:space="0" w:color="auto"/>
            </w:tcBorders>
            <w:shd w:val="clear" w:color="000000" w:fill="FFFF00"/>
            <w:vAlign w:val="center"/>
            <w:hideMark/>
          </w:tcPr>
          <w:p w14:paraId="16C9CF94"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Description</w:t>
            </w:r>
          </w:p>
        </w:tc>
        <w:tc>
          <w:tcPr>
            <w:tcW w:w="826" w:type="dxa"/>
            <w:tcBorders>
              <w:top w:val="single" w:sz="8" w:space="0" w:color="auto"/>
              <w:left w:val="nil"/>
              <w:bottom w:val="single" w:sz="8" w:space="0" w:color="auto"/>
              <w:right w:val="single" w:sz="4" w:space="0" w:color="auto"/>
            </w:tcBorders>
            <w:shd w:val="clear" w:color="000000" w:fill="FFFF00"/>
            <w:vAlign w:val="center"/>
            <w:hideMark/>
          </w:tcPr>
          <w:p w14:paraId="572D0CF9"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Unit</w:t>
            </w:r>
          </w:p>
        </w:tc>
        <w:tc>
          <w:tcPr>
            <w:tcW w:w="691" w:type="dxa"/>
            <w:tcBorders>
              <w:top w:val="single" w:sz="8" w:space="0" w:color="auto"/>
              <w:left w:val="nil"/>
              <w:bottom w:val="single" w:sz="8" w:space="0" w:color="auto"/>
              <w:right w:val="single" w:sz="4" w:space="0" w:color="auto"/>
            </w:tcBorders>
            <w:shd w:val="clear" w:color="000000" w:fill="FFFF00"/>
            <w:vAlign w:val="center"/>
            <w:hideMark/>
          </w:tcPr>
          <w:p w14:paraId="76578CBD"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Qty</w:t>
            </w:r>
          </w:p>
        </w:tc>
        <w:tc>
          <w:tcPr>
            <w:tcW w:w="1294" w:type="dxa"/>
            <w:tcBorders>
              <w:top w:val="single" w:sz="8" w:space="0" w:color="auto"/>
              <w:left w:val="nil"/>
              <w:bottom w:val="single" w:sz="8" w:space="0" w:color="auto"/>
              <w:right w:val="single" w:sz="4" w:space="0" w:color="auto"/>
            </w:tcBorders>
            <w:shd w:val="clear" w:color="000000" w:fill="FFFF00"/>
            <w:vAlign w:val="center"/>
            <w:hideMark/>
          </w:tcPr>
          <w:p w14:paraId="17BF1829" w14:textId="19A6C773"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Rate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c>
          <w:tcPr>
            <w:tcW w:w="1417" w:type="dxa"/>
            <w:tcBorders>
              <w:top w:val="single" w:sz="8" w:space="0" w:color="auto"/>
              <w:left w:val="nil"/>
              <w:bottom w:val="single" w:sz="8" w:space="0" w:color="auto"/>
              <w:right w:val="single" w:sz="8" w:space="0" w:color="auto"/>
            </w:tcBorders>
            <w:shd w:val="clear" w:color="000000" w:fill="FFFF00"/>
            <w:vAlign w:val="center"/>
            <w:hideMark/>
          </w:tcPr>
          <w:p w14:paraId="190EAD25" w14:textId="03DB93A5"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Amount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r>
      <w:tr w:rsidR="009A5ABE" w:rsidRPr="00D62471" w14:paraId="37636A8A" w14:textId="77777777" w:rsidTr="0004286B">
        <w:trPr>
          <w:trHeight w:val="96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59E07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3.1</w:t>
            </w:r>
          </w:p>
        </w:tc>
        <w:tc>
          <w:tcPr>
            <w:tcW w:w="4583" w:type="dxa"/>
            <w:gridSpan w:val="2"/>
            <w:tcBorders>
              <w:top w:val="nil"/>
              <w:left w:val="single" w:sz="4" w:space="0" w:color="auto"/>
              <w:bottom w:val="single" w:sz="4" w:space="0" w:color="auto"/>
              <w:right w:val="single" w:sz="4" w:space="0" w:color="auto"/>
            </w:tcBorders>
            <w:shd w:val="clear" w:color="auto" w:fill="auto"/>
            <w:vAlign w:val="center"/>
            <w:hideMark/>
          </w:tcPr>
          <w:p w14:paraId="19059352"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 xml:space="preserve">Site Clearance: </w:t>
            </w:r>
            <w:r w:rsidRPr="00D62471">
              <w:rPr>
                <w:sz w:val="18"/>
                <w:szCs w:val="18"/>
                <w:lang w:val="en-US"/>
              </w:rPr>
              <w:t xml:space="preserve">Removal of rubbish, debris, vegetation, hedges, </w:t>
            </w:r>
            <w:proofErr w:type="spellStart"/>
            <w:r w:rsidRPr="00D62471">
              <w:rPr>
                <w:sz w:val="18"/>
                <w:szCs w:val="18"/>
                <w:lang w:val="en-US"/>
              </w:rPr>
              <w:t>dogo</w:t>
            </w:r>
            <w:proofErr w:type="spellEnd"/>
            <w:r w:rsidRPr="00D62471">
              <w:rPr>
                <w:sz w:val="18"/>
                <w:szCs w:val="18"/>
                <w:lang w:val="en-US"/>
              </w:rPr>
              <w:t>, shrubs, bush, and trees and cart away to dumping site located by the Department of Waterways.</w:t>
            </w:r>
          </w:p>
        </w:tc>
        <w:tc>
          <w:tcPr>
            <w:tcW w:w="826" w:type="dxa"/>
            <w:tcBorders>
              <w:top w:val="nil"/>
              <w:left w:val="nil"/>
              <w:bottom w:val="single" w:sz="4" w:space="0" w:color="auto"/>
              <w:right w:val="single" w:sz="4" w:space="0" w:color="auto"/>
            </w:tcBorders>
            <w:shd w:val="clear" w:color="auto" w:fill="auto"/>
            <w:vAlign w:val="center"/>
            <w:hideMark/>
          </w:tcPr>
          <w:p w14:paraId="05F172F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nil"/>
              <w:left w:val="nil"/>
              <w:bottom w:val="single" w:sz="4" w:space="0" w:color="auto"/>
              <w:right w:val="single" w:sz="4" w:space="0" w:color="auto"/>
            </w:tcBorders>
            <w:shd w:val="clear" w:color="auto" w:fill="auto"/>
            <w:vAlign w:val="center"/>
            <w:hideMark/>
          </w:tcPr>
          <w:p w14:paraId="1AD3BD08"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nil"/>
              <w:left w:val="nil"/>
              <w:bottom w:val="single" w:sz="4" w:space="0" w:color="auto"/>
              <w:right w:val="single" w:sz="4" w:space="0" w:color="auto"/>
            </w:tcBorders>
            <w:shd w:val="clear" w:color="auto" w:fill="auto"/>
            <w:vAlign w:val="center"/>
            <w:hideMark/>
          </w:tcPr>
          <w:p w14:paraId="48078CD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vAlign w:val="center"/>
            <w:hideMark/>
          </w:tcPr>
          <w:p w14:paraId="64B2B8AB"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1F1736E2" w14:textId="77777777" w:rsidTr="0004286B">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BFAF19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3.2</w:t>
            </w:r>
          </w:p>
        </w:tc>
        <w:tc>
          <w:tcPr>
            <w:tcW w:w="4583" w:type="dxa"/>
            <w:gridSpan w:val="2"/>
            <w:tcBorders>
              <w:top w:val="single" w:sz="4" w:space="0" w:color="auto"/>
              <w:left w:val="nil"/>
              <w:bottom w:val="single" w:sz="4" w:space="0" w:color="auto"/>
              <w:right w:val="single" w:sz="4" w:space="0" w:color="auto"/>
            </w:tcBorders>
            <w:shd w:val="clear" w:color="auto" w:fill="auto"/>
            <w:vAlign w:val="center"/>
            <w:hideMark/>
          </w:tcPr>
          <w:p w14:paraId="65143128"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Allow for diverting flow, dewatering and controlling the water (includes coffer damming on both side of proposed floodgate) to obtain </w:t>
            </w:r>
            <w:proofErr w:type="spellStart"/>
            <w:r w:rsidRPr="00D62471">
              <w:rPr>
                <w:rFonts w:cs="Calibri"/>
                <w:sz w:val="18"/>
                <w:szCs w:val="18"/>
                <w:lang w:val="en-US"/>
              </w:rPr>
              <w:t>favourable</w:t>
            </w:r>
            <w:proofErr w:type="spellEnd"/>
            <w:r w:rsidRPr="00D62471">
              <w:rPr>
                <w:rFonts w:cs="Calibri"/>
                <w:sz w:val="18"/>
                <w:szCs w:val="18"/>
                <w:lang w:val="en-US"/>
              </w:rPr>
              <w:t xml:space="preserve"> working </w:t>
            </w:r>
            <w:proofErr w:type="gramStart"/>
            <w:r w:rsidRPr="00D62471">
              <w:rPr>
                <w:rFonts w:cs="Calibri"/>
                <w:sz w:val="18"/>
                <w:szCs w:val="18"/>
                <w:lang w:val="en-US"/>
              </w:rPr>
              <w:t>conditions  to</w:t>
            </w:r>
            <w:proofErr w:type="gramEnd"/>
            <w:r w:rsidRPr="00D62471">
              <w:rPr>
                <w:rFonts w:cs="Calibri"/>
                <w:sz w:val="18"/>
                <w:szCs w:val="18"/>
                <w:lang w:val="en-US"/>
              </w:rPr>
              <w:t xml:space="preserve"> the satisfaction of the Engineer, including removal of cofferdam, filling  of diversion channel (if any), after completion of construction work.</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2AEC7F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163B037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70FFA0F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19CE6C2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2B27182" w14:textId="77777777" w:rsidTr="0004286B">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A15078"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3.3</w:t>
            </w:r>
          </w:p>
        </w:tc>
        <w:tc>
          <w:tcPr>
            <w:tcW w:w="4583" w:type="dxa"/>
            <w:gridSpan w:val="2"/>
            <w:tcBorders>
              <w:top w:val="nil"/>
              <w:left w:val="nil"/>
              <w:bottom w:val="single" w:sz="4" w:space="0" w:color="auto"/>
              <w:right w:val="single" w:sz="4" w:space="0" w:color="auto"/>
            </w:tcBorders>
            <w:shd w:val="clear" w:color="auto" w:fill="auto"/>
            <w:vAlign w:val="center"/>
            <w:hideMark/>
          </w:tcPr>
          <w:p w14:paraId="3F98F9A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Excavation for the new structure, including foundation, base of structure to design levels, </w:t>
            </w:r>
            <w:proofErr w:type="gramStart"/>
            <w:r w:rsidRPr="00D62471">
              <w:rPr>
                <w:rFonts w:cs="Calibri"/>
                <w:sz w:val="18"/>
                <w:szCs w:val="18"/>
                <w:lang w:val="en-US"/>
              </w:rPr>
              <w:t>inlet</w:t>
            </w:r>
            <w:proofErr w:type="gramEnd"/>
            <w:r w:rsidRPr="00D62471">
              <w:rPr>
                <w:rFonts w:cs="Calibri"/>
                <w:sz w:val="18"/>
                <w:szCs w:val="18"/>
                <w:lang w:val="en-US"/>
              </w:rPr>
              <w:t xml:space="preserve"> and outlet of structure to bed level of existing waterway, as per provided drawings.</w:t>
            </w:r>
          </w:p>
        </w:tc>
        <w:tc>
          <w:tcPr>
            <w:tcW w:w="826" w:type="dxa"/>
            <w:tcBorders>
              <w:top w:val="nil"/>
              <w:left w:val="nil"/>
              <w:bottom w:val="single" w:sz="4" w:space="0" w:color="auto"/>
              <w:right w:val="single" w:sz="4" w:space="0" w:color="auto"/>
            </w:tcBorders>
            <w:shd w:val="clear" w:color="auto" w:fill="auto"/>
            <w:noWrap/>
            <w:vAlign w:val="center"/>
            <w:hideMark/>
          </w:tcPr>
          <w:p w14:paraId="6AAEC213"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691" w:type="dxa"/>
            <w:tcBorders>
              <w:top w:val="nil"/>
              <w:left w:val="nil"/>
              <w:bottom w:val="single" w:sz="4" w:space="0" w:color="auto"/>
              <w:right w:val="single" w:sz="4" w:space="0" w:color="auto"/>
            </w:tcBorders>
            <w:shd w:val="clear" w:color="auto" w:fill="auto"/>
            <w:noWrap/>
            <w:vAlign w:val="center"/>
            <w:hideMark/>
          </w:tcPr>
          <w:p w14:paraId="4D585281"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1230</w:t>
            </w:r>
          </w:p>
        </w:tc>
        <w:tc>
          <w:tcPr>
            <w:tcW w:w="1294" w:type="dxa"/>
            <w:tcBorders>
              <w:top w:val="nil"/>
              <w:left w:val="nil"/>
              <w:bottom w:val="single" w:sz="4" w:space="0" w:color="auto"/>
              <w:right w:val="single" w:sz="4" w:space="0" w:color="auto"/>
            </w:tcBorders>
            <w:shd w:val="clear" w:color="auto" w:fill="auto"/>
            <w:noWrap/>
            <w:vAlign w:val="center"/>
            <w:hideMark/>
          </w:tcPr>
          <w:p w14:paraId="50620584"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5B7A6CF2"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4B153FE2" w14:textId="77777777" w:rsidTr="0004286B">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2B949C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3.4</w:t>
            </w:r>
          </w:p>
        </w:tc>
        <w:tc>
          <w:tcPr>
            <w:tcW w:w="4583" w:type="dxa"/>
            <w:gridSpan w:val="2"/>
            <w:tcBorders>
              <w:top w:val="nil"/>
              <w:left w:val="nil"/>
              <w:bottom w:val="single" w:sz="4" w:space="0" w:color="auto"/>
              <w:right w:val="single" w:sz="4" w:space="0" w:color="auto"/>
            </w:tcBorders>
            <w:shd w:val="clear" w:color="auto" w:fill="auto"/>
            <w:vAlign w:val="center"/>
            <w:hideMark/>
          </w:tcPr>
          <w:p w14:paraId="6950A1C0"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Lean Concrete – supply, place, and compact by vibration of 200mm thick concrete underneath concrete structure with the capacity class strength of </w:t>
            </w:r>
            <w:r w:rsidRPr="00D62471">
              <w:rPr>
                <w:b/>
                <w:bCs/>
                <w:sz w:val="18"/>
                <w:szCs w:val="18"/>
                <w:lang w:val="en-US"/>
              </w:rPr>
              <w:t>15MPa</w:t>
            </w:r>
            <w:r w:rsidRPr="00D62471">
              <w:rPr>
                <w:sz w:val="18"/>
                <w:szCs w:val="18"/>
                <w:lang w:val="en-US"/>
              </w:rPr>
              <w:t xml:space="preserve">, trowel and leveled as directed by Engineer. </w:t>
            </w:r>
          </w:p>
        </w:tc>
        <w:tc>
          <w:tcPr>
            <w:tcW w:w="826" w:type="dxa"/>
            <w:tcBorders>
              <w:top w:val="nil"/>
              <w:left w:val="nil"/>
              <w:bottom w:val="single" w:sz="4" w:space="0" w:color="auto"/>
              <w:right w:val="single" w:sz="4" w:space="0" w:color="auto"/>
            </w:tcBorders>
            <w:shd w:val="clear" w:color="auto" w:fill="auto"/>
            <w:noWrap/>
            <w:vAlign w:val="center"/>
            <w:hideMark/>
          </w:tcPr>
          <w:p w14:paraId="555A2BA6"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691" w:type="dxa"/>
            <w:tcBorders>
              <w:top w:val="nil"/>
              <w:left w:val="nil"/>
              <w:bottom w:val="single" w:sz="4" w:space="0" w:color="auto"/>
              <w:right w:val="single" w:sz="4" w:space="0" w:color="auto"/>
            </w:tcBorders>
            <w:shd w:val="clear" w:color="auto" w:fill="auto"/>
            <w:noWrap/>
            <w:vAlign w:val="center"/>
            <w:hideMark/>
          </w:tcPr>
          <w:p w14:paraId="7F49648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13</w:t>
            </w:r>
          </w:p>
        </w:tc>
        <w:tc>
          <w:tcPr>
            <w:tcW w:w="1294" w:type="dxa"/>
            <w:tcBorders>
              <w:top w:val="nil"/>
              <w:left w:val="nil"/>
              <w:bottom w:val="single" w:sz="4" w:space="0" w:color="auto"/>
              <w:right w:val="single" w:sz="4" w:space="0" w:color="auto"/>
            </w:tcBorders>
            <w:shd w:val="clear" w:color="auto" w:fill="auto"/>
            <w:noWrap/>
            <w:vAlign w:val="center"/>
            <w:hideMark/>
          </w:tcPr>
          <w:p w14:paraId="3DA29E7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22A5BB7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9859E8C" w14:textId="77777777" w:rsidTr="0004286B">
        <w:trPr>
          <w:trHeight w:val="28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940ACC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3.5</w:t>
            </w:r>
          </w:p>
        </w:tc>
        <w:tc>
          <w:tcPr>
            <w:tcW w:w="4583" w:type="dxa"/>
            <w:gridSpan w:val="2"/>
            <w:tcBorders>
              <w:top w:val="nil"/>
              <w:left w:val="nil"/>
              <w:bottom w:val="single" w:sz="4" w:space="0" w:color="auto"/>
              <w:right w:val="single" w:sz="4" w:space="0" w:color="auto"/>
            </w:tcBorders>
            <w:shd w:val="clear" w:color="auto" w:fill="auto"/>
            <w:vAlign w:val="center"/>
            <w:hideMark/>
          </w:tcPr>
          <w:p w14:paraId="11310272" w14:textId="77777777" w:rsidR="009A5ABE" w:rsidRPr="00D62471" w:rsidRDefault="009A5ABE" w:rsidP="009A5ABE">
            <w:pPr>
              <w:spacing w:after="0" w:line="240" w:lineRule="auto"/>
              <w:ind w:left="0" w:firstLine="0"/>
              <w:rPr>
                <w:b/>
                <w:bCs/>
                <w:sz w:val="18"/>
                <w:szCs w:val="18"/>
              </w:rPr>
            </w:pPr>
            <w:r w:rsidRPr="00D62471">
              <w:rPr>
                <w:rFonts w:cs="Calibri"/>
                <w:b/>
                <w:bCs/>
                <w:sz w:val="18"/>
                <w:szCs w:val="18"/>
                <w:lang w:val="en-US"/>
              </w:rPr>
              <w:t xml:space="preserve">Double Barrel Tide Gate Structure – </w:t>
            </w:r>
            <w:r w:rsidRPr="00D62471">
              <w:rPr>
                <w:sz w:val="18"/>
                <w:szCs w:val="18"/>
                <w:lang w:val="en-US"/>
              </w:rPr>
              <w:t xml:space="preserve">Supply, </w:t>
            </w:r>
            <w:proofErr w:type="spellStart"/>
            <w:r w:rsidRPr="00D62471">
              <w:rPr>
                <w:sz w:val="18"/>
                <w:szCs w:val="18"/>
                <w:lang w:val="en-US"/>
              </w:rPr>
              <w:t>Labour</w:t>
            </w:r>
            <w:proofErr w:type="spellEnd"/>
            <w:r w:rsidRPr="00D62471">
              <w:rPr>
                <w:sz w:val="18"/>
                <w:szCs w:val="18"/>
                <w:lang w:val="en-US"/>
              </w:rPr>
              <w:t>, materials and tools</w:t>
            </w:r>
            <w:proofErr w:type="gramStart"/>
            <w:r w:rsidRPr="00D62471">
              <w:rPr>
                <w:sz w:val="18"/>
                <w:szCs w:val="18"/>
                <w:lang w:val="en-US"/>
              </w:rPr>
              <w:t>/  equipment</w:t>
            </w:r>
            <w:proofErr w:type="gramEnd"/>
            <w:r w:rsidRPr="00D62471">
              <w:rPr>
                <w:sz w:val="18"/>
                <w:szCs w:val="18"/>
                <w:lang w:val="en-US"/>
              </w:rPr>
              <w:t xml:space="preserve">  and </w:t>
            </w:r>
            <w:r w:rsidRPr="00D62471">
              <w:rPr>
                <w:b/>
                <w:bCs/>
                <w:sz w:val="18"/>
                <w:szCs w:val="18"/>
                <w:u w:val="single"/>
                <w:lang w:val="en-US"/>
              </w:rPr>
              <w:t>construct  complete  double</w:t>
            </w:r>
            <w:r w:rsidRPr="00D62471">
              <w:rPr>
                <w:sz w:val="18"/>
                <w:szCs w:val="18"/>
                <w:lang w:val="en-US"/>
              </w:rPr>
              <w:t xml:space="preserve"> </w:t>
            </w:r>
            <w:r w:rsidRPr="00D62471">
              <w:rPr>
                <w:b/>
                <w:bCs/>
                <w:sz w:val="18"/>
                <w:szCs w:val="18"/>
                <w:u w:val="single"/>
                <w:lang w:val="en-US"/>
              </w:rPr>
              <w:t>barrel tide gate structure</w:t>
            </w:r>
            <w:r w:rsidRPr="00D62471">
              <w:rPr>
                <w:sz w:val="18"/>
                <w:szCs w:val="18"/>
                <w:lang w:val="en-US"/>
              </w:rPr>
              <w:t xml:space="preserve"> with </w:t>
            </w:r>
            <w:r w:rsidRPr="00D62471">
              <w:rPr>
                <w:b/>
                <w:bCs/>
                <w:sz w:val="18"/>
                <w:szCs w:val="18"/>
                <w:u w:val="single"/>
                <w:lang w:val="en-US"/>
              </w:rPr>
              <w:t>ready mix</w:t>
            </w:r>
            <w:r w:rsidRPr="00D62471">
              <w:rPr>
                <w:sz w:val="18"/>
                <w:szCs w:val="18"/>
                <w:u w:val="single"/>
                <w:lang w:val="en-US"/>
              </w:rPr>
              <w:t xml:space="preserve"> </w:t>
            </w:r>
            <w:r w:rsidRPr="00D62471">
              <w:rPr>
                <w:b/>
                <w:bCs/>
                <w:sz w:val="18"/>
                <w:szCs w:val="18"/>
                <w:u w:val="single"/>
                <w:lang w:val="en-US"/>
              </w:rPr>
              <w:t>concrete</w:t>
            </w:r>
            <w:r w:rsidRPr="00D62471">
              <w:rPr>
                <w:sz w:val="18"/>
                <w:szCs w:val="18"/>
                <w:lang w:val="en-US"/>
              </w:rPr>
              <w:t xml:space="preserve"> capacity class strength of </w:t>
            </w:r>
            <w:r w:rsidRPr="00D62471">
              <w:rPr>
                <w:b/>
                <w:bCs/>
                <w:sz w:val="18"/>
                <w:szCs w:val="18"/>
                <w:lang w:val="en-US"/>
              </w:rPr>
              <w:t>40MPa</w:t>
            </w:r>
            <w:r w:rsidRPr="00D62471">
              <w:rPr>
                <w:sz w:val="18"/>
                <w:szCs w:val="18"/>
                <w:lang w:val="en-US"/>
              </w:rPr>
              <w:t xml:space="preserve">.  Size and shape of the tide gate structure, reinforcing bars arrangements and all structural details are as shown in the Drawing N/D/LB 1173. </w:t>
            </w:r>
            <w:r w:rsidRPr="00D62471">
              <w:rPr>
                <w:sz w:val="18"/>
                <w:szCs w:val="18"/>
                <w:u w:val="single"/>
                <w:lang w:val="en-US"/>
              </w:rPr>
              <w:t>Double barrel structure</w:t>
            </w:r>
            <w:r w:rsidRPr="00D62471">
              <w:rPr>
                <w:sz w:val="18"/>
                <w:szCs w:val="18"/>
                <w:lang w:val="en-US"/>
              </w:rPr>
              <w:t xml:space="preserve"> </w:t>
            </w:r>
            <w:r w:rsidRPr="00D62471">
              <w:rPr>
                <w:sz w:val="18"/>
                <w:szCs w:val="18"/>
                <w:u w:val="single"/>
                <w:lang w:val="en-US"/>
              </w:rPr>
              <w:t>shall be constructed</w:t>
            </w:r>
            <w:r w:rsidRPr="00D62471">
              <w:rPr>
                <w:sz w:val="18"/>
                <w:szCs w:val="18"/>
                <w:lang w:val="en-US"/>
              </w:rPr>
              <w:t xml:space="preserve"> including formworks/ shuttering and trowel to smooth surface fair face and as per drawing No. N/D/LB 1173, sheet 1-6 all 6 sheets A3 design drawings, and to the satisfaction of the Engineer.  </w:t>
            </w:r>
            <w:r w:rsidRPr="00D62471">
              <w:rPr>
                <w:b/>
                <w:bCs/>
                <w:sz w:val="18"/>
                <w:szCs w:val="18"/>
                <w:lang w:val="en-US"/>
              </w:rPr>
              <w:t xml:space="preserve"> </w:t>
            </w:r>
          </w:p>
        </w:tc>
        <w:tc>
          <w:tcPr>
            <w:tcW w:w="826" w:type="dxa"/>
            <w:tcBorders>
              <w:top w:val="nil"/>
              <w:left w:val="nil"/>
              <w:bottom w:val="single" w:sz="4" w:space="0" w:color="auto"/>
              <w:right w:val="single" w:sz="4" w:space="0" w:color="auto"/>
            </w:tcBorders>
            <w:shd w:val="clear" w:color="auto" w:fill="auto"/>
            <w:noWrap/>
            <w:vAlign w:val="center"/>
            <w:hideMark/>
          </w:tcPr>
          <w:p w14:paraId="2037931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nil"/>
              <w:left w:val="nil"/>
              <w:bottom w:val="single" w:sz="4" w:space="0" w:color="auto"/>
              <w:right w:val="single" w:sz="4" w:space="0" w:color="auto"/>
            </w:tcBorders>
            <w:shd w:val="clear" w:color="auto" w:fill="auto"/>
            <w:noWrap/>
            <w:vAlign w:val="center"/>
            <w:hideMark/>
          </w:tcPr>
          <w:p w14:paraId="0F121A9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nil"/>
              <w:left w:val="nil"/>
              <w:bottom w:val="single" w:sz="4" w:space="0" w:color="auto"/>
              <w:right w:val="single" w:sz="4" w:space="0" w:color="auto"/>
            </w:tcBorders>
            <w:shd w:val="clear" w:color="auto" w:fill="auto"/>
            <w:noWrap/>
            <w:vAlign w:val="center"/>
            <w:hideMark/>
          </w:tcPr>
          <w:p w14:paraId="4491FE4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2FD495D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71CA70B9" w14:textId="77777777" w:rsidTr="0004286B">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62005D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3.6</w:t>
            </w:r>
          </w:p>
        </w:tc>
        <w:tc>
          <w:tcPr>
            <w:tcW w:w="4583" w:type="dxa"/>
            <w:gridSpan w:val="2"/>
            <w:tcBorders>
              <w:top w:val="nil"/>
              <w:left w:val="nil"/>
              <w:bottom w:val="single" w:sz="4" w:space="0" w:color="auto"/>
              <w:right w:val="single" w:sz="4" w:space="0" w:color="auto"/>
            </w:tcBorders>
            <w:shd w:val="clear" w:color="auto" w:fill="auto"/>
            <w:vAlign w:val="center"/>
            <w:hideMark/>
          </w:tcPr>
          <w:p w14:paraId="758E31DF"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Supply </w:t>
            </w:r>
            <w:proofErr w:type="spellStart"/>
            <w:r w:rsidRPr="00D62471">
              <w:rPr>
                <w:rFonts w:cs="Calibri"/>
                <w:sz w:val="18"/>
                <w:szCs w:val="18"/>
                <w:lang w:val="en-US"/>
              </w:rPr>
              <w:t>labour</w:t>
            </w:r>
            <w:proofErr w:type="spellEnd"/>
            <w:r w:rsidRPr="00D62471">
              <w:rPr>
                <w:rFonts w:cs="Calibri"/>
                <w:sz w:val="18"/>
                <w:szCs w:val="18"/>
                <w:lang w:val="en-US"/>
              </w:rPr>
              <w:t>, material, and tools to fabricate (pre-cast) reinforced concrete cover units for the double barrel tide gate structure including steel trap door on top complete as shown in the drawing No. N/D/LB 1176, (size: 2 Nos. of 3.20m x 3.20m for the two trap hole openings (2 nos. x 2700mm) of the double barrel tide gate structure.</w:t>
            </w:r>
          </w:p>
        </w:tc>
        <w:tc>
          <w:tcPr>
            <w:tcW w:w="826" w:type="dxa"/>
            <w:tcBorders>
              <w:top w:val="nil"/>
              <w:left w:val="nil"/>
              <w:bottom w:val="single" w:sz="4" w:space="0" w:color="auto"/>
              <w:right w:val="single" w:sz="4" w:space="0" w:color="auto"/>
            </w:tcBorders>
            <w:shd w:val="clear" w:color="auto" w:fill="auto"/>
            <w:noWrap/>
            <w:vAlign w:val="center"/>
            <w:hideMark/>
          </w:tcPr>
          <w:p w14:paraId="6B1C2D7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nil"/>
              <w:left w:val="nil"/>
              <w:bottom w:val="single" w:sz="4" w:space="0" w:color="auto"/>
              <w:right w:val="single" w:sz="4" w:space="0" w:color="auto"/>
            </w:tcBorders>
            <w:shd w:val="clear" w:color="auto" w:fill="auto"/>
            <w:noWrap/>
            <w:vAlign w:val="center"/>
            <w:hideMark/>
          </w:tcPr>
          <w:p w14:paraId="330A5A26"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nil"/>
              <w:left w:val="nil"/>
              <w:bottom w:val="single" w:sz="4" w:space="0" w:color="auto"/>
              <w:right w:val="single" w:sz="4" w:space="0" w:color="auto"/>
            </w:tcBorders>
            <w:shd w:val="clear" w:color="auto" w:fill="auto"/>
            <w:noWrap/>
            <w:vAlign w:val="center"/>
            <w:hideMark/>
          </w:tcPr>
          <w:p w14:paraId="2F3124C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0B5C5F8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1A2E0FC7" w14:textId="77777777" w:rsidTr="0004286B">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E53548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lastRenderedPageBreak/>
              <w:t>3.7</w:t>
            </w:r>
          </w:p>
        </w:tc>
        <w:tc>
          <w:tcPr>
            <w:tcW w:w="4583" w:type="dxa"/>
            <w:gridSpan w:val="2"/>
            <w:tcBorders>
              <w:top w:val="nil"/>
              <w:left w:val="nil"/>
              <w:bottom w:val="single" w:sz="4" w:space="0" w:color="auto"/>
              <w:right w:val="single" w:sz="4" w:space="0" w:color="auto"/>
            </w:tcBorders>
            <w:shd w:val="clear" w:color="auto" w:fill="auto"/>
            <w:vAlign w:val="center"/>
            <w:hideMark/>
          </w:tcPr>
          <w:p w14:paraId="5DDDB6E6"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Backfilling</w:t>
            </w:r>
            <w:r w:rsidRPr="00D62471">
              <w:rPr>
                <w:sz w:val="18"/>
                <w:szCs w:val="18"/>
                <w:lang w:val="en-US"/>
              </w:rPr>
              <w:t xml:space="preserve">- Supply, transport, place and compact approved </w:t>
            </w:r>
            <w:proofErr w:type="spellStart"/>
            <w:r w:rsidRPr="00D62471">
              <w:rPr>
                <w:sz w:val="18"/>
                <w:szCs w:val="18"/>
                <w:lang w:val="en-US"/>
              </w:rPr>
              <w:t>earthfill</w:t>
            </w:r>
            <w:proofErr w:type="spellEnd"/>
            <w:r w:rsidRPr="00D62471">
              <w:rPr>
                <w:sz w:val="18"/>
                <w:szCs w:val="18"/>
                <w:lang w:val="en-US"/>
              </w:rPr>
              <w:t>, gravel or red clay on the structure, slope, on top and around of structure.</w:t>
            </w:r>
          </w:p>
        </w:tc>
        <w:tc>
          <w:tcPr>
            <w:tcW w:w="826" w:type="dxa"/>
            <w:tcBorders>
              <w:top w:val="nil"/>
              <w:left w:val="nil"/>
              <w:bottom w:val="single" w:sz="4" w:space="0" w:color="auto"/>
              <w:right w:val="single" w:sz="4" w:space="0" w:color="auto"/>
            </w:tcBorders>
            <w:shd w:val="clear" w:color="auto" w:fill="auto"/>
            <w:noWrap/>
            <w:vAlign w:val="center"/>
            <w:hideMark/>
          </w:tcPr>
          <w:p w14:paraId="1DBE6DE6"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691" w:type="dxa"/>
            <w:tcBorders>
              <w:top w:val="nil"/>
              <w:left w:val="nil"/>
              <w:bottom w:val="single" w:sz="4" w:space="0" w:color="auto"/>
              <w:right w:val="single" w:sz="4" w:space="0" w:color="auto"/>
            </w:tcBorders>
            <w:shd w:val="clear" w:color="auto" w:fill="auto"/>
            <w:noWrap/>
            <w:vAlign w:val="center"/>
            <w:hideMark/>
          </w:tcPr>
          <w:p w14:paraId="2D8AC9F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90</w:t>
            </w:r>
          </w:p>
        </w:tc>
        <w:tc>
          <w:tcPr>
            <w:tcW w:w="1294" w:type="dxa"/>
            <w:tcBorders>
              <w:top w:val="nil"/>
              <w:left w:val="nil"/>
              <w:bottom w:val="single" w:sz="4" w:space="0" w:color="auto"/>
              <w:right w:val="single" w:sz="4" w:space="0" w:color="auto"/>
            </w:tcBorders>
            <w:shd w:val="clear" w:color="auto" w:fill="auto"/>
            <w:noWrap/>
            <w:vAlign w:val="center"/>
            <w:hideMark/>
          </w:tcPr>
          <w:p w14:paraId="40724E5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7C350C84"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5D1D0446" w14:textId="77777777" w:rsidTr="0004286B">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20077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3.8</w:t>
            </w:r>
          </w:p>
        </w:tc>
        <w:tc>
          <w:tcPr>
            <w:tcW w:w="4583" w:type="dxa"/>
            <w:gridSpan w:val="2"/>
            <w:tcBorders>
              <w:top w:val="nil"/>
              <w:left w:val="nil"/>
              <w:bottom w:val="single" w:sz="4" w:space="0" w:color="auto"/>
              <w:right w:val="single" w:sz="4" w:space="0" w:color="auto"/>
            </w:tcBorders>
            <w:shd w:val="clear" w:color="auto" w:fill="auto"/>
            <w:vAlign w:val="center"/>
            <w:hideMark/>
          </w:tcPr>
          <w:p w14:paraId="0BCAD5E5"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Desilting of outlet waterways on both sides up to design depth and dispose </w:t>
            </w:r>
            <w:proofErr w:type="spellStart"/>
            <w:r w:rsidRPr="00D62471">
              <w:rPr>
                <w:rFonts w:cs="Calibri"/>
                <w:sz w:val="18"/>
                <w:szCs w:val="18"/>
                <w:lang w:val="en-US"/>
              </w:rPr>
              <w:t>off</w:t>
            </w:r>
            <w:proofErr w:type="spellEnd"/>
            <w:r w:rsidRPr="00D62471">
              <w:rPr>
                <w:rFonts w:cs="Calibri"/>
                <w:sz w:val="18"/>
                <w:szCs w:val="18"/>
                <w:lang w:val="en-US"/>
              </w:rPr>
              <w:t xml:space="preserve"> outside areas, including cutting of vegetation and trees along the line of waterways as directed and to the satisfaction of the Engineer.</w:t>
            </w:r>
          </w:p>
        </w:tc>
        <w:tc>
          <w:tcPr>
            <w:tcW w:w="826" w:type="dxa"/>
            <w:tcBorders>
              <w:top w:val="nil"/>
              <w:left w:val="nil"/>
              <w:bottom w:val="single" w:sz="4" w:space="0" w:color="auto"/>
              <w:right w:val="single" w:sz="4" w:space="0" w:color="auto"/>
            </w:tcBorders>
            <w:shd w:val="clear" w:color="auto" w:fill="auto"/>
            <w:noWrap/>
            <w:vAlign w:val="center"/>
            <w:hideMark/>
          </w:tcPr>
          <w:p w14:paraId="7F7C6344" w14:textId="77777777" w:rsidR="009A5ABE" w:rsidRPr="00D62471" w:rsidRDefault="009A5ABE" w:rsidP="009A5ABE">
            <w:pPr>
              <w:spacing w:after="0" w:line="240" w:lineRule="auto"/>
              <w:ind w:left="0" w:firstLine="0"/>
              <w:jc w:val="center"/>
              <w:rPr>
                <w:sz w:val="18"/>
                <w:szCs w:val="18"/>
              </w:rPr>
            </w:pPr>
            <w:proofErr w:type="spellStart"/>
            <w:r w:rsidRPr="00D62471">
              <w:rPr>
                <w:rFonts w:cs="Calibri"/>
                <w:sz w:val="18"/>
                <w:szCs w:val="18"/>
                <w:lang w:val="en-US"/>
              </w:rPr>
              <w:t>Lm</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14:paraId="61F926E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100</w:t>
            </w:r>
          </w:p>
        </w:tc>
        <w:tc>
          <w:tcPr>
            <w:tcW w:w="1294" w:type="dxa"/>
            <w:tcBorders>
              <w:top w:val="nil"/>
              <w:left w:val="nil"/>
              <w:bottom w:val="single" w:sz="4" w:space="0" w:color="auto"/>
              <w:right w:val="single" w:sz="4" w:space="0" w:color="auto"/>
            </w:tcBorders>
            <w:shd w:val="clear" w:color="auto" w:fill="auto"/>
            <w:noWrap/>
            <w:vAlign w:val="center"/>
            <w:hideMark/>
          </w:tcPr>
          <w:p w14:paraId="2E5762C9"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69758931"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54D8C654" w14:textId="77777777" w:rsidTr="0004286B">
        <w:trPr>
          <w:trHeight w:val="216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80DDC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3.9</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14:paraId="0ECA2A37"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Fabrication &amp; Installation of Steel Floodgate Doors</w:t>
            </w:r>
            <w:r w:rsidRPr="00D62471">
              <w:rPr>
                <w:sz w:val="18"/>
                <w:szCs w:val="18"/>
                <w:lang w:val="en-US"/>
              </w:rPr>
              <w:t xml:space="preserve"> – Supply materials, fabricate, transport and install/fix, full complete set of </w:t>
            </w:r>
            <w:proofErr w:type="gramStart"/>
            <w:r w:rsidRPr="00D62471">
              <w:rPr>
                <w:sz w:val="18"/>
                <w:szCs w:val="18"/>
                <w:lang w:val="en-US"/>
              </w:rPr>
              <w:t>door</w:t>
            </w:r>
            <w:proofErr w:type="gramEnd"/>
            <w:r w:rsidRPr="00D62471">
              <w:rPr>
                <w:sz w:val="18"/>
                <w:szCs w:val="18"/>
                <w:lang w:val="en-US"/>
              </w:rPr>
              <w:t xml:space="preserve"> (1150mm width x 2350mm height) includes accessories, components and required painting works (as shown below list of accessories) to work site or as directed by the Engineer (strictly follow as per specification of fabrication works) and drawings Nos. N/D/LB 1170, N/D/LB 1171, and N/D/LB 1172.</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358D"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Set</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5D8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2</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E9D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1417"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F92A4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23742019" w14:textId="77777777" w:rsidTr="0004286B">
        <w:trPr>
          <w:trHeight w:val="72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1B3D761C"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FE8D1BD"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As for information, all under mentioned accessories must be included with each set of the above floodgate doors. (2 sets)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1C2F0AA"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E977BA7"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446FA3F6"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09F1FC99" w14:textId="77777777" w:rsidR="009A5ABE" w:rsidRPr="00D62471" w:rsidRDefault="009A5ABE" w:rsidP="009A5ABE">
            <w:pPr>
              <w:spacing w:after="0" w:line="240" w:lineRule="auto"/>
              <w:ind w:left="0" w:firstLine="0"/>
              <w:jc w:val="left"/>
              <w:rPr>
                <w:sz w:val="18"/>
                <w:szCs w:val="18"/>
              </w:rPr>
            </w:pPr>
          </w:p>
        </w:tc>
      </w:tr>
      <w:tr w:rsidR="009A5ABE" w:rsidRPr="00D62471" w14:paraId="5147A4F1"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900207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54EB7191" w14:textId="77777777" w:rsidR="009A5ABE" w:rsidRPr="00D62471" w:rsidRDefault="009A5ABE" w:rsidP="009A5ABE">
            <w:pPr>
              <w:spacing w:after="0" w:line="240" w:lineRule="auto"/>
              <w:ind w:left="0" w:firstLine="0"/>
              <w:jc w:val="left"/>
              <w:rPr>
                <w:b/>
                <w:bCs/>
                <w:sz w:val="18"/>
                <w:szCs w:val="18"/>
                <w:u w:val="single"/>
              </w:rPr>
            </w:pPr>
            <w:r w:rsidRPr="00D62471">
              <w:rPr>
                <w:rFonts w:cs="Calibri"/>
                <w:b/>
                <w:bCs/>
                <w:sz w:val="18"/>
                <w:szCs w:val="18"/>
                <w:u w:val="single"/>
                <w:lang w:val="en-US"/>
              </w:rPr>
              <w:t>Accessories list for one set of doors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770A1D0"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6FC961B"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3177915"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368CC3FD" w14:textId="77777777" w:rsidR="009A5ABE" w:rsidRPr="00D62471" w:rsidRDefault="009A5ABE" w:rsidP="009A5ABE">
            <w:pPr>
              <w:spacing w:after="0" w:line="240" w:lineRule="auto"/>
              <w:ind w:left="0" w:firstLine="0"/>
              <w:jc w:val="left"/>
              <w:rPr>
                <w:sz w:val="18"/>
                <w:szCs w:val="18"/>
              </w:rPr>
            </w:pPr>
          </w:p>
        </w:tc>
      </w:tr>
      <w:tr w:rsidR="009A5ABE" w:rsidRPr="00D62471" w14:paraId="37CA4BFD"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448F8ED6"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5267870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i)     Brackets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8B4D95C"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7D037DE1"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A010A51"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64F5765A" w14:textId="77777777" w:rsidR="009A5ABE" w:rsidRPr="00D62471" w:rsidRDefault="009A5ABE" w:rsidP="009A5ABE">
            <w:pPr>
              <w:spacing w:after="0" w:line="240" w:lineRule="auto"/>
              <w:ind w:left="0" w:firstLine="0"/>
              <w:jc w:val="left"/>
              <w:rPr>
                <w:sz w:val="18"/>
                <w:szCs w:val="18"/>
              </w:rPr>
            </w:pPr>
          </w:p>
        </w:tc>
      </w:tr>
      <w:tr w:rsidR="009A5ABE" w:rsidRPr="00D62471" w14:paraId="4F673093"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66D1F4F6"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FAF6938"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a)   Upper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76459BE"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4FD3A40A"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549018E"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5CCD69F8" w14:textId="77777777" w:rsidR="009A5ABE" w:rsidRPr="00D62471" w:rsidRDefault="009A5ABE" w:rsidP="009A5ABE">
            <w:pPr>
              <w:spacing w:after="0" w:line="240" w:lineRule="auto"/>
              <w:ind w:left="0" w:firstLine="0"/>
              <w:jc w:val="left"/>
              <w:rPr>
                <w:sz w:val="18"/>
                <w:szCs w:val="18"/>
              </w:rPr>
            </w:pPr>
          </w:p>
        </w:tc>
      </w:tr>
      <w:tr w:rsidR="009A5ABE" w:rsidRPr="00D62471" w14:paraId="605FD0A6"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44BF5D4E"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7C6B545F"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b)   Lower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C90B4F3"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67AB29C"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7C22C676"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5D249B1F" w14:textId="77777777" w:rsidR="009A5ABE" w:rsidRPr="00D62471" w:rsidRDefault="009A5ABE" w:rsidP="009A5ABE">
            <w:pPr>
              <w:spacing w:after="0" w:line="240" w:lineRule="auto"/>
              <w:ind w:left="0" w:firstLine="0"/>
              <w:jc w:val="left"/>
              <w:rPr>
                <w:sz w:val="18"/>
                <w:szCs w:val="18"/>
              </w:rPr>
            </w:pPr>
          </w:p>
        </w:tc>
      </w:tr>
      <w:tr w:rsidR="009A5ABE" w:rsidRPr="00D62471" w14:paraId="017B12EE"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56D448B8"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28F6A192"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ii)    Pintle</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8A13901"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7C14A278"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EA9BDE5"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10E6CE0A" w14:textId="77777777" w:rsidR="009A5ABE" w:rsidRPr="00D62471" w:rsidRDefault="009A5ABE" w:rsidP="009A5ABE">
            <w:pPr>
              <w:spacing w:after="0" w:line="240" w:lineRule="auto"/>
              <w:ind w:left="0" w:firstLine="0"/>
              <w:jc w:val="left"/>
              <w:rPr>
                <w:sz w:val="18"/>
                <w:szCs w:val="18"/>
              </w:rPr>
            </w:pPr>
          </w:p>
        </w:tc>
      </w:tr>
      <w:tr w:rsidR="009A5ABE" w:rsidRPr="00D62471" w14:paraId="48442EFA"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6991D7E6"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B148F8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a)   Upper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ED35F2C"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0DF7041D"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58657A04"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4806CF1C" w14:textId="77777777" w:rsidR="009A5ABE" w:rsidRPr="00D62471" w:rsidRDefault="009A5ABE" w:rsidP="009A5ABE">
            <w:pPr>
              <w:spacing w:after="0" w:line="240" w:lineRule="auto"/>
              <w:ind w:left="0" w:firstLine="0"/>
              <w:jc w:val="left"/>
              <w:rPr>
                <w:sz w:val="18"/>
                <w:szCs w:val="18"/>
              </w:rPr>
            </w:pPr>
          </w:p>
        </w:tc>
      </w:tr>
      <w:tr w:rsidR="009A5ABE" w:rsidRPr="00D62471" w14:paraId="1B018F7B"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7ACB036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594FB8A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b)   Lower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26AC357"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4D4CC0E"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2A4FAB1"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6E324EAF" w14:textId="77777777" w:rsidR="009A5ABE" w:rsidRPr="00D62471" w:rsidRDefault="009A5ABE" w:rsidP="009A5ABE">
            <w:pPr>
              <w:spacing w:after="0" w:line="240" w:lineRule="auto"/>
              <w:ind w:left="0" w:firstLine="0"/>
              <w:jc w:val="left"/>
              <w:rPr>
                <w:sz w:val="18"/>
                <w:szCs w:val="18"/>
              </w:rPr>
            </w:pPr>
          </w:p>
        </w:tc>
      </w:tr>
      <w:tr w:rsidR="009A5ABE" w:rsidRPr="00D62471" w14:paraId="1DC56E32"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25EA178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2096936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iii)    </w:t>
            </w:r>
            <w:proofErr w:type="gramStart"/>
            <w:r w:rsidRPr="00D62471">
              <w:rPr>
                <w:rFonts w:cs="Calibri"/>
                <w:sz w:val="18"/>
                <w:szCs w:val="18"/>
                <w:lang w:val="en-US"/>
              </w:rPr>
              <w:t>Bearing  (</w:t>
            </w:r>
            <w:proofErr w:type="gramEnd"/>
            <w:r w:rsidRPr="00D62471">
              <w:rPr>
                <w:rFonts w:cs="Calibri"/>
                <w:sz w:val="18"/>
                <w:szCs w:val="18"/>
                <w:lang w:val="en-US"/>
              </w:rPr>
              <w:t xml:space="preserve"> Lower ) -   2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BA2AB91"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A9CB3E4"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28ADFFFB"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364204F8" w14:textId="77777777" w:rsidR="009A5ABE" w:rsidRPr="00D62471" w:rsidRDefault="009A5ABE" w:rsidP="009A5ABE">
            <w:pPr>
              <w:spacing w:after="0" w:line="240" w:lineRule="auto"/>
              <w:ind w:left="0" w:firstLine="0"/>
              <w:jc w:val="left"/>
              <w:rPr>
                <w:sz w:val="18"/>
                <w:szCs w:val="18"/>
              </w:rPr>
            </w:pPr>
          </w:p>
        </w:tc>
      </w:tr>
      <w:tr w:rsidR="009A5ABE" w:rsidRPr="00D62471" w14:paraId="5BAFF502"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A212E4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25FA64B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iv)    Ferrules and </w:t>
            </w:r>
            <w:proofErr w:type="gramStart"/>
            <w:r w:rsidRPr="00D62471">
              <w:rPr>
                <w:rFonts w:cs="Calibri"/>
                <w:sz w:val="18"/>
                <w:szCs w:val="18"/>
                <w:lang w:val="en-US"/>
              </w:rPr>
              <w:t>bolts  M</w:t>
            </w:r>
            <w:proofErr w:type="gramEnd"/>
            <w:r w:rsidRPr="00D62471">
              <w:rPr>
                <w:rFonts w:cs="Calibri"/>
                <w:sz w:val="18"/>
                <w:szCs w:val="18"/>
                <w:lang w:val="en-US"/>
              </w:rPr>
              <w:t>16  =  16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1F790E9"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17F03D9"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0C3876D"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482F5A81" w14:textId="77777777" w:rsidR="009A5ABE" w:rsidRPr="00D62471" w:rsidRDefault="009A5ABE" w:rsidP="009A5ABE">
            <w:pPr>
              <w:spacing w:after="0" w:line="240" w:lineRule="auto"/>
              <w:ind w:left="0" w:firstLine="0"/>
              <w:jc w:val="left"/>
              <w:rPr>
                <w:sz w:val="18"/>
                <w:szCs w:val="18"/>
              </w:rPr>
            </w:pPr>
          </w:p>
        </w:tc>
      </w:tr>
      <w:tr w:rsidR="009A5ABE" w:rsidRPr="00D62471" w14:paraId="494D3655"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08572805"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2A6F693" w14:textId="553395AD"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v)     Ferrules and </w:t>
            </w:r>
            <w:proofErr w:type="gramStart"/>
            <w:r w:rsidR="000F7843" w:rsidRPr="00D62471">
              <w:rPr>
                <w:rFonts w:cs="Calibri"/>
                <w:sz w:val="18"/>
                <w:szCs w:val="18"/>
                <w:lang w:val="en-US"/>
              </w:rPr>
              <w:t>b</w:t>
            </w:r>
            <w:r w:rsidRPr="00D62471">
              <w:rPr>
                <w:rFonts w:cs="Calibri"/>
                <w:sz w:val="18"/>
                <w:szCs w:val="18"/>
                <w:lang w:val="en-US"/>
              </w:rPr>
              <w:t>olts  M</w:t>
            </w:r>
            <w:proofErr w:type="gramEnd"/>
            <w:r w:rsidRPr="00D62471">
              <w:rPr>
                <w:rFonts w:cs="Calibri"/>
                <w:sz w:val="18"/>
                <w:szCs w:val="18"/>
                <w:lang w:val="en-US"/>
              </w:rPr>
              <w:t>8    =  60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A4E2611"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3172AA7"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7ACBFF4A"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7F0DA3AE" w14:textId="77777777" w:rsidR="009A5ABE" w:rsidRPr="00D62471" w:rsidRDefault="009A5ABE" w:rsidP="009A5ABE">
            <w:pPr>
              <w:spacing w:after="0" w:line="240" w:lineRule="auto"/>
              <w:ind w:left="0" w:firstLine="0"/>
              <w:jc w:val="left"/>
              <w:rPr>
                <w:sz w:val="18"/>
                <w:szCs w:val="18"/>
              </w:rPr>
            </w:pPr>
          </w:p>
        </w:tc>
      </w:tr>
      <w:tr w:rsidR="009A5ABE" w:rsidRPr="00D62471" w14:paraId="4CE9B6DD"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22A38EA"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8D6414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vi)    Adjusting bolts M16(with lock nuts) = 6 Nos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E92F338"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6898E8D"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62E7D95"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3094861C" w14:textId="77777777" w:rsidR="009A5ABE" w:rsidRPr="00D62471" w:rsidRDefault="009A5ABE" w:rsidP="009A5ABE">
            <w:pPr>
              <w:spacing w:after="0" w:line="240" w:lineRule="auto"/>
              <w:ind w:left="0" w:firstLine="0"/>
              <w:jc w:val="left"/>
              <w:rPr>
                <w:sz w:val="18"/>
                <w:szCs w:val="18"/>
              </w:rPr>
            </w:pPr>
          </w:p>
        </w:tc>
      </w:tr>
      <w:tr w:rsidR="009A5ABE" w:rsidRPr="00D62471" w14:paraId="7570FDE1" w14:textId="77777777" w:rsidTr="0004286B">
        <w:trPr>
          <w:trHeight w:val="48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D191C32"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075B70D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vii)   Shims – 2 x 5 Nos.  Refer to drawing N/D/LB 1171.</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A040D24"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8790AA6"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69A63B7"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6BF01C0D" w14:textId="77777777" w:rsidR="009A5ABE" w:rsidRPr="00D62471" w:rsidRDefault="009A5ABE" w:rsidP="009A5ABE">
            <w:pPr>
              <w:spacing w:after="0" w:line="240" w:lineRule="auto"/>
              <w:ind w:left="0" w:firstLine="0"/>
              <w:jc w:val="left"/>
              <w:rPr>
                <w:sz w:val="18"/>
                <w:szCs w:val="18"/>
              </w:rPr>
            </w:pPr>
          </w:p>
        </w:tc>
      </w:tr>
      <w:tr w:rsidR="009A5ABE" w:rsidRPr="00D62471" w14:paraId="40D1B9F9"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0AC894F5"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4C0723F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viii)  Stainless steel retaining strips.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8FC8876"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B0BF1C2"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4465F9E"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0ACEF676" w14:textId="77777777" w:rsidR="009A5ABE" w:rsidRPr="00D62471" w:rsidRDefault="009A5ABE" w:rsidP="009A5ABE">
            <w:pPr>
              <w:spacing w:after="0" w:line="240" w:lineRule="auto"/>
              <w:ind w:left="0" w:firstLine="0"/>
              <w:jc w:val="left"/>
              <w:rPr>
                <w:sz w:val="18"/>
                <w:szCs w:val="18"/>
              </w:rPr>
            </w:pPr>
          </w:p>
        </w:tc>
      </w:tr>
      <w:tr w:rsidR="009A5ABE" w:rsidRPr="00D62471" w14:paraId="3D4BB229" w14:textId="77777777" w:rsidTr="0004286B">
        <w:trPr>
          <w:trHeight w:val="72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48D86CA2"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31CC6143"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For two (2) sets, quantities must be doubled and shall be multiplied by two (2) on the above </w:t>
            </w:r>
            <w:proofErr w:type="gramStart"/>
            <w:r w:rsidRPr="00D62471">
              <w:rPr>
                <w:rFonts w:cs="Calibri"/>
                <w:b/>
                <w:bCs/>
                <w:sz w:val="18"/>
                <w:szCs w:val="18"/>
                <w:lang w:val="en-US"/>
              </w:rPr>
              <w:t>accessories</w:t>
            </w:r>
            <w:proofErr w:type="gramEnd"/>
            <w:r w:rsidRPr="00D62471">
              <w:rPr>
                <w:rFonts w:cs="Calibri"/>
                <w:b/>
                <w:bCs/>
                <w:sz w:val="18"/>
                <w:szCs w:val="18"/>
                <w:lang w:val="en-US"/>
              </w:rPr>
              <w:t xml:space="preserve"> items.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8BC1C16"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38E3C2E"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72A76F6C"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1C6A83B7" w14:textId="77777777" w:rsidR="009A5ABE" w:rsidRPr="00D62471" w:rsidRDefault="009A5ABE" w:rsidP="009A5ABE">
            <w:pPr>
              <w:spacing w:after="0" w:line="240" w:lineRule="auto"/>
              <w:ind w:left="0" w:firstLine="0"/>
              <w:jc w:val="left"/>
              <w:rPr>
                <w:sz w:val="18"/>
                <w:szCs w:val="18"/>
              </w:rPr>
            </w:pPr>
          </w:p>
        </w:tc>
      </w:tr>
      <w:tr w:rsidR="009A5ABE" w:rsidRPr="00D62471" w14:paraId="32308F6D" w14:textId="77777777" w:rsidTr="0004286B">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1BFEAEF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4559" w:type="dxa"/>
            <w:tcBorders>
              <w:top w:val="nil"/>
              <w:left w:val="nil"/>
              <w:bottom w:val="single" w:sz="8" w:space="0" w:color="auto"/>
              <w:right w:val="single" w:sz="4" w:space="0" w:color="auto"/>
            </w:tcBorders>
            <w:shd w:val="clear" w:color="auto" w:fill="auto"/>
            <w:vAlign w:val="center"/>
            <w:hideMark/>
          </w:tcPr>
          <w:p w14:paraId="148A9B3D"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Total of Bill 3 carried over to Main Summary </w:t>
            </w:r>
          </w:p>
        </w:tc>
        <w:tc>
          <w:tcPr>
            <w:tcW w:w="850" w:type="dxa"/>
            <w:gridSpan w:val="2"/>
            <w:tcBorders>
              <w:top w:val="nil"/>
              <w:left w:val="nil"/>
              <w:bottom w:val="single" w:sz="8" w:space="0" w:color="auto"/>
              <w:right w:val="single" w:sz="4" w:space="0" w:color="auto"/>
            </w:tcBorders>
            <w:shd w:val="clear" w:color="auto" w:fill="auto"/>
            <w:noWrap/>
            <w:vAlign w:val="center"/>
            <w:hideMark/>
          </w:tcPr>
          <w:p w14:paraId="24722969"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691" w:type="dxa"/>
            <w:tcBorders>
              <w:top w:val="nil"/>
              <w:left w:val="nil"/>
              <w:bottom w:val="single" w:sz="8" w:space="0" w:color="auto"/>
              <w:right w:val="single" w:sz="4" w:space="0" w:color="auto"/>
            </w:tcBorders>
            <w:shd w:val="clear" w:color="auto" w:fill="auto"/>
            <w:noWrap/>
            <w:vAlign w:val="center"/>
            <w:hideMark/>
          </w:tcPr>
          <w:p w14:paraId="4AAB681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1294" w:type="dxa"/>
            <w:tcBorders>
              <w:top w:val="nil"/>
              <w:left w:val="nil"/>
              <w:bottom w:val="single" w:sz="8" w:space="0" w:color="auto"/>
              <w:right w:val="single" w:sz="4" w:space="0" w:color="auto"/>
            </w:tcBorders>
            <w:shd w:val="clear" w:color="auto" w:fill="auto"/>
            <w:noWrap/>
            <w:vAlign w:val="center"/>
            <w:hideMark/>
          </w:tcPr>
          <w:p w14:paraId="2CC587CF"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14:paraId="30F7EC4A"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 $                      </w:t>
            </w:r>
          </w:p>
        </w:tc>
      </w:tr>
    </w:tbl>
    <w:p w14:paraId="50CF310B" w14:textId="02B56707" w:rsidR="002514F4" w:rsidRPr="00D62471" w:rsidRDefault="002514F4" w:rsidP="00C83FE6">
      <w:pPr>
        <w:spacing w:after="160" w:line="259" w:lineRule="auto"/>
        <w:rPr>
          <w:b/>
          <w:sz w:val="22"/>
          <w:u w:val="single"/>
        </w:rPr>
      </w:pPr>
    </w:p>
    <w:p w14:paraId="043E2FF8" w14:textId="60C2E7F4" w:rsidR="0004286B" w:rsidRPr="00D62471" w:rsidRDefault="0004286B" w:rsidP="00C83FE6">
      <w:pPr>
        <w:spacing w:after="160" w:line="259" w:lineRule="auto"/>
        <w:rPr>
          <w:b/>
          <w:sz w:val="22"/>
          <w:u w:val="single"/>
        </w:rPr>
      </w:pPr>
    </w:p>
    <w:p w14:paraId="30496894" w14:textId="61252B11" w:rsidR="0004286B" w:rsidRPr="00D62471" w:rsidRDefault="0004286B" w:rsidP="00C83FE6">
      <w:pPr>
        <w:spacing w:after="160" w:line="259" w:lineRule="auto"/>
        <w:rPr>
          <w:b/>
          <w:sz w:val="22"/>
          <w:u w:val="single"/>
        </w:rPr>
      </w:pPr>
    </w:p>
    <w:p w14:paraId="69F204B6" w14:textId="04ABBCA5" w:rsidR="00E421CD" w:rsidRPr="00D62471" w:rsidRDefault="00E421CD" w:rsidP="00C83FE6">
      <w:pPr>
        <w:spacing w:after="160" w:line="259" w:lineRule="auto"/>
        <w:rPr>
          <w:b/>
          <w:sz w:val="22"/>
          <w:u w:val="single"/>
        </w:rPr>
      </w:pPr>
    </w:p>
    <w:p w14:paraId="4B70C974" w14:textId="40ED33DE" w:rsidR="00E421CD" w:rsidRPr="00D62471" w:rsidRDefault="00E421CD" w:rsidP="00C83FE6">
      <w:pPr>
        <w:spacing w:after="160" w:line="259" w:lineRule="auto"/>
        <w:rPr>
          <w:b/>
          <w:sz w:val="22"/>
          <w:u w:val="single"/>
        </w:rPr>
      </w:pPr>
    </w:p>
    <w:p w14:paraId="66EBA57C" w14:textId="79387E14" w:rsidR="00E421CD" w:rsidRPr="00D62471" w:rsidRDefault="00E421CD" w:rsidP="00C83FE6">
      <w:pPr>
        <w:spacing w:after="160" w:line="259" w:lineRule="auto"/>
        <w:rPr>
          <w:b/>
          <w:sz w:val="22"/>
          <w:u w:val="single"/>
        </w:rPr>
      </w:pPr>
    </w:p>
    <w:p w14:paraId="0749C506" w14:textId="77777777" w:rsidR="00E421CD" w:rsidRPr="00D62471" w:rsidRDefault="00E421CD" w:rsidP="00C83FE6">
      <w:pPr>
        <w:spacing w:after="160" w:line="259" w:lineRule="auto"/>
        <w:rPr>
          <w:b/>
          <w:sz w:val="22"/>
          <w:u w:val="single"/>
        </w:rPr>
      </w:pPr>
    </w:p>
    <w:p w14:paraId="5BA31261" w14:textId="77777777" w:rsidR="0004286B" w:rsidRPr="00D62471" w:rsidRDefault="0004286B" w:rsidP="00C83FE6">
      <w:pPr>
        <w:spacing w:after="160" w:line="259" w:lineRule="auto"/>
        <w:rPr>
          <w:b/>
          <w:sz w:val="22"/>
          <w:u w:val="single"/>
        </w:rPr>
      </w:pPr>
    </w:p>
    <w:tbl>
      <w:tblPr>
        <w:tblW w:w="9913" w:type="dxa"/>
        <w:tblLook w:val="04A0" w:firstRow="1" w:lastRow="0" w:firstColumn="1" w:lastColumn="0" w:noHBand="0" w:noVBand="1"/>
      </w:tblPr>
      <w:tblGrid>
        <w:gridCol w:w="960"/>
        <w:gridCol w:w="4417"/>
        <w:gridCol w:w="992"/>
        <w:gridCol w:w="851"/>
        <w:gridCol w:w="992"/>
        <w:gridCol w:w="1701"/>
      </w:tblGrid>
      <w:tr w:rsidR="009A5ABE" w:rsidRPr="00D62471" w14:paraId="4C09379E" w14:textId="77777777" w:rsidTr="009A5ABE">
        <w:trPr>
          <w:trHeight w:val="315"/>
        </w:trPr>
        <w:tc>
          <w:tcPr>
            <w:tcW w:w="9913" w:type="dxa"/>
            <w:gridSpan w:val="6"/>
            <w:tcBorders>
              <w:top w:val="single" w:sz="8" w:space="0" w:color="auto"/>
              <w:left w:val="single" w:sz="8" w:space="0" w:color="auto"/>
              <w:bottom w:val="nil"/>
              <w:right w:val="single" w:sz="8" w:space="0" w:color="000000"/>
            </w:tcBorders>
            <w:shd w:val="clear" w:color="000000" w:fill="FFC000"/>
            <w:noWrap/>
            <w:vAlign w:val="bottom"/>
            <w:hideMark/>
          </w:tcPr>
          <w:p w14:paraId="2529B4C9" w14:textId="050408BC" w:rsidR="009A5ABE" w:rsidRPr="00D62471" w:rsidRDefault="009A5ABE" w:rsidP="009A5ABE">
            <w:pPr>
              <w:spacing w:after="0" w:line="240" w:lineRule="auto"/>
              <w:ind w:left="0" w:firstLine="0"/>
              <w:jc w:val="center"/>
              <w:rPr>
                <w:b/>
                <w:bCs/>
                <w:sz w:val="20"/>
                <w:szCs w:val="20"/>
              </w:rPr>
            </w:pPr>
            <w:r w:rsidRPr="00D62471">
              <w:rPr>
                <w:b/>
                <w:bCs/>
                <w:sz w:val="20"/>
                <w:szCs w:val="20"/>
              </w:rPr>
              <w:lastRenderedPageBreak/>
              <w:t xml:space="preserve">Bill No. 4: </w:t>
            </w:r>
            <w:r w:rsidR="00C004E7" w:rsidRPr="00D62471">
              <w:rPr>
                <w:b/>
                <w:bCs/>
                <w:sz w:val="20"/>
                <w:szCs w:val="20"/>
              </w:rPr>
              <w:t xml:space="preserve">Supply of Materials and </w:t>
            </w:r>
            <w:r w:rsidRPr="00D62471">
              <w:rPr>
                <w:b/>
                <w:bCs/>
                <w:sz w:val="20"/>
                <w:szCs w:val="20"/>
              </w:rPr>
              <w:t xml:space="preserve">Construction of a Trash Rack 5 Barrel Structure at 125m Upstream of the existing 4 Barrel Flood Gate Structure </w:t>
            </w:r>
          </w:p>
        </w:tc>
      </w:tr>
      <w:tr w:rsidR="009A5ABE" w:rsidRPr="00D62471" w14:paraId="6E3A48DF" w14:textId="77777777" w:rsidTr="009A5ABE">
        <w:trPr>
          <w:trHeight w:val="495"/>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18A795DF"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Item No.</w:t>
            </w:r>
          </w:p>
        </w:tc>
        <w:tc>
          <w:tcPr>
            <w:tcW w:w="4417" w:type="dxa"/>
            <w:tcBorders>
              <w:top w:val="single" w:sz="8" w:space="0" w:color="auto"/>
              <w:left w:val="nil"/>
              <w:bottom w:val="single" w:sz="8" w:space="0" w:color="auto"/>
              <w:right w:val="single" w:sz="4" w:space="0" w:color="auto"/>
            </w:tcBorders>
            <w:shd w:val="clear" w:color="000000" w:fill="FFFF00"/>
            <w:vAlign w:val="center"/>
            <w:hideMark/>
          </w:tcPr>
          <w:p w14:paraId="702D4DF2"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Description</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14:paraId="15143720"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Unit</w:t>
            </w:r>
          </w:p>
        </w:tc>
        <w:tc>
          <w:tcPr>
            <w:tcW w:w="851" w:type="dxa"/>
            <w:tcBorders>
              <w:top w:val="single" w:sz="8" w:space="0" w:color="auto"/>
              <w:left w:val="nil"/>
              <w:bottom w:val="single" w:sz="8" w:space="0" w:color="auto"/>
              <w:right w:val="single" w:sz="4" w:space="0" w:color="auto"/>
            </w:tcBorders>
            <w:shd w:val="clear" w:color="000000" w:fill="FFFF00"/>
            <w:vAlign w:val="center"/>
            <w:hideMark/>
          </w:tcPr>
          <w:p w14:paraId="439383FE"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Qty</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14:paraId="0D3B780D" w14:textId="5B2C5E6C"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Rate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14:paraId="3D7936DB" w14:textId="5BB5F97B"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Amount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r>
      <w:tr w:rsidR="009A5ABE" w:rsidRPr="00D62471" w14:paraId="25573538" w14:textId="77777777" w:rsidTr="009A5ABE">
        <w:trPr>
          <w:trHeight w:val="14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0A80A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4.1</w:t>
            </w:r>
          </w:p>
        </w:tc>
        <w:tc>
          <w:tcPr>
            <w:tcW w:w="4417" w:type="dxa"/>
            <w:tcBorders>
              <w:top w:val="nil"/>
              <w:left w:val="single" w:sz="4" w:space="0" w:color="auto"/>
              <w:bottom w:val="single" w:sz="4" w:space="0" w:color="auto"/>
              <w:right w:val="single" w:sz="4" w:space="0" w:color="auto"/>
            </w:tcBorders>
            <w:shd w:val="clear" w:color="auto" w:fill="auto"/>
            <w:vAlign w:val="center"/>
            <w:hideMark/>
          </w:tcPr>
          <w:p w14:paraId="26F596CD"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Allow for diverting flow, dewatering and controlling the water (includes coffer damming on both side of proposed trash rack structure) to obtain </w:t>
            </w:r>
            <w:proofErr w:type="spellStart"/>
            <w:r w:rsidRPr="00D62471">
              <w:rPr>
                <w:rFonts w:cs="Calibri"/>
                <w:sz w:val="18"/>
                <w:szCs w:val="18"/>
                <w:lang w:val="en-US"/>
              </w:rPr>
              <w:t>favourable</w:t>
            </w:r>
            <w:proofErr w:type="spellEnd"/>
            <w:r w:rsidRPr="00D62471">
              <w:rPr>
                <w:rFonts w:cs="Calibri"/>
                <w:sz w:val="18"/>
                <w:szCs w:val="18"/>
                <w:lang w:val="en-US"/>
              </w:rPr>
              <w:t xml:space="preserve"> working </w:t>
            </w:r>
            <w:proofErr w:type="gramStart"/>
            <w:r w:rsidRPr="00D62471">
              <w:rPr>
                <w:rFonts w:cs="Calibri"/>
                <w:sz w:val="18"/>
                <w:szCs w:val="18"/>
                <w:lang w:val="en-US"/>
              </w:rPr>
              <w:t>conditions  to</w:t>
            </w:r>
            <w:proofErr w:type="gramEnd"/>
            <w:r w:rsidRPr="00D62471">
              <w:rPr>
                <w:rFonts w:cs="Calibri"/>
                <w:sz w:val="18"/>
                <w:szCs w:val="18"/>
                <w:lang w:val="en-US"/>
              </w:rPr>
              <w:t xml:space="preserve"> the satisfaction of the Engineer, including removal of cofferdam, filling  of diversion channel (if any), after completion of construction work.</w:t>
            </w:r>
          </w:p>
        </w:tc>
        <w:tc>
          <w:tcPr>
            <w:tcW w:w="992" w:type="dxa"/>
            <w:tcBorders>
              <w:top w:val="nil"/>
              <w:left w:val="nil"/>
              <w:bottom w:val="single" w:sz="4" w:space="0" w:color="auto"/>
              <w:right w:val="single" w:sz="4" w:space="0" w:color="auto"/>
            </w:tcBorders>
            <w:shd w:val="clear" w:color="auto" w:fill="auto"/>
            <w:noWrap/>
            <w:vAlign w:val="center"/>
            <w:hideMark/>
          </w:tcPr>
          <w:p w14:paraId="36A7090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4112CB4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090D4C4C"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5E34A97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627D0F23" w14:textId="77777777" w:rsidTr="009A5ABE">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A1752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4.2</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5617D113"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 Excavation for the new structure, including foundation and base of structure, as per provided drawings.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BCAE6D"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7C7458"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8851A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60B0320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C498D92" w14:textId="77777777" w:rsidTr="009A5ABE">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2BA999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4.3</w:t>
            </w:r>
          </w:p>
        </w:tc>
        <w:tc>
          <w:tcPr>
            <w:tcW w:w="4417" w:type="dxa"/>
            <w:tcBorders>
              <w:top w:val="nil"/>
              <w:left w:val="nil"/>
              <w:bottom w:val="single" w:sz="4" w:space="0" w:color="auto"/>
              <w:right w:val="single" w:sz="4" w:space="0" w:color="auto"/>
            </w:tcBorders>
            <w:shd w:val="clear" w:color="auto" w:fill="auto"/>
            <w:vAlign w:val="center"/>
            <w:hideMark/>
          </w:tcPr>
          <w:p w14:paraId="7BA22012"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Lean Concrete – supply, place, and compact by vibration of 200mm thick concrete underneath concrete structure with the capacity class strength of </w:t>
            </w:r>
            <w:r w:rsidRPr="00D62471">
              <w:rPr>
                <w:b/>
                <w:bCs/>
                <w:sz w:val="18"/>
                <w:szCs w:val="18"/>
                <w:lang w:val="en-US"/>
              </w:rPr>
              <w:t>15MPa</w:t>
            </w:r>
            <w:r w:rsidRPr="00D62471">
              <w:rPr>
                <w:sz w:val="18"/>
                <w:szCs w:val="18"/>
                <w:lang w:val="en-US"/>
              </w:rPr>
              <w:t xml:space="preserve">, trowel and leveled as directed by Engineer. </w:t>
            </w:r>
          </w:p>
        </w:tc>
        <w:tc>
          <w:tcPr>
            <w:tcW w:w="992" w:type="dxa"/>
            <w:tcBorders>
              <w:top w:val="nil"/>
              <w:left w:val="nil"/>
              <w:bottom w:val="single" w:sz="4" w:space="0" w:color="auto"/>
              <w:right w:val="single" w:sz="4" w:space="0" w:color="auto"/>
            </w:tcBorders>
            <w:shd w:val="clear" w:color="auto" w:fill="auto"/>
            <w:noWrap/>
            <w:vAlign w:val="center"/>
            <w:hideMark/>
          </w:tcPr>
          <w:p w14:paraId="15B54EF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67A45B3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w:t>
            </w:r>
          </w:p>
        </w:tc>
        <w:tc>
          <w:tcPr>
            <w:tcW w:w="992" w:type="dxa"/>
            <w:tcBorders>
              <w:top w:val="nil"/>
              <w:left w:val="nil"/>
              <w:bottom w:val="single" w:sz="4" w:space="0" w:color="auto"/>
              <w:right w:val="single" w:sz="4" w:space="0" w:color="auto"/>
            </w:tcBorders>
            <w:shd w:val="clear" w:color="auto" w:fill="auto"/>
            <w:noWrap/>
            <w:vAlign w:val="center"/>
            <w:hideMark/>
          </w:tcPr>
          <w:p w14:paraId="274CFB6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4F55091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2B0F9F5" w14:textId="77777777" w:rsidTr="009A5ABE">
        <w:trPr>
          <w:trHeight w:val="24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CC8DCF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4.4</w:t>
            </w:r>
          </w:p>
        </w:tc>
        <w:tc>
          <w:tcPr>
            <w:tcW w:w="4417" w:type="dxa"/>
            <w:tcBorders>
              <w:top w:val="nil"/>
              <w:left w:val="nil"/>
              <w:bottom w:val="single" w:sz="4" w:space="0" w:color="auto"/>
              <w:right w:val="single" w:sz="4" w:space="0" w:color="auto"/>
            </w:tcBorders>
            <w:shd w:val="clear" w:color="auto" w:fill="auto"/>
            <w:vAlign w:val="center"/>
            <w:hideMark/>
          </w:tcPr>
          <w:p w14:paraId="40D137FC" w14:textId="77777777" w:rsidR="009A5ABE" w:rsidRPr="00D62471" w:rsidRDefault="009A5ABE" w:rsidP="009A5ABE">
            <w:pPr>
              <w:spacing w:after="0" w:line="240" w:lineRule="auto"/>
              <w:ind w:left="0" w:firstLine="0"/>
              <w:rPr>
                <w:b/>
                <w:bCs/>
                <w:sz w:val="18"/>
                <w:szCs w:val="18"/>
              </w:rPr>
            </w:pPr>
            <w:r w:rsidRPr="00D62471">
              <w:rPr>
                <w:rFonts w:cs="Calibri"/>
                <w:b/>
                <w:bCs/>
                <w:sz w:val="18"/>
                <w:szCs w:val="18"/>
                <w:lang w:val="en-US"/>
              </w:rPr>
              <w:t xml:space="preserve">Trash Rack Structure – </w:t>
            </w:r>
            <w:r w:rsidRPr="00D62471">
              <w:rPr>
                <w:sz w:val="18"/>
                <w:szCs w:val="18"/>
                <w:lang w:val="en-US"/>
              </w:rPr>
              <w:t xml:space="preserve">Supply, </w:t>
            </w:r>
            <w:proofErr w:type="spellStart"/>
            <w:r w:rsidRPr="00D62471">
              <w:rPr>
                <w:sz w:val="18"/>
                <w:szCs w:val="18"/>
                <w:lang w:val="en-US"/>
              </w:rPr>
              <w:t>Labour</w:t>
            </w:r>
            <w:proofErr w:type="spellEnd"/>
            <w:r w:rsidRPr="00D62471">
              <w:rPr>
                <w:sz w:val="18"/>
                <w:szCs w:val="18"/>
                <w:lang w:val="en-US"/>
              </w:rPr>
              <w:t>, materials and tools</w:t>
            </w:r>
            <w:proofErr w:type="gramStart"/>
            <w:r w:rsidRPr="00D62471">
              <w:rPr>
                <w:sz w:val="18"/>
                <w:szCs w:val="18"/>
                <w:lang w:val="en-US"/>
              </w:rPr>
              <w:t>/  equipment</w:t>
            </w:r>
            <w:proofErr w:type="gramEnd"/>
            <w:r w:rsidRPr="00D62471">
              <w:rPr>
                <w:sz w:val="18"/>
                <w:szCs w:val="18"/>
                <w:lang w:val="en-US"/>
              </w:rPr>
              <w:t xml:space="preserve">  and </w:t>
            </w:r>
            <w:r w:rsidRPr="00D62471">
              <w:rPr>
                <w:b/>
                <w:bCs/>
                <w:sz w:val="18"/>
                <w:szCs w:val="18"/>
                <w:u w:val="single"/>
                <w:lang w:val="en-US"/>
              </w:rPr>
              <w:t>construct  5 barrel trash rack structure</w:t>
            </w:r>
            <w:r w:rsidRPr="00D62471">
              <w:rPr>
                <w:sz w:val="18"/>
                <w:szCs w:val="18"/>
                <w:lang w:val="en-US"/>
              </w:rPr>
              <w:t xml:space="preserve"> with </w:t>
            </w:r>
            <w:r w:rsidRPr="00D62471">
              <w:rPr>
                <w:b/>
                <w:bCs/>
                <w:sz w:val="18"/>
                <w:szCs w:val="18"/>
                <w:u w:val="single"/>
                <w:lang w:val="en-US"/>
              </w:rPr>
              <w:t>ready mix concrete</w:t>
            </w:r>
            <w:r w:rsidRPr="00D62471">
              <w:rPr>
                <w:sz w:val="18"/>
                <w:szCs w:val="18"/>
                <w:lang w:val="en-US"/>
              </w:rPr>
              <w:t xml:space="preserve"> capacity class strength of </w:t>
            </w:r>
            <w:r w:rsidRPr="00D62471">
              <w:rPr>
                <w:b/>
                <w:bCs/>
                <w:sz w:val="18"/>
                <w:szCs w:val="18"/>
                <w:lang w:val="en-US"/>
              </w:rPr>
              <w:t>40MPa</w:t>
            </w:r>
            <w:r w:rsidRPr="00D62471">
              <w:rPr>
                <w:sz w:val="18"/>
                <w:szCs w:val="18"/>
                <w:lang w:val="en-US"/>
              </w:rPr>
              <w:t xml:space="preserve">.  Size and shape of the trash rack structure, reinforcing bars arrangements, guard rail details and all structural details are as shown in the Drawing N/D/LB 1174. </w:t>
            </w:r>
            <w:proofErr w:type="gramStart"/>
            <w:r w:rsidRPr="00D62471">
              <w:rPr>
                <w:sz w:val="18"/>
                <w:szCs w:val="18"/>
                <w:u w:val="single"/>
                <w:lang w:val="en-US"/>
              </w:rPr>
              <w:t>5 barrel</w:t>
            </w:r>
            <w:proofErr w:type="gramEnd"/>
            <w:r w:rsidRPr="00D62471">
              <w:rPr>
                <w:sz w:val="18"/>
                <w:szCs w:val="18"/>
                <w:u w:val="single"/>
                <w:lang w:val="en-US"/>
              </w:rPr>
              <w:t xml:space="preserve"> trash rack structure</w:t>
            </w:r>
            <w:r w:rsidRPr="00D62471">
              <w:rPr>
                <w:sz w:val="18"/>
                <w:szCs w:val="18"/>
                <w:lang w:val="en-US"/>
              </w:rPr>
              <w:t xml:space="preserve"> </w:t>
            </w:r>
            <w:r w:rsidRPr="00D62471">
              <w:rPr>
                <w:sz w:val="18"/>
                <w:szCs w:val="18"/>
                <w:u w:val="single"/>
                <w:lang w:val="en-US"/>
              </w:rPr>
              <w:t>shall be constructed</w:t>
            </w:r>
            <w:r w:rsidRPr="00D62471">
              <w:rPr>
                <w:sz w:val="18"/>
                <w:szCs w:val="18"/>
                <w:lang w:val="en-US"/>
              </w:rPr>
              <w:t xml:space="preserve"> including formworks/ shuttering and trowel to smooth surface fair face and as per drawing No. N/D/LB 1174 and to the satisfaction of the Engineer.  </w:t>
            </w:r>
            <w:r w:rsidRPr="00D62471">
              <w:rPr>
                <w:b/>
                <w:bCs/>
                <w:sz w:val="18"/>
                <w:szCs w:val="18"/>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5D92F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61DCE8F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72E18179"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5030FEEF"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A326A1A" w14:textId="77777777" w:rsidTr="009A5ABE">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A71EB6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4.5</w:t>
            </w:r>
          </w:p>
        </w:tc>
        <w:tc>
          <w:tcPr>
            <w:tcW w:w="4417" w:type="dxa"/>
            <w:tcBorders>
              <w:top w:val="nil"/>
              <w:left w:val="nil"/>
              <w:bottom w:val="single" w:sz="4" w:space="0" w:color="auto"/>
              <w:right w:val="single" w:sz="4" w:space="0" w:color="auto"/>
            </w:tcBorders>
            <w:shd w:val="clear" w:color="auto" w:fill="auto"/>
            <w:vAlign w:val="center"/>
            <w:hideMark/>
          </w:tcPr>
          <w:p w14:paraId="5F604ECB"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Backfilling</w:t>
            </w:r>
            <w:r w:rsidRPr="00D62471">
              <w:rPr>
                <w:sz w:val="18"/>
                <w:szCs w:val="18"/>
                <w:lang w:val="en-US"/>
              </w:rPr>
              <w:t xml:space="preserve">- Supply, transport, place and compact approved </w:t>
            </w:r>
            <w:proofErr w:type="spellStart"/>
            <w:r w:rsidRPr="00D62471">
              <w:rPr>
                <w:sz w:val="18"/>
                <w:szCs w:val="18"/>
                <w:lang w:val="en-US"/>
              </w:rPr>
              <w:t>earthfill</w:t>
            </w:r>
            <w:proofErr w:type="spellEnd"/>
            <w:r w:rsidRPr="00D62471">
              <w:rPr>
                <w:sz w:val="18"/>
                <w:szCs w:val="18"/>
                <w:lang w:val="en-US"/>
              </w:rPr>
              <w:t>, gravel or red clay on the structure, slope, on top and around of structure.</w:t>
            </w:r>
          </w:p>
        </w:tc>
        <w:tc>
          <w:tcPr>
            <w:tcW w:w="992" w:type="dxa"/>
            <w:tcBorders>
              <w:top w:val="nil"/>
              <w:left w:val="nil"/>
              <w:bottom w:val="single" w:sz="4" w:space="0" w:color="auto"/>
              <w:right w:val="single" w:sz="4" w:space="0" w:color="auto"/>
            </w:tcBorders>
            <w:shd w:val="clear" w:color="auto" w:fill="auto"/>
            <w:noWrap/>
            <w:vAlign w:val="center"/>
            <w:hideMark/>
          </w:tcPr>
          <w:p w14:paraId="0CBBAF1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1737F98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25</w:t>
            </w:r>
          </w:p>
        </w:tc>
        <w:tc>
          <w:tcPr>
            <w:tcW w:w="992" w:type="dxa"/>
            <w:tcBorders>
              <w:top w:val="nil"/>
              <w:left w:val="nil"/>
              <w:bottom w:val="single" w:sz="4" w:space="0" w:color="auto"/>
              <w:right w:val="single" w:sz="4" w:space="0" w:color="auto"/>
            </w:tcBorders>
            <w:shd w:val="clear" w:color="auto" w:fill="auto"/>
            <w:noWrap/>
            <w:vAlign w:val="center"/>
            <w:hideMark/>
          </w:tcPr>
          <w:p w14:paraId="596CFF38"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4587EA4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4CBEA898" w14:textId="77777777" w:rsidTr="009A5ABE">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1D1A8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4.6</w:t>
            </w:r>
          </w:p>
        </w:tc>
        <w:tc>
          <w:tcPr>
            <w:tcW w:w="4417" w:type="dxa"/>
            <w:tcBorders>
              <w:top w:val="nil"/>
              <w:left w:val="nil"/>
              <w:bottom w:val="single" w:sz="4" w:space="0" w:color="auto"/>
              <w:right w:val="single" w:sz="4" w:space="0" w:color="auto"/>
            </w:tcBorders>
            <w:shd w:val="clear" w:color="auto" w:fill="auto"/>
            <w:vAlign w:val="center"/>
            <w:hideMark/>
          </w:tcPr>
          <w:p w14:paraId="3690420E"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Stone Pitching</w:t>
            </w:r>
            <w:r w:rsidRPr="00D62471">
              <w:rPr>
                <w:sz w:val="18"/>
                <w:szCs w:val="18"/>
                <w:lang w:val="en-US"/>
              </w:rPr>
              <w:t xml:space="preserve">- Supply, </w:t>
            </w:r>
            <w:proofErr w:type="gramStart"/>
            <w:r w:rsidRPr="00D62471">
              <w:rPr>
                <w:sz w:val="18"/>
                <w:szCs w:val="18"/>
                <w:lang w:val="en-US"/>
              </w:rPr>
              <w:t>transport</w:t>
            </w:r>
            <w:proofErr w:type="gramEnd"/>
            <w:r w:rsidRPr="00D62471">
              <w:rPr>
                <w:sz w:val="18"/>
                <w:szCs w:val="18"/>
                <w:lang w:val="en-US"/>
              </w:rPr>
              <w:t xml:space="preserve"> and place of 300 – 350mm dia. size stone pitching, </w:t>
            </w:r>
            <w:r w:rsidRPr="00D62471">
              <w:rPr>
                <w:sz w:val="18"/>
                <w:szCs w:val="18"/>
                <w:u w:val="single"/>
                <w:lang w:val="en-US"/>
              </w:rPr>
              <w:t xml:space="preserve">350mm thick </w:t>
            </w:r>
            <w:r w:rsidRPr="00D62471">
              <w:rPr>
                <w:sz w:val="18"/>
                <w:szCs w:val="18"/>
                <w:lang w:val="en-US"/>
              </w:rPr>
              <w:t>with 1:3 (cement sand mixture) mortar at side slopes of inlet of structure as shown in the design drawings to the satisfaction of the Engineer.</w:t>
            </w:r>
          </w:p>
        </w:tc>
        <w:tc>
          <w:tcPr>
            <w:tcW w:w="992" w:type="dxa"/>
            <w:tcBorders>
              <w:top w:val="nil"/>
              <w:left w:val="nil"/>
              <w:bottom w:val="single" w:sz="4" w:space="0" w:color="auto"/>
              <w:right w:val="single" w:sz="4" w:space="0" w:color="auto"/>
            </w:tcBorders>
            <w:shd w:val="clear" w:color="auto" w:fill="auto"/>
            <w:noWrap/>
            <w:vAlign w:val="center"/>
            <w:hideMark/>
          </w:tcPr>
          <w:p w14:paraId="5742DAB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3ACD913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7</w:t>
            </w:r>
          </w:p>
        </w:tc>
        <w:tc>
          <w:tcPr>
            <w:tcW w:w="992" w:type="dxa"/>
            <w:tcBorders>
              <w:top w:val="nil"/>
              <w:left w:val="nil"/>
              <w:bottom w:val="single" w:sz="4" w:space="0" w:color="auto"/>
              <w:right w:val="single" w:sz="4" w:space="0" w:color="auto"/>
            </w:tcBorders>
            <w:shd w:val="clear" w:color="auto" w:fill="auto"/>
            <w:noWrap/>
            <w:vAlign w:val="center"/>
            <w:hideMark/>
          </w:tcPr>
          <w:p w14:paraId="7B48088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157BE2F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3476956F" w14:textId="77777777" w:rsidTr="009A5ABE">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956B60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4.7</w:t>
            </w:r>
          </w:p>
        </w:tc>
        <w:tc>
          <w:tcPr>
            <w:tcW w:w="4417" w:type="dxa"/>
            <w:tcBorders>
              <w:top w:val="nil"/>
              <w:left w:val="nil"/>
              <w:bottom w:val="single" w:sz="4" w:space="0" w:color="auto"/>
              <w:right w:val="single" w:sz="4" w:space="0" w:color="auto"/>
            </w:tcBorders>
            <w:shd w:val="clear" w:color="auto" w:fill="auto"/>
            <w:vAlign w:val="center"/>
            <w:hideMark/>
          </w:tcPr>
          <w:p w14:paraId="1E91BFC0"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Concreting - Supply, transport and place </w:t>
            </w:r>
            <w:r w:rsidRPr="00D62471">
              <w:rPr>
                <w:b/>
                <w:bCs/>
                <w:sz w:val="18"/>
                <w:szCs w:val="18"/>
                <w:u w:val="single"/>
                <w:lang w:val="en-US"/>
              </w:rPr>
              <w:t xml:space="preserve">ready mix </w:t>
            </w:r>
            <w:proofErr w:type="gramStart"/>
            <w:r w:rsidRPr="00D62471">
              <w:rPr>
                <w:b/>
                <w:bCs/>
                <w:sz w:val="18"/>
                <w:szCs w:val="18"/>
                <w:u w:val="single"/>
                <w:lang w:val="en-US"/>
              </w:rPr>
              <w:t>concrete</w:t>
            </w:r>
            <w:r w:rsidRPr="00D62471">
              <w:rPr>
                <w:b/>
                <w:bCs/>
                <w:sz w:val="18"/>
                <w:szCs w:val="18"/>
                <w:lang w:val="en-US"/>
              </w:rPr>
              <w:t xml:space="preserve"> </w:t>
            </w:r>
            <w:r w:rsidRPr="00D62471">
              <w:rPr>
                <w:sz w:val="18"/>
                <w:szCs w:val="18"/>
                <w:lang w:val="en-US"/>
              </w:rPr>
              <w:t xml:space="preserve"> to</w:t>
            </w:r>
            <w:proofErr w:type="gramEnd"/>
            <w:r w:rsidRPr="00D62471">
              <w:rPr>
                <w:sz w:val="18"/>
                <w:szCs w:val="18"/>
                <w:lang w:val="en-US"/>
              </w:rPr>
              <w:t xml:space="preserve"> form 350mm thick base capacity class strength of </w:t>
            </w:r>
            <w:r w:rsidRPr="00D62471">
              <w:rPr>
                <w:b/>
                <w:bCs/>
                <w:sz w:val="18"/>
                <w:szCs w:val="18"/>
                <w:lang w:val="en-US"/>
              </w:rPr>
              <w:t>25MPa</w:t>
            </w:r>
            <w:r w:rsidRPr="00D62471">
              <w:rPr>
                <w:sz w:val="18"/>
                <w:szCs w:val="18"/>
                <w:lang w:val="en-US"/>
              </w:rPr>
              <w:t xml:space="preserve"> with necessary formworks/shuttering including reinforcement at inlet of structure as shown in the design drawings to the satisfaction of the Engineer.</w:t>
            </w:r>
          </w:p>
        </w:tc>
        <w:tc>
          <w:tcPr>
            <w:tcW w:w="992" w:type="dxa"/>
            <w:tcBorders>
              <w:top w:val="nil"/>
              <w:left w:val="nil"/>
              <w:bottom w:val="single" w:sz="4" w:space="0" w:color="auto"/>
              <w:right w:val="single" w:sz="4" w:space="0" w:color="auto"/>
            </w:tcBorders>
            <w:shd w:val="clear" w:color="auto" w:fill="auto"/>
            <w:noWrap/>
            <w:vAlign w:val="center"/>
            <w:hideMark/>
          </w:tcPr>
          <w:p w14:paraId="5875EBB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3EE173F9"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12</w:t>
            </w:r>
          </w:p>
        </w:tc>
        <w:tc>
          <w:tcPr>
            <w:tcW w:w="992" w:type="dxa"/>
            <w:tcBorders>
              <w:top w:val="nil"/>
              <w:left w:val="nil"/>
              <w:bottom w:val="single" w:sz="4" w:space="0" w:color="auto"/>
              <w:right w:val="single" w:sz="4" w:space="0" w:color="auto"/>
            </w:tcBorders>
            <w:shd w:val="clear" w:color="auto" w:fill="auto"/>
            <w:noWrap/>
            <w:vAlign w:val="center"/>
            <w:hideMark/>
          </w:tcPr>
          <w:p w14:paraId="6A2AE7C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0B0AB2B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7D94D668" w14:textId="77777777" w:rsidTr="009A5ABE">
        <w:trPr>
          <w:trHeight w:val="30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44F885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4.8</w:t>
            </w:r>
          </w:p>
        </w:tc>
        <w:tc>
          <w:tcPr>
            <w:tcW w:w="4417" w:type="dxa"/>
            <w:tcBorders>
              <w:top w:val="nil"/>
              <w:left w:val="nil"/>
              <w:bottom w:val="single" w:sz="4" w:space="0" w:color="auto"/>
              <w:right w:val="single" w:sz="4" w:space="0" w:color="auto"/>
            </w:tcBorders>
            <w:shd w:val="clear" w:color="auto" w:fill="auto"/>
            <w:vAlign w:val="center"/>
            <w:hideMark/>
          </w:tcPr>
          <w:p w14:paraId="3A2E09E2"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Fabrication of New Trash Rack (2.63m wide x 2.7m height)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DF74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No.</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3050D"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5A36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FFAA4E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18AD1423" w14:textId="77777777" w:rsidTr="009A5ABE">
        <w:trPr>
          <w:trHeight w:val="1440"/>
        </w:trPr>
        <w:tc>
          <w:tcPr>
            <w:tcW w:w="960" w:type="dxa"/>
            <w:vMerge/>
            <w:tcBorders>
              <w:top w:val="nil"/>
              <w:left w:val="single" w:sz="8" w:space="0" w:color="auto"/>
              <w:bottom w:val="single" w:sz="4" w:space="0" w:color="auto"/>
              <w:right w:val="single" w:sz="4" w:space="0" w:color="auto"/>
            </w:tcBorders>
            <w:vAlign w:val="center"/>
            <w:hideMark/>
          </w:tcPr>
          <w:p w14:paraId="51F23F4D" w14:textId="77777777" w:rsidR="009A5ABE" w:rsidRPr="00D62471" w:rsidRDefault="009A5ABE" w:rsidP="009A5ABE">
            <w:pPr>
              <w:spacing w:after="0" w:line="240" w:lineRule="auto"/>
              <w:ind w:left="0" w:firstLine="0"/>
              <w:jc w:val="left"/>
              <w:rPr>
                <w:sz w:val="18"/>
                <w:szCs w:val="18"/>
              </w:rPr>
            </w:pPr>
          </w:p>
        </w:tc>
        <w:tc>
          <w:tcPr>
            <w:tcW w:w="4417" w:type="dxa"/>
            <w:tcBorders>
              <w:top w:val="nil"/>
              <w:left w:val="nil"/>
              <w:bottom w:val="single" w:sz="4" w:space="0" w:color="auto"/>
              <w:right w:val="single" w:sz="4" w:space="0" w:color="auto"/>
            </w:tcBorders>
            <w:shd w:val="clear" w:color="auto" w:fill="auto"/>
            <w:vAlign w:val="center"/>
            <w:hideMark/>
          </w:tcPr>
          <w:p w14:paraId="55735FFD" w14:textId="77777777" w:rsidR="009A5ABE" w:rsidRPr="00D62471" w:rsidRDefault="009A5ABE" w:rsidP="009A5ABE">
            <w:pPr>
              <w:spacing w:after="0" w:line="240" w:lineRule="auto"/>
              <w:ind w:left="0" w:firstLine="0"/>
              <w:rPr>
                <w:sz w:val="18"/>
                <w:szCs w:val="18"/>
              </w:rPr>
            </w:pPr>
            <w:r w:rsidRPr="00D62471">
              <w:rPr>
                <w:sz w:val="18"/>
                <w:szCs w:val="18"/>
              </w:rPr>
              <w:t xml:space="preserve">Supply Labour, materials, tools and fabricate new Mild Steel trash rack (note: dimension of new trash racks are to be taken to match with the concrete trash rack structure) including painting as per specification Clauses 12.4.1.4(iii-iv), delivering and installation on site to the satisfaction of the Engineer.  Refer to Drawing No. N/D/LB 1175.  </w:t>
            </w:r>
          </w:p>
        </w:tc>
        <w:tc>
          <w:tcPr>
            <w:tcW w:w="992" w:type="dxa"/>
            <w:vMerge/>
            <w:tcBorders>
              <w:top w:val="nil"/>
              <w:left w:val="single" w:sz="4" w:space="0" w:color="auto"/>
              <w:bottom w:val="single" w:sz="4" w:space="0" w:color="auto"/>
              <w:right w:val="single" w:sz="4" w:space="0" w:color="auto"/>
            </w:tcBorders>
            <w:vAlign w:val="center"/>
            <w:hideMark/>
          </w:tcPr>
          <w:p w14:paraId="46363FC8" w14:textId="77777777" w:rsidR="009A5ABE" w:rsidRPr="00D62471" w:rsidRDefault="009A5ABE" w:rsidP="009A5ABE">
            <w:pPr>
              <w:spacing w:after="0" w:line="240" w:lineRule="auto"/>
              <w:ind w:left="0" w:firstLine="0"/>
              <w:jc w:val="left"/>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A39B173" w14:textId="77777777" w:rsidR="009A5ABE" w:rsidRPr="00D62471" w:rsidRDefault="009A5ABE" w:rsidP="009A5ABE">
            <w:pPr>
              <w:spacing w:after="0" w:line="240" w:lineRule="auto"/>
              <w:ind w:left="0" w:firstLine="0"/>
              <w:jc w:val="left"/>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25961CC" w14:textId="77777777" w:rsidR="009A5ABE" w:rsidRPr="00D62471" w:rsidRDefault="009A5ABE" w:rsidP="009A5ABE">
            <w:pPr>
              <w:spacing w:after="0" w:line="240" w:lineRule="auto"/>
              <w:ind w:left="0" w:firstLine="0"/>
              <w:jc w:val="left"/>
              <w:rPr>
                <w:sz w:val="18"/>
                <w:szCs w:val="18"/>
              </w:rPr>
            </w:pPr>
          </w:p>
        </w:tc>
        <w:tc>
          <w:tcPr>
            <w:tcW w:w="1701" w:type="dxa"/>
            <w:vMerge/>
            <w:tcBorders>
              <w:top w:val="nil"/>
              <w:left w:val="single" w:sz="4" w:space="0" w:color="auto"/>
              <w:bottom w:val="single" w:sz="4" w:space="0" w:color="auto"/>
              <w:right w:val="single" w:sz="8" w:space="0" w:color="auto"/>
            </w:tcBorders>
            <w:vAlign w:val="center"/>
            <w:hideMark/>
          </w:tcPr>
          <w:p w14:paraId="3A097A7E" w14:textId="77777777" w:rsidR="009A5ABE" w:rsidRPr="00D62471" w:rsidRDefault="009A5ABE" w:rsidP="009A5ABE">
            <w:pPr>
              <w:spacing w:after="0" w:line="240" w:lineRule="auto"/>
              <w:ind w:left="0" w:firstLine="0"/>
              <w:jc w:val="left"/>
              <w:rPr>
                <w:sz w:val="18"/>
                <w:szCs w:val="18"/>
              </w:rPr>
            </w:pPr>
          </w:p>
        </w:tc>
      </w:tr>
      <w:tr w:rsidR="009A5ABE" w:rsidRPr="00D62471" w14:paraId="45525BE7" w14:textId="77777777" w:rsidTr="009A5ABE">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EA3D7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4.9</w:t>
            </w:r>
          </w:p>
        </w:tc>
        <w:tc>
          <w:tcPr>
            <w:tcW w:w="4417" w:type="dxa"/>
            <w:tcBorders>
              <w:top w:val="nil"/>
              <w:left w:val="nil"/>
              <w:bottom w:val="single" w:sz="4" w:space="0" w:color="auto"/>
              <w:right w:val="single" w:sz="4" w:space="0" w:color="auto"/>
            </w:tcBorders>
            <w:shd w:val="clear" w:color="auto" w:fill="auto"/>
            <w:vAlign w:val="center"/>
            <w:hideMark/>
          </w:tcPr>
          <w:p w14:paraId="2F449AEE"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Desilting of outlet waterways on both sides up to design depth and dispose </w:t>
            </w:r>
            <w:proofErr w:type="spellStart"/>
            <w:r w:rsidRPr="00D62471">
              <w:rPr>
                <w:rFonts w:cs="Calibri"/>
                <w:sz w:val="18"/>
                <w:szCs w:val="18"/>
                <w:lang w:val="en-US"/>
              </w:rPr>
              <w:t>off</w:t>
            </w:r>
            <w:proofErr w:type="spellEnd"/>
            <w:r w:rsidRPr="00D62471">
              <w:rPr>
                <w:rFonts w:cs="Calibri"/>
                <w:sz w:val="18"/>
                <w:szCs w:val="18"/>
                <w:lang w:val="en-US"/>
              </w:rPr>
              <w:t xml:space="preserve"> outside areas, including cutting of vegetation and trees along the line of waterways as directed and to the satisfaction of the Engineer.</w:t>
            </w:r>
          </w:p>
        </w:tc>
        <w:tc>
          <w:tcPr>
            <w:tcW w:w="992" w:type="dxa"/>
            <w:tcBorders>
              <w:top w:val="nil"/>
              <w:left w:val="nil"/>
              <w:bottom w:val="single" w:sz="4" w:space="0" w:color="auto"/>
              <w:right w:val="single" w:sz="4" w:space="0" w:color="auto"/>
            </w:tcBorders>
            <w:shd w:val="clear" w:color="auto" w:fill="auto"/>
            <w:noWrap/>
            <w:vAlign w:val="center"/>
            <w:hideMark/>
          </w:tcPr>
          <w:p w14:paraId="75F865BD" w14:textId="77777777" w:rsidR="009A5ABE" w:rsidRPr="00D62471" w:rsidRDefault="009A5ABE" w:rsidP="009A5ABE">
            <w:pPr>
              <w:spacing w:after="0" w:line="240" w:lineRule="auto"/>
              <w:ind w:left="0" w:firstLine="0"/>
              <w:jc w:val="center"/>
              <w:rPr>
                <w:sz w:val="18"/>
                <w:szCs w:val="18"/>
              </w:rPr>
            </w:pPr>
            <w:proofErr w:type="spellStart"/>
            <w:r w:rsidRPr="00D62471">
              <w:rPr>
                <w:rFonts w:cs="Calibri"/>
                <w:sz w:val="18"/>
                <w:szCs w:val="18"/>
                <w:lang w:val="en-US"/>
              </w:rPr>
              <w:t>Lm</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563F639"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6E9DE91"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050C562B"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5DE62CD6" w14:textId="77777777" w:rsidTr="009A5ABE">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039C942C"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4417" w:type="dxa"/>
            <w:tcBorders>
              <w:top w:val="nil"/>
              <w:left w:val="nil"/>
              <w:bottom w:val="single" w:sz="8" w:space="0" w:color="auto"/>
              <w:right w:val="single" w:sz="4" w:space="0" w:color="auto"/>
            </w:tcBorders>
            <w:shd w:val="clear" w:color="auto" w:fill="auto"/>
            <w:vAlign w:val="center"/>
            <w:hideMark/>
          </w:tcPr>
          <w:p w14:paraId="28ED1B00"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Total of Bill 4 carried over to Main Summary </w:t>
            </w:r>
          </w:p>
        </w:tc>
        <w:tc>
          <w:tcPr>
            <w:tcW w:w="992" w:type="dxa"/>
            <w:tcBorders>
              <w:top w:val="nil"/>
              <w:left w:val="nil"/>
              <w:bottom w:val="single" w:sz="8" w:space="0" w:color="auto"/>
              <w:right w:val="single" w:sz="4" w:space="0" w:color="auto"/>
            </w:tcBorders>
            <w:shd w:val="clear" w:color="auto" w:fill="auto"/>
            <w:noWrap/>
            <w:vAlign w:val="center"/>
            <w:hideMark/>
          </w:tcPr>
          <w:p w14:paraId="2B319FA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851" w:type="dxa"/>
            <w:tcBorders>
              <w:top w:val="nil"/>
              <w:left w:val="nil"/>
              <w:bottom w:val="single" w:sz="8" w:space="0" w:color="auto"/>
              <w:right w:val="single" w:sz="4" w:space="0" w:color="auto"/>
            </w:tcBorders>
            <w:shd w:val="clear" w:color="auto" w:fill="auto"/>
            <w:noWrap/>
            <w:vAlign w:val="center"/>
            <w:hideMark/>
          </w:tcPr>
          <w:p w14:paraId="29C581B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992" w:type="dxa"/>
            <w:tcBorders>
              <w:top w:val="nil"/>
              <w:left w:val="nil"/>
              <w:bottom w:val="single" w:sz="8" w:space="0" w:color="auto"/>
              <w:right w:val="single" w:sz="4" w:space="0" w:color="auto"/>
            </w:tcBorders>
            <w:shd w:val="clear" w:color="auto" w:fill="auto"/>
            <w:noWrap/>
            <w:vAlign w:val="center"/>
            <w:hideMark/>
          </w:tcPr>
          <w:p w14:paraId="190CF822"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w:t>
            </w:r>
          </w:p>
        </w:tc>
        <w:tc>
          <w:tcPr>
            <w:tcW w:w="1701" w:type="dxa"/>
            <w:tcBorders>
              <w:top w:val="nil"/>
              <w:left w:val="nil"/>
              <w:bottom w:val="single" w:sz="8" w:space="0" w:color="auto"/>
              <w:right w:val="single" w:sz="8" w:space="0" w:color="auto"/>
            </w:tcBorders>
            <w:shd w:val="clear" w:color="auto" w:fill="auto"/>
            <w:noWrap/>
            <w:vAlign w:val="center"/>
            <w:hideMark/>
          </w:tcPr>
          <w:p w14:paraId="2197F6DC"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 $                      </w:t>
            </w:r>
          </w:p>
        </w:tc>
      </w:tr>
    </w:tbl>
    <w:p w14:paraId="5D3B2A0C" w14:textId="66E275E5" w:rsidR="009A5ABE" w:rsidRPr="00D62471" w:rsidRDefault="009A5ABE" w:rsidP="009A5ABE">
      <w:pPr>
        <w:spacing w:after="160" w:line="259" w:lineRule="auto"/>
        <w:ind w:left="0" w:firstLine="0"/>
        <w:rPr>
          <w:b/>
          <w:sz w:val="22"/>
          <w:u w:val="single"/>
        </w:rPr>
      </w:pPr>
    </w:p>
    <w:p w14:paraId="18D1BFBD" w14:textId="77777777" w:rsidR="00153D4F" w:rsidRPr="00D62471" w:rsidRDefault="00153D4F" w:rsidP="009A5ABE">
      <w:pPr>
        <w:spacing w:after="160" w:line="259" w:lineRule="auto"/>
        <w:ind w:left="0" w:firstLine="0"/>
        <w:rPr>
          <w:b/>
          <w:sz w:val="22"/>
          <w:u w:val="single"/>
        </w:rPr>
      </w:pPr>
    </w:p>
    <w:p w14:paraId="783D59AF" w14:textId="77777777" w:rsidR="002514F4" w:rsidRPr="00D62471" w:rsidRDefault="002514F4" w:rsidP="00C83FE6">
      <w:pPr>
        <w:spacing w:after="160" w:line="259" w:lineRule="auto"/>
        <w:rPr>
          <w:b/>
          <w:sz w:val="22"/>
          <w:u w:val="single"/>
        </w:rPr>
      </w:pPr>
    </w:p>
    <w:tbl>
      <w:tblPr>
        <w:tblW w:w="10055" w:type="dxa"/>
        <w:tblLook w:val="04A0" w:firstRow="1" w:lastRow="0" w:firstColumn="1" w:lastColumn="0" w:noHBand="0" w:noVBand="1"/>
      </w:tblPr>
      <w:tblGrid>
        <w:gridCol w:w="960"/>
        <w:gridCol w:w="4700"/>
        <w:gridCol w:w="851"/>
        <w:gridCol w:w="1134"/>
        <w:gridCol w:w="992"/>
        <w:gridCol w:w="1418"/>
      </w:tblGrid>
      <w:tr w:rsidR="009A5ABE" w:rsidRPr="00D62471" w14:paraId="3934E8F1" w14:textId="77777777" w:rsidTr="009A5ABE">
        <w:trPr>
          <w:trHeight w:val="315"/>
        </w:trPr>
        <w:tc>
          <w:tcPr>
            <w:tcW w:w="10055" w:type="dxa"/>
            <w:gridSpan w:val="6"/>
            <w:tcBorders>
              <w:top w:val="single" w:sz="8" w:space="0" w:color="auto"/>
              <w:left w:val="single" w:sz="8" w:space="0" w:color="auto"/>
              <w:bottom w:val="nil"/>
              <w:right w:val="single" w:sz="8" w:space="0" w:color="000000"/>
            </w:tcBorders>
            <w:shd w:val="clear" w:color="000000" w:fill="FFC000"/>
            <w:noWrap/>
            <w:vAlign w:val="bottom"/>
            <w:hideMark/>
          </w:tcPr>
          <w:p w14:paraId="7F2B3FA0" w14:textId="2662CBED" w:rsidR="009A5ABE" w:rsidRPr="00D62471" w:rsidRDefault="009A5ABE" w:rsidP="009A5ABE">
            <w:pPr>
              <w:spacing w:after="0" w:line="240" w:lineRule="auto"/>
              <w:ind w:left="0" w:firstLine="0"/>
              <w:jc w:val="center"/>
              <w:rPr>
                <w:b/>
                <w:bCs/>
                <w:sz w:val="20"/>
                <w:szCs w:val="20"/>
              </w:rPr>
            </w:pPr>
            <w:r w:rsidRPr="00D62471">
              <w:rPr>
                <w:b/>
                <w:bCs/>
                <w:sz w:val="20"/>
                <w:szCs w:val="20"/>
              </w:rPr>
              <w:lastRenderedPageBreak/>
              <w:t xml:space="preserve">Bill No. 5: </w:t>
            </w:r>
            <w:r w:rsidR="00C004E7" w:rsidRPr="00D62471">
              <w:rPr>
                <w:b/>
                <w:bCs/>
                <w:sz w:val="20"/>
                <w:szCs w:val="20"/>
              </w:rPr>
              <w:t xml:space="preserve">Supply of </w:t>
            </w:r>
            <w:r w:rsidR="005518FE" w:rsidRPr="00D62471">
              <w:rPr>
                <w:b/>
                <w:bCs/>
                <w:sz w:val="20"/>
                <w:szCs w:val="20"/>
              </w:rPr>
              <w:t>M</w:t>
            </w:r>
            <w:r w:rsidR="00C004E7" w:rsidRPr="00D62471">
              <w:rPr>
                <w:b/>
                <w:bCs/>
                <w:sz w:val="20"/>
                <w:szCs w:val="20"/>
              </w:rPr>
              <w:t xml:space="preserve">aterials and </w:t>
            </w:r>
            <w:r w:rsidR="00A87706" w:rsidRPr="00D62471">
              <w:rPr>
                <w:b/>
                <w:bCs/>
                <w:sz w:val="20"/>
                <w:szCs w:val="20"/>
              </w:rPr>
              <w:t>Raising</w:t>
            </w:r>
            <w:r w:rsidRPr="00D62471">
              <w:rPr>
                <w:b/>
                <w:bCs/>
                <w:sz w:val="20"/>
                <w:szCs w:val="20"/>
              </w:rPr>
              <w:t xml:space="preserve"> of </w:t>
            </w:r>
            <w:r w:rsidR="00A87706" w:rsidRPr="00D62471">
              <w:rPr>
                <w:b/>
                <w:bCs/>
                <w:sz w:val="20"/>
                <w:szCs w:val="20"/>
              </w:rPr>
              <w:t>Levee</w:t>
            </w:r>
            <w:r w:rsidRPr="00D62471">
              <w:rPr>
                <w:b/>
                <w:bCs/>
                <w:sz w:val="20"/>
                <w:szCs w:val="20"/>
              </w:rPr>
              <w:t xml:space="preserve"> (3300m Total Length)</w:t>
            </w:r>
          </w:p>
        </w:tc>
      </w:tr>
      <w:tr w:rsidR="009A5ABE" w:rsidRPr="00D62471" w14:paraId="623A74AF" w14:textId="77777777" w:rsidTr="009A5ABE">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3DD93D4B"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Item No.</w:t>
            </w:r>
          </w:p>
        </w:tc>
        <w:tc>
          <w:tcPr>
            <w:tcW w:w="4700" w:type="dxa"/>
            <w:tcBorders>
              <w:top w:val="single" w:sz="8" w:space="0" w:color="auto"/>
              <w:left w:val="nil"/>
              <w:bottom w:val="single" w:sz="8" w:space="0" w:color="auto"/>
              <w:right w:val="single" w:sz="8" w:space="0" w:color="auto"/>
            </w:tcBorders>
            <w:shd w:val="clear" w:color="000000" w:fill="FFFF00"/>
            <w:vAlign w:val="center"/>
            <w:hideMark/>
          </w:tcPr>
          <w:p w14:paraId="5211349F"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Description</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791C9173"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Unit</w:t>
            </w:r>
          </w:p>
        </w:tc>
        <w:tc>
          <w:tcPr>
            <w:tcW w:w="1134" w:type="dxa"/>
            <w:tcBorders>
              <w:top w:val="single" w:sz="8" w:space="0" w:color="auto"/>
              <w:left w:val="nil"/>
              <w:bottom w:val="single" w:sz="8" w:space="0" w:color="auto"/>
              <w:right w:val="single" w:sz="8" w:space="0" w:color="auto"/>
            </w:tcBorders>
            <w:shd w:val="clear" w:color="000000" w:fill="FFFF00"/>
            <w:vAlign w:val="center"/>
            <w:hideMark/>
          </w:tcPr>
          <w:p w14:paraId="5804D2E0"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Qty</w:t>
            </w:r>
          </w:p>
        </w:tc>
        <w:tc>
          <w:tcPr>
            <w:tcW w:w="992" w:type="dxa"/>
            <w:tcBorders>
              <w:top w:val="single" w:sz="8" w:space="0" w:color="auto"/>
              <w:left w:val="nil"/>
              <w:bottom w:val="single" w:sz="8" w:space="0" w:color="auto"/>
              <w:right w:val="single" w:sz="8" w:space="0" w:color="auto"/>
            </w:tcBorders>
            <w:shd w:val="clear" w:color="000000" w:fill="FFFF00"/>
            <w:vAlign w:val="center"/>
            <w:hideMark/>
          </w:tcPr>
          <w:p w14:paraId="4C1ABD02" w14:textId="0FE25A90"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Rate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14:paraId="38D1C334" w14:textId="14EAF04A"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Amount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r>
      <w:tr w:rsidR="009A5ABE" w:rsidRPr="00D62471" w14:paraId="18D73521" w14:textId="77777777" w:rsidTr="009A5ABE">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9B52C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5.1</w:t>
            </w:r>
          </w:p>
        </w:tc>
        <w:tc>
          <w:tcPr>
            <w:tcW w:w="4700" w:type="dxa"/>
            <w:tcBorders>
              <w:top w:val="nil"/>
              <w:left w:val="nil"/>
              <w:bottom w:val="nil"/>
              <w:right w:val="single" w:sz="8" w:space="0" w:color="auto"/>
            </w:tcBorders>
            <w:shd w:val="clear" w:color="auto" w:fill="auto"/>
            <w:vAlign w:val="center"/>
            <w:hideMark/>
          </w:tcPr>
          <w:p w14:paraId="1CC2DFFA" w14:textId="77777777" w:rsidR="009A5ABE" w:rsidRPr="00D62471" w:rsidRDefault="009A5ABE" w:rsidP="009A5ABE">
            <w:pPr>
              <w:spacing w:after="0" w:line="240" w:lineRule="auto"/>
              <w:ind w:left="0" w:firstLine="0"/>
              <w:jc w:val="left"/>
              <w:rPr>
                <w:sz w:val="18"/>
                <w:szCs w:val="18"/>
              </w:rPr>
            </w:pPr>
            <w:r w:rsidRPr="00D62471">
              <w:rPr>
                <w:sz w:val="18"/>
                <w:szCs w:val="18"/>
              </w:rPr>
              <w:t>Grading</w:t>
            </w:r>
          </w:p>
        </w:tc>
        <w:tc>
          <w:tcPr>
            <w:tcW w:w="851" w:type="dxa"/>
            <w:tcBorders>
              <w:top w:val="nil"/>
              <w:left w:val="nil"/>
              <w:bottom w:val="nil"/>
              <w:right w:val="single" w:sz="8" w:space="0" w:color="auto"/>
            </w:tcBorders>
            <w:shd w:val="clear" w:color="auto" w:fill="auto"/>
            <w:vAlign w:val="center"/>
            <w:hideMark/>
          </w:tcPr>
          <w:p w14:paraId="7B174B44"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1134" w:type="dxa"/>
            <w:tcBorders>
              <w:top w:val="nil"/>
              <w:left w:val="nil"/>
              <w:bottom w:val="nil"/>
              <w:right w:val="single" w:sz="8" w:space="0" w:color="auto"/>
            </w:tcBorders>
            <w:shd w:val="clear" w:color="auto" w:fill="auto"/>
            <w:vAlign w:val="center"/>
            <w:hideMark/>
          </w:tcPr>
          <w:p w14:paraId="47AF5A8D"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992" w:type="dxa"/>
            <w:tcBorders>
              <w:top w:val="nil"/>
              <w:left w:val="nil"/>
              <w:bottom w:val="nil"/>
              <w:right w:val="single" w:sz="8" w:space="0" w:color="auto"/>
            </w:tcBorders>
            <w:shd w:val="clear" w:color="auto" w:fill="auto"/>
            <w:vAlign w:val="center"/>
            <w:hideMark/>
          </w:tcPr>
          <w:p w14:paraId="2D31ADF6"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5EB8EEE"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r>
      <w:tr w:rsidR="009A5ABE" w:rsidRPr="00D62471" w14:paraId="3EB78B9A" w14:textId="77777777" w:rsidTr="009A5ABE">
        <w:trPr>
          <w:trHeight w:val="73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31DDF59" w14:textId="77777777" w:rsidR="009A5ABE" w:rsidRPr="00D62471" w:rsidRDefault="009A5ABE" w:rsidP="009A5ABE">
            <w:pPr>
              <w:spacing w:after="0" w:line="240" w:lineRule="auto"/>
              <w:ind w:left="0" w:firstLine="0"/>
              <w:jc w:val="left"/>
              <w:rPr>
                <w:sz w:val="18"/>
                <w:szCs w:val="18"/>
              </w:rPr>
            </w:pPr>
          </w:p>
        </w:tc>
        <w:tc>
          <w:tcPr>
            <w:tcW w:w="4700" w:type="dxa"/>
            <w:tcBorders>
              <w:top w:val="nil"/>
              <w:left w:val="nil"/>
              <w:bottom w:val="nil"/>
              <w:right w:val="single" w:sz="8" w:space="0" w:color="auto"/>
            </w:tcBorders>
            <w:shd w:val="clear" w:color="auto" w:fill="auto"/>
            <w:vAlign w:val="center"/>
            <w:hideMark/>
          </w:tcPr>
          <w:p w14:paraId="7C0E212F"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Supply, fill and compact approved backfill material on 3,300m length seawall road from CH 2050.0m to CH -1250.0m as per provided drawings (N/D/LB 1179)</w:t>
            </w:r>
          </w:p>
        </w:tc>
        <w:tc>
          <w:tcPr>
            <w:tcW w:w="851" w:type="dxa"/>
            <w:tcBorders>
              <w:top w:val="nil"/>
              <w:left w:val="nil"/>
              <w:bottom w:val="nil"/>
              <w:right w:val="single" w:sz="8" w:space="0" w:color="auto"/>
            </w:tcBorders>
            <w:shd w:val="clear" w:color="auto" w:fill="auto"/>
            <w:noWrap/>
            <w:vAlign w:val="center"/>
            <w:hideMark/>
          </w:tcPr>
          <w:p w14:paraId="451C0FB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1134" w:type="dxa"/>
            <w:tcBorders>
              <w:top w:val="nil"/>
              <w:left w:val="nil"/>
              <w:bottom w:val="nil"/>
              <w:right w:val="single" w:sz="8" w:space="0" w:color="auto"/>
            </w:tcBorders>
            <w:shd w:val="clear" w:color="auto" w:fill="auto"/>
            <w:noWrap/>
            <w:vAlign w:val="center"/>
            <w:hideMark/>
          </w:tcPr>
          <w:p w14:paraId="6092F0C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3630</w:t>
            </w:r>
          </w:p>
        </w:tc>
        <w:tc>
          <w:tcPr>
            <w:tcW w:w="992" w:type="dxa"/>
            <w:tcBorders>
              <w:top w:val="nil"/>
              <w:left w:val="nil"/>
              <w:bottom w:val="nil"/>
              <w:right w:val="single" w:sz="8" w:space="0" w:color="auto"/>
            </w:tcBorders>
            <w:shd w:val="clear" w:color="auto" w:fill="auto"/>
            <w:noWrap/>
            <w:vAlign w:val="center"/>
            <w:hideMark/>
          </w:tcPr>
          <w:p w14:paraId="002D2A8B"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FC5B4D7" w14:textId="77777777" w:rsidR="009A5ABE" w:rsidRPr="00D62471" w:rsidRDefault="009A5ABE" w:rsidP="009A5ABE">
            <w:pPr>
              <w:spacing w:after="0" w:line="240" w:lineRule="auto"/>
              <w:ind w:left="0" w:firstLine="0"/>
              <w:jc w:val="left"/>
              <w:rPr>
                <w:sz w:val="18"/>
                <w:szCs w:val="18"/>
              </w:rPr>
            </w:pPr>
          </w:p>
        </w:tc>
      </w:tr>
      <w:tr w:rsidR="009A5ABE" w:rsidRPr="00D62471" w14:paraId="63A4E83A" w14:textId="77777777" w:rsidTr="009A5ABE">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735F99"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5.2</w:t>
            </w:r>
          </w:p>
        </w:tc>
        <w:tc>
          <w:tcPr>
            <w:tcW w:w="4700" w:type="dxa"/>
            <w:tcBorders>
              <w:top w:val="single" w:sz="8" w:space="0" w:color="auto"/>
              <w:left w:val="nil"/>
              <w:bottom w:val="nil"/>
              <w:right w:val="single" w:sz="8" w:space="0" w:color="auto"/>
            </w:tcBorders>
            <w:shd w:val="clear" w:color="auto" w:fill="auto"/>
            <w:vAlign w:val="center"/>
            <w:hideMark/>
          </w:tcPr>
          <w:p w14:paraId="3F274374" w14:textId="77777777" w:rsidR="009A5ABE" w:rsidRPr="00D62471" w:rsidRDefault="009A5ABE" w:rsidP="009A5ABE">
            <w:pPr>
              <w:spacing w:after="0" w:line="240" w:lineRule="auto"/>
              <w:ind w:left="0" w:firstLine="0"/>
              <w:rPr>
                <w:sz w:val="18"/>
                <w:szCs w:val="18"/>
              </w:rPr>
            </w:pPr>
            <w:r w:rsidRPr="00D62471">
              <w:rPr>
                <w:sz w:val="18"/>
                <w:szCs w:val="18"/>
              </w:rPr>
              <w:t xml:space="preserve">Gravelling  </w:t>
            </w:r>
          </w:p>
        </w:tc>
        <w:tc>
          <w:tcPr>
            <w:tcW w:w="851" w:type="dxa"/>
            <w:tcBorders>
              <w:top w:val="single" w:sz="8" w:space="0" w:color="auto"/>
              <w:left w:val="nil"/>
              <w:bottom w:val="nil"/>
              <w:right w:val="single" w:sz="8" w:space="0" w:color="auto"/>
            </w:tcBorders>
            <w:shd w:val="clear" w:color="auto" w:fill="auto"/>
            <w:noWrap/>
            <w:vAlign w:val="center"/>
            <w:hideMark/>
          </w:tcPr>
          <w:p w14:paraId="60538EEF"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1134" w:type="dxa"/>
            <w:tcBorders>
              <w:top w:val="single" w:sz="8" w:space="0" w:color="auto"/>
              <w:left w:val="nil"/>
              <w:bottom w:val="nil"/>
              <w:right w:val="single" w:sz="8" w:space="0" w:color="auto"/>
            </w:tcBorders>
            <w:shd w:val="clear" w:color="auto" w:fill="auto"/>
            <w:noWrap/>
            <w:vAlign w:val="center"/>
            <w:hideMark/>
          </w:tcPr>
          <w:p w14:paraId="009F3FD8"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992" w:type="dxa"/>
            <w:tcBorders>
              <w:top w:val="single" w:sz="8" w:space="0" w:color="auto"/>
              <w:left w:val="nil"/>
              <w:bottom w:val="nil"/>
              <w:right w:val="single" w:sz="8" w:space="0" w:color="auto"/>
            </w:tcBorders>
            <w:shd w:val="clear" w:color="auto" w:fill="auto"/>
            <w:noWrap/>
            <w:vAlign w:val="center"/>
            <w:hideMark/>
          </w:tcPr>
          <w:p w14:paraId="7860ECD9" w14:textId="77777777" w:rsidR="009A5ABE" w:rsidRPr="00D62471" w:rsidRDefault="009A5ABE" w:rsidP="009A5ABE">
            <w:pPr>
              <w:spacing w:after="0" w:line="240" w:lineRule="auto"/>
              <w:ind w:left="0" w:firstLine="0"/>
              <w:jc w:val="left"/>
              <w:rPr>
                <w:sz w:val="18"/>
                <w:szCs w:val="18"/>
              </w:rPr>
            </w:pPr>
            <w:r w:rsidRPr="00D62471">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6B478E"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r>
      <w:tr w:rsidR="009A5ABE" w:rsidRPr="00D62471" w14:paraId="2B7F61A8" w14:textId="77777777" w:rsidTr="009A5ABE">
        <w:trPr>
          <w:trHeight w:val="975"/>
        </w:trPr>
        <w:tc>
          <w:tcPr>
            <w:tcW w:w="960" w:type="dxa"/>
            <w:vMerge/>
            <w:tcBorders>
              <w:top w:val="nil"/>
              <w:left w:val="single" w:sz="8" w:space="0" w:color="auto"/>
              <w:bottom w:val="single" w:sz="8" w:space="0" w:color="000000"/>
              <w:right w:val="single" w:sz="8" w:space="0" w:color="auto"/>
            </w:tcBorders>
            <w:vAlign w:val="center"/>
            <w:hideMark/>
          </w:tcPr>
          <w:p w14:paraId="486DEA83" w14:textId="77777777" w:rsidR="009A5ABE" w:rsidRPr="00D62471" w:rsidRDefault="009A5ABE" w:rsidP="009A5ABE">
            <w:pPr>
              <w:spacing w:after="0" w:line="240" w:lineRule="auto"/>
              <w:ind w:left="0" w:firstLine="0"/>
              <w:jc w:val="left"/>
              <w:rPr>
                <w:sz w:val="18"/>
                <w:szCs w:val="18"/>
              </w:rPr>
            </w:pPr>
          </w:p>
        </w:tc>
        <w:tc>
          <w:tcPr>
            <w:tcW w:w="4700" w:type="dxa"/>
            <w:tcBorders>
              <w:top w:val="nil"/>
              <w:left w:val="nil"/>
              <w:bottom w:val="nil"/>
              <w:right w:val="single" w:sz="8" w:space="0" w:color="auto"/>
            </w:tcBorders>
            <w:shd w:val="clear" w:color="auto" w:fill="auto"/>
            <w:vAlign w:val="center"/>
            <w:hideMark/>
          </w:tcPr>
          <w:p w14:paraId="3BCA7D94"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Supply, transport, </w:t>
            </w:r>
            <w:proofErr w:type="gramStart"/>
            <w:r w:rsidRPr="00D62471">
              <w:rPr>
                <w:rFonts w:cs="Calibri"/>
                <w:sz w:val="18"/>
                <w:szCs w:val="18"/>
                <w:lang w:val="en-US"/>
              </w:rPr>
              <w:t>place ,</w:t>
            </w:r>
            <w:proofErr w:type="gramEnd"/>
            <w:r w:rsidRPr="00D62471">
              <w:rPr>
                <w:rFonts w:cs="Calibri"/>
                <w:sz w:val="18"/>
                <w:szCs w:val="18"/>
                <w:lang w:val="en-US"/>
              </w:rPr>
              <w:t xml:space="preserve"> spread and compact approved river gravel (25mm-50mm dia. in size), 100mm thick on 3,300m length seawall road (CH 2050.0m to CH -1250.0m), filling potholes, depressions and compact and level to form even surface, as directed by Engineer.</w:t>
            </w:r>
          </w:p>
        </w:tc>
        <w:tc>
          <w:tcPr>
            <w:tcW w:w="851" w:type="dxa"/>
            <w:tcBorders>
              <w:top w:val="nil"/>
              <w:left w:val="nil"/>
              <w:bottom w:val="nil"/>
              <w:right w:val="single" w:sz="8" w:space="0" w:color="auto"/>
            </w:tcBorders>
            <w:shd w:val="clear" w:color="auto" w:fill="auto"/>
            <w:noWrap/>
            <w:vAlign w:val="center"/>
            <w:hideMark/>
          </w:tcPr>
          <w:p w14:paraId="6240765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1134" w:type="dxa"/>
            <w:tcBorders>
              <w:top w:val="nil"/>
              <w:left w:val="nil"/>
              <w:bottom w:val="nil"/>
              <w:right w:val="single" w:sz="8" w:space="0" w:color="auto"/>
            </w:tcBorders>
            <w:shd w:val="clear" w:color="auto" w:fill="auto"/>
            <w:noWrap/>
            <w:vAlign w:val="center"/>
            <w:hideMark/>
          </w:tcPr>
          <w:p w14:paraId="5E0A120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1090</w:t>
            </w:r>
          </w:p>
        </w:tc>
        <w:tc>
          <w:tcPr>
            <w:tcW w:w="992" w:type="dxa"/>
            <w:tcBorders>
              <w:top w:val="nil"/>
              <w:left w:val="nil"/>
              <w:bottom w:val="nil"/>
              <w:right w:val="single" w:sz="8" w:space="0" w:color="auto"/>
            </w:tcBorders>
            <w:shd w:val="clear" w:color="auto" w:fill="auto"/>
            <w:noWrap/>
            <w:vAlign w:val="center"/>
            <w:hideMark/>
          </w:tcPr>
          <w:p w14:paraId="43623F2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8" w:type="dxa"/>
            <w:vMerge/>
            <w:tcBorders>
              <w:top w:val="nil"/>
              <w:left w:val="single" w:sz="8" w:space="0" w:color="auto"/>
              <w:bottom w:val="single" w:sz="8" w:space="0" w:color="000000"/>
              <w:right w:val="single" w:sz="8" w:space="0" w:color="auto"/>
            </w:tcBorders>
            <w:vAlign w:val="center"/>
            <w:hideMark/>
          </w:tcPr>
          <w:p w14:paraId="2B1DA63E" w14:textId="77777777" w:rsidR="009A5ABE" w:rsidRPr="00D62471" w:rsidRDefault="009A5ABE" w:rsidP="009A5ABE">
            <w:pPr>
              <w:spacing w:after="0" w:line="240" w:lineRule="auto"/>
              <w:ind w:left="0" w:firstLine="0"/>
              <w:jc w:val="left"/>
              <w:rPr>
                <w:sz w:val="18"/>
                <w:szCs w:val="18"/>
              </w:rPr>
            </w:pPr>
          </w:p>
        </w:tc>
      </w:tr>
      <w:tr w:rsidR="009A5ABE" w:rsidRPr="00D62471" w14:paraId="72AF875A" w14:textId="77777777" w:rsidTr="009A5AB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2284C"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14:paraId="2960C347"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Total of Bill 5 carried over to Main Summary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0304234"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6687C5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176D8F9"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476E6F45"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 $                     </w:t>
            </w:r>
          </w:p>
        </w:tc>
      </w:tr>
    </w:tbl>
    <w:p w14:paraId="1DCB183C" w14:textId="147CCA4A" w:rsidR="002514F4" w:rsidRPr="00D62471" w:rsidRDefault="002514F4" w:rsidP="00C83FE6">
      <w:pPr>
        <w:spacing w:after="160" w:line="259" w:lineRule="auto"/>
        <w:rPr>
          <w:b/>
          <w:sz w:val="22"/>
          <w:u w:val="single"/>
        </w:rPr>
      </w:pPr>
    </w:p>
    <w:p w14:paraId="12693115" w14:textId="062ECD9A" w:rsidR="00914512" w:rsidRPr="00D62471" w:rsidRDefault="00914512" w:rsidP="00C83FE6">
      <w:pPr>
        <w:spacing w:after="160" w:line="259" w:lineRule="auto"/>
        <w:rPr>
          <w:b/>
          <w:sz w:val="22"/>
          <w:u w:val="single"/>
        </w:rPr>
      </w:pPr>
      <w:r w:rsidRPr="00D62471">
        <w:rPr>
          <w:b/>
          <w:sz w:val="22"/>
          <w:u w:val="single"/>
        </w:rPr>
        <w:t>BILL OF QUANTITY MAIN SUMMARY</w:t>
      </w:r>
    </w:p>
    <w:tbl>
      <w:tblPr>
        <w:tblW w:w="8860" w:type="dxa"/>
        <w:tblLook w:val="04A0" w:firstRow="1" w:lastRow="0" w:firstColumn="1" w:lastColumn="0" w:noHBand="0" w:noVBand="1"/>
      </w:tblPr>
      <w:tblGrid>
        <w:gridCol w:w="960"/>
        <w:gridCol w:w="5780"/>
        <w:gridCol w:w="2120"/>
      </w:tblGrid>
      <w:tr w:rsidR="00914512" w:rsidRPr="00D62471" w14:paraId="159AECD5" w14:textId="77777777" w:rsidTr="00914512">
        <w:trPr>
          <w:trHeight w:val="315"/>
        </w:trPr>
        <w:tc>
          <w:tcPr>
            <w:tcW w:w="8860" w:type="dxa"/>
            <w:gridSpan w:val="3"/>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06674C8" w14:textId="77777777" w:rsidR="00914512" w:rsidRPr="00D62471" w:rsidRDefault="00914512" w:rsidP="00914512">
            <w:pPr>
              <w:spacing w:after="0" w:line="240" w:lineRule="auto"/>
              <w:ind w:left="0" w:firstLine="0"/>
              <w:jc w:val="center"/>
              <w:rPr>
                <w:rFonts w:ascii="Calibri" w:hAnsi="Calibri" w:cs="Calibri"/>
                <w:b/>
                <w:bCs/>
                <w:sz w:val="22"/>
              </w:rPr>
            </w:pPr>
            <w:r w:rsidRPr="00D62471">
              <w:rPr>
                <w:rFonts w:ascii="Calibri" w:hAnsi="Calibri" w:cs="Calibri"/>
                <w:b/>
                <w:bCs/>
                <w:sz w:val="22"/>
              </w:rPr>
              <w:t xml:space="preserve">CONTRACT NO. 1: </w:t>
            </w:r>
            <w:proofErr w:type="spellStart"/>
            <w:r w:rsidRPr="00D62471">
              <w:rPr>
                <w:rFonts w:ascii="Calibri" w:hAnsi="Calibri" w:cs="Calibri"/>
                <w:b/>
                <w:bCs/>
                <w:sz w:val="22"/>
              </w:rPr>
              <w:t>BoQ</w:t>
            </w:r>
            <w:proofErr w:type="spellEnd"/>
            <w:r w:rsidRPr="00D62471">
              <w:rPr>
                <w:rFonts w:ascii="Calibri" w:hAnsi="Calibri" w:cs="Calibri"/>
                <w:b/>
                <w:bCs/>
                <w:sz w:val="22"/>
              </w:rPr>
              <w:t xml:space="preserve"> MAIN SUMMARY</w:t>
            </w:r>
          </w:p>
        </w:tc>
      </w:tr>
      <w:tr w:rsidR="00914512" w:rsidRPr="00D62471" w14:paraId="3D581EC8" w14:textId="77777777" w:rsidTr="00914512">
        <w:trPr>
          <w:trHeight w:val="780"/>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37C687D"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BILL</w:t>
            </w:r>
          </w:p>
        </w:tc>
        <w:tc>
          <w:tcPr>
            <w:tcW w:w="5780" w:type="dxa"/>
            <w:tcBorders>
              <w:top w:val="single" w:sz="8" w:space="0" w:color="auto"/>
              <w:left w:val="nil"/>
              <w:bottom w:val="single" w:sz="8" w:space="0" w:color="auto"/>
              <w:right w:val="single" w:sz="4" w:space="0" w:color="auto"/>
            </w:tcBorders>
            <w:shd w:val="clear" w:color="000000" w:fill="FFFF00"/>
            <w:vAlign w:val="center"/>
            <w:hideMark/>
          </w:tcPr>
          <w:p w14:paraId="06C17DB2"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DESCRIPTION</w:t>
            </w:r>
          </w:p>
        </w:tc>
        <w:tc>
          <w:tcPr>
            <w:tcW w:w="2120" w:type="dxa"/>
            <w:tcBorders>
              <w:top w:val="single" w:sz="8" w:space="0" w:color="auto"/>
              <w:left w:val="nil"/>
              <w:bottom w:val="single" w:sz="8" w:space="0" w:color="auto"/>
              <w:right w:val="single" w:sz="8" w:space="0" w:color="auto"/>
            </w:tcBorders>
            <w:shd w:val="clear" w:color="000000" w:fill="FFFF00"/>
            <w:vAlign w:val="center"/>
            <w:hideMark/>
          </w:tcPr>
          <w:p w14:paraId="47FFD9EC"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AMOUNT IN FJD (VIP)</w:t>
            </w:r>
          </w:p>
        </w:tc>
      </w:tr>
      <w:tr w:rsidR="00914512" w:rsidRPr="00D62471" w14:paraId="10D22674" w14:textId="77777777" w:rsidTr="00914512">
        <w:trPr>
          <w:trHeight w:val="300"/>
        </w:trPr>
        <w:tc>
          <w:tcPr>
            <w:tcW w:w="960" w:type="dxa"/>
            <w:tcBorders>
              <w:top w:val="nil"/>
              <w:left w:val="single" w:sz="8" w:space="0" w:color="auto"/>
              <w:bottom w:val="nil"/>
              <w:right w:val="single" w:sz="4" w:space="0" w:color="auto"/>
            </w:tcBorders>
            <w:shd w:val="clear" w:color="auto" w:fill="auto"/>
            <w:noWrap/>
            <w:hideMark/>
          </w:tcPr>
          <w:p w14:paraId="78A1B5A5" w14:textId="0B42FE10" w:rsidR="00914512" w:rsidRPr="00D62471" w:rsidRDefault="00914512" w:rsidP="00914512">
            <w:pPr>
              <w:spacing w:after="0" w:line="240" w:lineRule="auto"/>
              <w:ind w:left="0" w:firstLine="0"/>
              <w:jc w:val="center"/>
              <w:rPr>
                <w:sz w:val="20"/>
                <w:szCs w:val="20"/>
              </w:rPr>
            </w:pPr>
            <w:r w:rsidRPr="00D62471">
              <w:rPr>
                <w:sz w:val="20"/>
                <w:szCs w:val="20"/>
              </w:rPr>
              <w:t>1</w:t>
            </w:r>
            <w:r w:rsidR="0004286B" w:rsidRPr="00D62471">
              <w:rPr>
                <w:sz w:val="20"/>
                <w:szCs w:val="20"/>
              </w:rPr>
              <w:t>a</w:t>
            </w:r>
          </w:p>
        </w:tc>
        <w:tc>
          <w:tcPr>
            <w:tcW w:w="5780" w:type="dxa"/>
            <w:tcBorders>
              <w:top w:val="nil"/>
              <w:left w:val="single" w:sz="4" w:space="0" w:color="auto"/>
              <w:bottom w:val="nil"/>
              <w:right w:val="single" w:sz="4" w:space="0" w:color="auto"/>
            </w:tcBorders>
            <w:shd w:val="clear" w:color="auto" w:fill="auto"/>
            <w:hideMark/>
          </w:tcPr>
          <w:p w14:paraId="6EC276B8" w14:textId="77777777" w:rsidR="00914512" w:rsidRPr="00D62471" w:rsidRDefault="00914512" w:rsidP="00914512">
            <w:pPr>
              <w:spacing w:after="0" w:line="240" w:lineRule="auto"/>
              <w:ind w:left="0" w:firstLine="0"/>
              <w:jc w:val="left"/>
              <w:rPr>
                <w:sz w:val="20"/>
                <w:szCs w:val="20"/>
              </w:rPr>
            </w:pPr>
            <w:r w:rsidRPr="00D62471">
              <w:rPr>
                <w:sz w:val="20"/>
                <w:szCs w:val="20"/>
              </w:rPr>
              <w:t>MOBILISATION &amp; DEMOBILISATION</w:t>
            </w:r>
          </w:p>
        </w:tc>
        <w:tc>
          <w:tcPr>
            <w:tcW w:w="2120" w:type="dxa"/>
            <w:tcBorders>
              <w:top w:val="nil"/>
              <w:left w:val="nil"/>
              <w:bottom w:val="nil"/>
              <w:right w:val="single" w:sz="8" w:space="0" w:color="auto"/>
            </w:tcBorders>
            <w:shd w:val="clear" w:color="auto" w:fill="auto"/>
            <w:noWrap/>
            <w:hideMark/>
          </w:tcPr>
          <w:p w14:paraId="355173BF" w14:textId="77777777" w:rsidR="00914512" w:rsidRPr="00D62471" w:rsidRDefault="00914512" w:rsidP="00914512">
            <w:pPr>
              <w:spacing w:after="0" w:line="240" w:lineRule="auto"/>
              <w:ind w:left="0" w:firstLine="0"/>
              <w:jc w:val="left"/>
              <w:rPr>
                <w:sz w:val="20"/>
                <w:szCs w:val="20"/>
              </w:rPr>
            </w:pPr>
            <w:r w:rsidRPr="00D62471">
              <w:rPr>
                <w:sz w:val="20"/>
                <w:szCs w:val="20"/>
              </w:rPr>
              <w:t> </w:t>
            </w:r>
          </w:p>
        </w:tc>
      </w:tr>
      <w:tr w:rsidR="00914512" w:rsidRPr="00D62471" w14:paraId="1FF0AD1E" w14:textId="77777777" w:rsidTr="00914512">
        <w:trPr>
          <w:trHeight w:val="76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19EF3A" w14:textId="77777777" w:rsidR="00914512" w:rsidRPr="00D62471" w:rsidRDefault="00914512" w:rsidP="00914512">
            <w:pPr>
              <w:spacing w:after="0" w:line="240" w:lineRule="auto"/>
              <w:ind w:left="0" w:firstLine="0"/>
              <w:jc w:val="center"/>
              <w:rPr>
                <w:sz w:val="20"/>
                <w:szCs w:val="20"/>
              </w:rPr>
            </w:pPr>
            <w:r w:rsidRPr="00D62471">
              <w:rPr>
                <w:sz w:val="20"/>
                <w:szCs w:val="20"/>
              </w:rPr>
              <w:t>2</w:t>
            </w:r>
          </w:p>
        </w:tc>
        <w:tc>
          <w:tcPr>
            <w:tcW w:w="5780" w:type="dxa"/>
            <w:tcBorders>
              <w:top w:val="single" w:sz="4" w:space="0" w:color="auto"/>
              <w:left w:val="nil"/>
              <w:bottom w:val="single" w:sz="4" w:space="0" w:color="auto"/>
              <w:right w:val="single" w:sz="4" w:space="0" w:color="auto"/>
            </w:tcBorders>
            <w:shd w:val="clear" w:color="auto" w:fill="auto"/>
            <w:hideMark/>
          </w:tcPr>
          <w:p w14:paraId="22FB8207" w14:textId="77777777" w:rsidR="00914512" w:rsidRPr="00D62471" w:rsidRDefault="00914512" w:rsidP="00914512">
            <w:pPr>
              <w:spacing w:after="0" w:line="240" w:lineRule="auto"/>
              <w:ind w:left="0" w:firstLine="0"/>
              <w:jc w:val="left"/>
              <w:rPr>
                <w:sz w:val="20"/>
                <w:szCs w:val="20"/>
              </w:rPr>
            </w:pPr>
            <w:r w:rsidRPr="00D62471">
              <w:rPr>
                <w:sz w:val="20"/>
                <w:szCs w:val="20"/>
              </w:rPr>
              <w:t>SUPPLY OF MATERIALS AND CONSTRUCTION OF DOUBLE BARREL FLOOD GATE (NEAR EXISTING 4 BARREL FLOOD GATE STRUCTURE)</w:t>
            </w:r>
          </w:p>
        </w:tc>
        <w:tc>
          <w:tcPr>
            <w:tcW w:w="2120" w:type="dxa"/>
            <w:tcBorders>
              <w:top w:val="single" w:sz="4" w:space="0" w:color="auto"/>
              <w:left w:val="nil"/>
              <w:bottom w:val="single" w:sz="4" w:space="0" w:color="auto"/>
              <w:right w:val="single" w:sz="8" w:space="0" w:color="auto"/>
            </w:tcBorders>
            <w:shd w:val="clear" w:color="auto" w:fill="auto"/>
            <w:noWrap/>
            <w:vAlign w:val="center"/>
            <w:hideMark/>
          </w:tcPr>
          <w:p w14:paraId="25B806FC" w14:textId="77777777" w:rsidR="00914512" w:rsidRPr="00D62471" w:rsidRDefault="00914512" w:rsidP="00914512">
            <w:pPr>
              <w:spacing w:after="0" w:line="240" w:lineRule="auto"/>
              <w:ind w:left="0" w:firstLine="0"/>
              <w:jc w:val="left"/>
              <w:rPr>
                <w:sz w:val="20"/>
                <w:szCs w:val="20"/>
              </w:rPr>
            </w:pPr>
            <w:r w:rsidRPr="00D62471">
              <w:rPr>
                <w:sz w:val="20"/>
                <w:szCs w:val="20"/>
              </w:rPr>
              <w:t> </w:t>
            </w:r>
          </w:p>
        </w:tc>
      </w:tr>
      <w:tr w:rsidR="00914512" w:rsidRPr="00D62471" w14:paraId="05CE2E53" w14:textId="77777777" w:rsidTr="00914512">
        <w:trPr>
          <w:trHeight w:val="630"/>
        </w:trPr>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F2E1AE2" w14:textId="77777777" w:rsidR="00914512" w:rsidRPr="00D62471" w:rsidRDefault="00914512" w:rsidP="00914512">
            <w:pPr>
              <w:spacing w:after="0" w:line="240" w:lineRule="auto"/>
              <w:ind w:left="0" w:firstLine="0"/>
              <w:jc w:val="center"/>
              <w:rPr>
                <w:sz w:val="20"/>
                <w:szCs w:val="20"/>
              </w:rPr>
            </w:pPr>
            <w:r w:rsidRPr="00D62471">
              <w:rPr>
                <w:sz w:val="20"/>
                <w:szCs w:val="20"/>
              </w:rPr>
              <w:t>3</w:t>
            </w:r>
          </w:p>
        </w:tc>
        <w:tc>
          <w:tcPr>
            <w:tcW w:w="5780" w:type="dxa"/>
            <w:tcBorders>
              <w:top w:val="nil"/>
              <w:left w:val="single" w:sz="4" w:space="0" w:color="auto"/>
              <w:bottom w:val="single" w:sz="4" w:space="0" w:color="auto"/>
              <w:right w:val="single" w:sz="4" w:space="0" w:color="auto"/>
            </w:tcBorders>
            <w:shd w:val="clear" w:color="auto" w:fill="auto"/>
            <w:hideMark/>
          </w:tcPr>
          <w:p w14:paraId="56CA38C6" w14:textId="77777777" w:rsidR="00914512" w:rsidRPr="00D62471" w:rsidRDefault="00914512" w:rsidP="00914512">
            <w:pPr>
              <w:spacing w:after="0" w:line="240" w:lineRule="auto"/>
              <w:ind w:left="0" w:firstLine="0"/>
              <w:jc w:val="left"/>
              <w:rPr>
                <w:sz w:val="20"/>
                <w:szCs w:val="20"/>
              </w:rPr>
            </w:pPr>
            <w:r w:rsidRPr="00D62471">
              <w:rPr>
                <w:sz w:val="20"/>
                <w:szCs w:val="20"/>
              </w:rPr>
              <w:t>SUPPLY OF MATERIALS AND CONSTRUCTION OF DOUBLE BARREL FLOOD GATE (NEAR EXISTING FLAP GATE STRUCTURE)</w:t>
            </w:r>
          </w:p>
        </w:tc>
        <w:tc>
          <w:tcPr>
            <w:tcW w:w="2120" w:type="dxa"/>
            <w:tcBorders>
              <w:top w:val="nil"/>
              <w:left w:val="nil"/>
              <w:bottom w:val="nil"/>
              <w:right w:val="single" w:sz="8" w:space="0" w:color="auto"/>
            </w:tcBorders>
            <w:shd w:val="clear" w:color="auto" w:fill="auto"/>
            <w:noWrap/>
            <w:vAlign w:val="center"/>
            <w:hideMark/>
          </w:tcPr>
          <w:p w14:paraId="26F0FAB1" w14:textId="77777777" w:rsidR="00914512" w:rsidRPr="00D62471" w:rsidRDefault="00914512" w:rsidP="00914512">
            <w:pPr>
              <w:spacing w:after="0" w:line="240" w:lineRule="auto"/>
              <w:ind w:left="0" w:firstLine="0"/>
              <w:jc w:val="left"/>
              <w:rPr>
                <w:sz w:val="20"/>
                <w:szCs w:val="20"/>
              </w:rPr>
            </w:pPr>
            <w:r w:rsidRPr="00D62471">
              <w:rPr>
                <w:sz w:val="20"/>
                <w:szCs w:val="20"/>
              </w:rPr>
              <w:t> </w:t>
            </w:r>
          </w:p>
        </w:tc>
      </w:tr>
      <w:tr w:rsidR="00914512" w:rsidRPr="00D62471" w14:paraId="384CD245" w14:textId="77777777" w:rsidTr="00914512">
        <w:trPr>
          <w:trHeight w:val="510"/>
        </w:trPr>
        <w:tc>
          <w:tcPr>
            <w:tcW w:w="960" w:type="dxa"/>
            <w:tcBorders>
              <w:top w:val="single" w:sz="4" w:space="0" w:color="auto"/>
              <w:left w:val="single" w:sz="8" w:space="0" w:color="auto"/>
              <w:bottom w:val="single" w:sz="4" w:space="0" w:color="auto"/>
              <w:right w:val="single" w:sz="4" w:space="0" w:color="auto"/>
            </w:tcBorders>
            <w:shd w:val="clear" w:color="auto" w:fill="auto"/>
            <w:noWrap/>
            <w:hideMark/>
          </w:tcPr>
          <w:p w14:paraId="51D3C758" w14:textId="77777777" w:rsidR="00914512" w:rsidRPr="00D62471" w:rsidRDefault="00914512" w:rsidP="00914512">
            <w:pPr>
              <w:spacing w:after="0" w:line="240" w:lineRule="auto"/>
              <w:ind w:left="0" w:firstLine="0"/>
              <w:jc w:val="center"/>
              <w:rPr>
                <w:sz w:val="20"/>
                <w:szCs w:val="20"/>
              </w:rPr>
            </w:pPr>
            <w:r w:rsidRPr="00D62471">
              <w:rPr>
                <w:sz w:val="20"/>
                <w:szCs w:val="20"/>
              </w:rPr>
              <w:t>5</w:t>
            </w:r>
          </w:p>
        </w:tc>
        <w:tc>
          <w:tcPr>
            <w:tcW w:w="5780" w:type="dxa"/>
            <w:tcBorders>
              <w:top w:val="nil"/>
              <w:left w:val="nil"/>
              <w:bottom w:val="single" w:sz="4" w:space="0" w:color="auto"/>
              <w:right w:val="single" w:sz="4" w:space="0" w:color="auto"/>
            </w:tcBorders>
            <w:shd w:val="clear" w:color="auto" w:fill="auto"/>
            <w:hideMark/>
          </w:tcPr>
          <w:p w14:paraId="449366B7" w14:textId="77777777" w:rsidR="00914512" w:rsidRPr="00D62471" w:rsidRDefault="00914512" w:rsidP="00914512">
            <w:pPr>
              <w:spacing w:after="0" w:line="240" w:lineRule="auto"/>
              <w:ind w:left="0" w:firstLine="0"/>
              <w:jc w:val="left"/>
              <w:rPr>
                <w:sz w:val="20"/>
                <w:szCs w:val="20"/>
              </w:rPr>
            </w:pPr>
            <w:r w:rsidRPr="00D62471">
              <w:rPr>
                <w:sz w:val="20"/>
                <w:szCs w:val="20"/>
              </w:rPr>
              <w:t>SUPPLY OF MATERIALS AND HEIGHTENING OF LEVEE (3,300m LENGTH)</w:t>
            </w:r>
          </w:p>
        </w:tc>
        <w:tc>
          <w:tcPr>
            <w:tcW w:w="2120" w:type="dxa"/>
            <w:tcBorders>
              <w:top w:val="single" w:sz="4" w:space="0" w:color="auto"/>
              <w:left w:val="nil"/>
              <w:bottom w:val="single" w:sz="4" w:space="0" w:color="auto"/>
              <w:right w:val="single" w:sz="8" w:space="0" w:color="auto"/>
            </w:tcBorders>
            <w:shd w:val="clear" w:color="auto" w:fill="auto"/>
            <w:noWrap/>
            <w:hideMark/>
          </w:tcPr>
          <w:p w14:paraId="65D85BF6" w14:textId="77777777" w:rsidR="00914512" w:rsidRPr="00D62471" w:rsidRDefault="00914512" w:rsidP="00914512">
            <w:pPr>
              <w:spacing w:after="0" w:line="240" w:lineRule="auto"/>
              <w:ind w:left="0" w:firstLine="0"/>
              <w:jc w:val="center"/>
              <w:rPr>
                <w:sz w:val="20"/>
                <w:szCs w:val="20"/>
              </w:rPr>
            </w:pPr>
            <w:r w:rsidRPr="00D62471">
              <w:rPr>
                <w:sz w:val="20"/>
                <w:szCs w:val="20"/>
              </w:rPr>
              <w:t> </w:t>
            </w:r>
          </w:p>
        </w:tc>
      </w:tr>
      <w:tr w:rsidR="00914512" w:rsidRPr="00D62471" w14:paraId="7F0EA530" w14:textId="77777777" w:rsidTr="00914512">
        <w:trPr>
          <w:trHeight w:val="315"/>
        </w:trPr>
        <w:tc>
          <w:tcPr>
            <w:tcW w:w="960" w:type="dxa"/>
            <w:tcBorders>
              <w:top w:val="nil"/>
              <w:left w:val="single" w:sz="8" w:space="0" w:color="auto"/>
              <w:bottom w:val="single" w:sz="8" w:space="0" w:color="auto"/>
              <w:right w:val="single" w:sz="4" w:space="0" w:color="auto"/>
            </w:tcBorders>
            <w:shd w:val="clear" w:color="auto" w:fill="auto"/>
            <w:noWrap/>
            <w:hideMark/>
          </w:tcPr>
          <w:p w14:paraId="762B7C1A" w14:textId="77777777" w:rsidR="00914512" w:rsidRPr="00D62471" w:rsidRDefault="00914512" w:rsidP="00914512">
            <w:pPr>
              <w:spacing w:after="0" w:line="240" w:lineRule="auto"/>
              <w:ind w:left="0" w:firstLine="0"/>
              <w:jc w:val="center"/>
              <w:rPr>
                <w:sz w:val="20"/>
                <w:szCs w:val="20"/>
              </w:rPr>
            </w:pPr>
            <w:r w:rsidRPr="00D62471">
              <w:rPr>
                <w:sz w:val="20"/>
                <w:szCs w:val="20"/>
              </w:rPr>
              <w:t> </w:t>
            </w:r>
          </w:p>
        </w:tc>
        <w:tc>
          <w:tcPr>
            <w:tcW w:w="5780" w:type="dxa"/>
            <w:tcBorders>
              <w:top w:val="nil"/>
              <w:left w:val="nil"/>
              <w:bottom w:val="single" w:sz="8" w:space="0" w:color="auto"/>
              <w:right w:val="single" w:sz="4" w:space="0" w:color="auto"/>
            </w:tcBorders>
            <w:shd w:val="clear" w:color="auto" w:fill="auto"/>
            <w:hideMark/>
          </w:tcPr>
          <w:p w14:paraId="7D44E5E1" w14:textId="77777777" w:rsidR="00914512" w:rsidRPr="00D62471" w:rsidRDefault="00914512" w:rsidP="00914512">
            <w:pPr>
              <w:spacing w:after="0" w:line="240" w:lineRule="auto"/>
              <w:ind w:left="0" w:firstLine="0"/>
              <w:jc w:val="right"/>
              <w:rPr>
                <w:b/>
                <w:bCs/>
                <w:sz w:val="20"/>
                <w:szCs w:val="20"/>
              </w:rPr>
            </w:pPr>
            <w:r w:rsidRPr="00D62471">
              <w:rPr>
                <w:b/>
                <w:bCs/>
                <w:sz w:val="20"/>
                <w:szCs w:val="20"/>
              </w:rPr>
              <w:t>GRAND TOTAL</w:t>
            </w:r>
          </w:p>
        </w:tc>
        <w:tc>
          <w:tcPr>
            <w:tcW w:w="2120" w:type="dxa"/>
            <w:tcBorders>
              <w:top w:val="nil"/>
              <w:left w:val="nil"/>
              <w:bottom w:val="single" w:sz="8" w:space="0" w:color="auto"/>
              <w:right w:val="single" w:sz="8" w:space="0" w:color="auto"/>
            </w:tcBorders>
            <w:shd w:val="clear" w:color="auto" w:fill="auto"/>
            <w:noWrap/>
            <w:hideMark/>
          </w:tcPr>
          <w:p w14:paraId="5733F36E"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 </w:t>
            </w:r>
          </w:p>
        </w:tc>
      </w:tr>
    </w:tbl>
    <w:p w14:paraId="4C9236AE" w14:textId="11FFF1D6" w:rsidR="00914512" w:rsidRPr="00D62471" w:rsidRDefault="00914512" w:rsidP="00C83FE6">
      <w:pPr>
        <w:spacing w:after="160" w:line="259" w:lineRule="auto"/>
        <w:rPr>
          <w:b/>
          <w:sz w:val="22"/>
          <w:u w:val="single"/>
        </w:rPr>
      </w:pPr>
    </w:p>
    <w:tbl>
      <w:tblPr>
        <w:tblW w:w="8860" w:type="dxa"/>
        <w:tblLook w:val="04A0" w:firstRow="1" w:lastRow="0" w:firstColumn="1" w:lastColumn="0" w:noHBand="0" w:noVBand="1"/>
      </w:tblPr>
      <w:tblGrid>
        <w:gridCol w:w="960"/>
        <w:gridCol w:w="5780"/>
        <w:gridCol w:w="2120"/>
      </w:tblGrid>
      <w:tr w:rsidR="00914512" w:rsidRPr="00D62471" w14:paraId="26596DE3" w14:textId="77777777" w:rsidTr="00914512">
        <w:trPr>
          <w:trHeight w:val="315"/>
        </w:trPr>
        <w:tc>
          <w:tcPr>
            <w:tcW w:w="8860" w:type="dxa"/>
            <w:gridSpan w:val="3"/>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E8D85F9" w14:textId="77777777" w:rsidR="00914512" w:rsidRPr="00D62471" w:rsidRDefault="00914512" w:rsidP="00914512">
            <w:pPr>
              <w:spacing w:after="0" w:line="240" w:lineRule="auto"/>
              <w:ind w:left="0" w:firstLine="0"/>
              <w:jc w:val="center"/>
              <w:rPr>
                <w:rFonts w:ascii="Calibri" w:hAnsi="Calibri" w:cs="Calibri"/>
                <w:b/>
                <w:bCs/>
                <w:sz w:val="22"/>
              </w:rPr>
            </w:pPr>
            <w:r w:rsidRPr="00D62471">
              <w:rPr>
                <w:rFonts w:ascii="Calibri" w:hAnsi="Calibri" w:cs="Calibri"/>
                <w:b/>
                <w:bCs/>
                <w:sz w:val="22"/>
              </w:rPr>
              <w:t xml:space="preserve">CONTRACT NO. 2: </w:t>
            </w:r>
            <w:proofErr w:type="spellStart"/>
            <w:r w:rsidRPr="00D62471">
              <w:rPr>
                <w:rFonts w:ascii="Calibri" w:hAnsi="Calibri" w:cs="Calibri"/>
                <w:b/>
                <w:bCs/>
                <w:sz w:val="22"/>
              </w:rPr>
              <w:t>BoQ</w:t>
            </w:r>
            <w:proofErr w:type="spellEnd"/>
            <w:r w:rsidRPr="00D62471">
              <w:rPr>
                <w:rFonts w:ascii="Calibri" w:hAnsi="Calibri" w:cs="Calibri"/>
                <w:b/>
                <w:bCs/>
                <w:sz w:val="22"/>
              </w:rPr>
              <w:t xml:space="preserve"> MAIN SUMMARY</w:t>
            </w:r>
          </w:p>
        </w:tc>
      </w:tr>
      <w:tr w:rsidR="00914512" w:rsidRPr="00D62471" w14:paraId="7D06F4B1" w14:textId="77777777" w:rsidTr="00914512">
        <w:trPr>
          <w:trHeight w:val="525"/>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4FD95B6E"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BILL</w:t>
            </w:r>
          </w:p>
        </w:tc>
        <w:tc>
          <w:tcPr>
            <w:tcW w:w="5780" w:type="dxa"/>
            <w:tcBorders>
              <w:top w:val="single" w:sz="8" w:space="0" w:color="auto"/>
              <w:left w:val="nil"/>
              <w:bottom w:val="single" w:sz="8" w:space="0" w:color="auto"/>
              <w:right w:val="single" w:sz="4" w:space="0" w:color="auto"/>
            </w:tcBorders>
            <w:shd w:val="clear" w:color="000000" w:fill="FFFF00"/>
            <w:vAlign w:val="center"/>
            <w:hideMark/>
          </w:tcPr>
          <w:p w14:paraId="60956D1E"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DESCRIPTION</w:t>
            </w:r>
          </w:p>
        </w:tc>
        <w:tc>
          <w:tcPr>
            <w:tcW w:w="2120" w:type="dxa"/>
            <w:tcBorders>
              <w:top w:val="single" w:sz="8" w:space="0" w:color="auto"/>
              <w:left w:val="nil"/>
              <w:bottom w:val="single" w:sz="8" w:space="0" w:color="auto"/>
              <w:right w:val="single" w:sz="8" w:space="0" w:color="auto"/>
            </w:tcBorders>
            <w:shd w:val="clear" w:color="000000" w:fill="FFFF00"/>
            <w:vAlign w:val="center"/>
            <w:hideMark/>
          </w:tcPr>
          <w:p w14:paraId="5F87EFCA"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AMOUNT IN FJD (VIP)</w:t>
            </w:r>
          </w:p>
        </w:tc>
      </w:tr>
      <w:tr w:rsidR="0004286B" w:rsidRPr="00D62471" w14:paraId="5D285B62" w14:textId="77777777" w:rsidTr="0004286B">
        <w:trPr>
          <w:trHeight w:val="265"/>
        </w:trPr>
        <w:tc>
          <w:tcPr>
            <w:tcW w:w="960" w:type="dxa"/>
            <w:tcBorders>
              <w:top w:val="single" w:sz="4" w:space="0" w:color="auto"/>
              <w:left w:val="single" w:sz="8" w:space="0" w:color="auto"/>
              <w:bottom w:val="single" w:sz="4" w:space="0" w:color="auto"/>
              <w:right w:val="single" w:sz="4" w:space="0" w:color="auto"/>
            </w:tcBorders>
            <w:shd w:val="clear" w:color="auto" w:fill="auto"/>
            <w:noWrap/>
          </w:tcPr>
          <w:p w14:paraId="6E1F03F8" w14:textId="47E1D622" w:rsidR="0004286B" w:rsidRPr="00D62471" w:rsidRDefault="0004286B" w:rsidP="0004286B">
            <w:pPr>
              <w:spacing w:after="0" w:line="240" w:lineRule="auto"/>
              <w:ind w:left="0" w:firstLine="0"/>
              <w:jc w:val="center"/>
              <w:rPr>
                <w:sz w:val="20"/>
                <w:szCs w:val="20"/>
              </w:rPr>
            </w:pPr>
            <w:r w:rsidRPr="00D62471">
              <w:rPr>
                <w:sz w:val="20"/>
                <w:szCs w:val="20"/>
              </w:rPr>
              <w:t>1b</w:t>
            </w:r>
          </w:p>
        </w:tc>
        <w:tc>
          <w:tcPr>
            <w:tcW w:w="5780" w:type="dxa"/>
            <w:tcBorders>
              <w:top w:val="single" w:sz="4" w:space="0" w:color="auto"/>
              <w:left w:val="nil"/>
              <w:bottom w:val="single" w:sz="4" w:space="0" w:color="auto"/>
              <w:right w:val="single" w:sz="4" w:space="0" w:color="auto"/>
            </w:tcBorders>
            <w:shd w:val="clear" w:color="auto" w:fill="auto"/>
          </w:tcPr>
          <w:p w14:paraId="36E83FF3" w14:textId="0CABC482" w:rsidR="0004286B" w:rsidRPr="00D62471" w:rsidRDefault="0004286B" w:rsidP="0004286B">
            <w:pPr>
              <w:spacing w:after="0" w:line="240" w:lineRule="auto"/>
              <w:ind w:left="0" w:firstLine="0"/>
              <w:jc w:val="left"/>
              <w:rPr>
                <w:sz w:val="20"/>
                <w:szCs w:val="20"/>
              </w:rPr>
            </w:pPr>
            <w:r w:rsidRPr="00D62471">
              <w:rPr>
                <w:sz w:val="20"/>
                <w:szCs w:val="20"/>
              </w:rPr>
              <w:t>MOBILISATION &amp; DEMOBILISATION</w:t>
            </w:r>
          </w:p>
        </w:tc>
        <w:tc>
          <w:tcPr>
            <w:tcW w:w="2120" w:type="dxa"/>
            <w:tcBorders>
              <w:top w:val="single" w:sz="4" w:space="0" w:color="auto"/>
              <w:left w:val="nil"/>
              <w:bottom w:val="single" w:sz="4" w:space="0" w:color="auto"/>
              <w:right w:val="single" w:sz="8" w:space="0" w:color="auto"/>
            </w:tcBorders>
            <w:shd w:val="clear" w:color="auto" w:fill="auto"/>
            <w:noWrap/>
            <w:vAlign w:val="center"/>
          </w:tcPr>
          <w:p w14:paraId="06EA14B0" w14:textId="77777777" w:rsidR="0004286B" w:rsidRPr="00D62471" w:rsidRDefault="0004286B" w:rsidP="0004286B">
            <w:pPr>
              <w:spacing w:after="0" w:line="240" w:lineRule="auto"/>
              <w:ind w:left="0" w:firstLine="0"/>
              <w:jc w:val="center"/>
              <w:rPr>
                <w:sz w:val="20"/>
                <w:szCs w:val="20"/>
              </w:rPr>
            </w:pPr>
          </w:p>
        </w:tc>
      </w:tr>
      <w:tr w:rsidR="0004286B" w:rsidRPr="00D62471" w14:paraId="03172B4E" w14:textId="77777777" w:rsidTr="00914512">
        <w:trPr>
          <w:trHeight w:val="82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E6221D" w14:textId="77777777" w:rsidR="0004286B" w:rsidRPr="00D62471" w:rsidRDefault="0004286B" w:rsidP="0004286B">
            <w:pPr>
              <w:spacing w:after="0" w:line="240" w:lineRule="auto"/>
              <w:ind w:left="0" w:firstLine="0"/>
              <w:jc w:val="center"/>
              <w:rPr>
                <w:sz w:val="20"/>
                <w:szCs w:val="20"/>
              </w:rPr>
            </w:pPr>
            <w:r w:rsidRPr="00D62471">
              <w:rPr>
                <w:sz w:val="20"/>
                <w:szCs w:val="20"/>
              </w:rPr>
              <w:t>4</w:t>
            </w:r>
          </w:p>
        </w:tc>
        <w:tc>
          <w:tcPr>
            <w:tcW w:w="5780" w:type="dxa"/>
            <w:tcBorders>
              <w:top w:val="single" w:sz="4" w:space="0" w:color="auto"/>
              <w:left w:val="nil"/>
              <w:bottom w:val="single" w:sz="4" w:space="0" w:color="auto"/>
              <w:right w:val="single" w:sz="4" w:space="0" w:color="auto"/>
            </w:tcBorders>
            <w:shd w:val="clear" w:color="auto" w:fill="auto"/>
            <w:hideMark/>
          </w:tcPr>
          <w:p w14:paraId="2DB77719" w14:textId="77777777" w:rsidR="0004286B" w:rsidRPr="00D62471" w:rsidRDefault="0004286B" w:rsidP="0004286B">
            <w:pPr>
              <w:spacing w:after="0" w:line="240" w:lineRule="auto"/>
              <w:ind w:left="0" w:firstLine="0"/>
              <w:jc w:val="left"/>
              <w:rPr>
                <w:sz w:val="20"/>
                <w:szCs w:val="20"/>
              </w:rPr>
            </w:pPr>
            <w:r w:rsidRPr="00D62471">
              <w:rPr>
                <w:sz w:val="20"/>
                <w:szCs w:val="20"/>
              </w:rPr>
              <w:t>SUPPLY OF MATERIALS AND CONSTRUCTION OF 5 BARREL TRASH RACK STRUCTURE (125.0m UPSTREAM OF EXISTING 4 BARREL FLOOD GATE STRUCTURE)</w:t>
            </w:r>
          </w:p>
        </w:tc>
        <w:tc>
          <w:tcPr>
            <w:tcW w:w="2120" w:type="dxa"/>
            <w:tcBorders>
              <w:top w:val="single" w:sz="4" w:space="0" w:color="auto"/>
              <w:left w:val="nil"/>
              <w:bottom w:val="single" w:sz="4" w:space="0" w:color="auto"/>
              <w:right w:val="single" w:sz="8" w:space="0" w:color="auto"/>
            </w:tcBorders>
            <w:shd w:val="clear" w:color="auto" w:fill="auto"/>
            <w:noWrap/>
            <w:vAlign w:val="center"/>
            <w:hideMark/>
          </w:tcPr>
          <w:p w14:paraId="7260B546" w14:textId="77777777" w:rsidR="0004286B" w:rsidRPr="00D62471" w:rsidRDefault="0004286B" w:rsidP="0004286B">
            <w:pPr>
              <w:spacing w:after="0" w:line="240" w:lineRule="auto"/>
              <w:ind w:left="0" w:firstLine="0"/>
              <w:jc w:val="center"/>
              <w:rPr>
                <w:sz w:val="20"/>
                <w:szCs w:val="20"/>
              </w:rPr>
            </w:pPr>
            <w:r w:rsidRPr="00D62471">
              <w:rPr>
                <w:sz w:val="20"/>
                <w:szCs w:val="20"/>
              </w:rPr>
              <w:t> </w:t>
            </w:r>
          </w:p>
        </w:tc>
      </w:tr>
      <w:tr w:rsidR="0004286B" w:rsidRPr="00D62471" w14:paraId="2E675A42" w14:textId="77777777" w:rsidTr="00914512">
        <w:trPr>
          <w:trHeight w:val="315"/>
        </w:trPr>
        <w:tc>
          <w:tcPr>
            <w:tcW w:w="960" w:type="dxa"/>
            <w:tcBorders>
              <w:top w:val="nil"/>
              <w:left w:val="single" w:sz="8" w:space="0" w:color="auto"/>
              <w:bottom w:val="single" w:sz="8" w:space="0" w:color="auto"/>
              <w:right w:val="single" w:sz="4" w:space="0" w:color="auto"/>
            </w:tcBorders>
            <w:shd w:val="clear" w:color="auto" w:fill="auto"/>
            <w:noWrap/>
            <w:hideMark/>
          </w:tcPr>
          <w:p w14:paraId="2AE4FFF7" w14:textId="77777777" w:rsidR="0004286B" w:rsidRPr="00D62471" w:rsidRDefault="0004286B" w:rsidP="0004286B">
            <w:pPr>
              <w:spacing w:after="0" w:line="240" w:lineRule="auto"/>
              <w:ind w:left="0" w:firstLine="0"/>
              <w:jc w:val="center"/>
              <w:rPr>
                <w:sz w:val="20"/>
                <w:szCs w:val="20"/>
              </w:rPr>
            </w:pPr>
            <w:r w:rsidRPr="00D62471">
              <w:rPr>
                <w:sz w:val="20"/>
                <w:szCs w:val="20"/>
              </w:rPr>
              <w:t> </w:t>
            </w:r>
          </w:p>
        </w:tc>
        <w:tc>
          <w:tcPr>
            <w:tcW w:w="5780" w:type="dxa"/>
            <w:tcBorders>
              <w:top w:val="nil"/>
              <w:left w:val="nil"/>
              <w:bottom w:val="single" w:sz="8" w:space="0" w:color="auto"/>
              <w:right w:val="single" w:sz="4" w:space="0" w:color="auto"/>
            </w:tcBorders>
            <w:shd w:val="clear" w:color="auto" w:fill="auto"/>
            <w:hideMark/>
          </w:tcPr>
          <w:p w14:paraId="2E3C7C27" w14:textId="77777777" w:rsidR="0004286B" w:rsidRPr="00D62471" w:rsidRDefault="0004286B" w:rsidP="0004286B">
            <w:pPr>
              <w:spacing w:after="0" w:line="240" w:lineRule="auto"/>
              <w:ind w:left="0" w:firstLine="0"/>
              <w:jc w:val="right"/>
              <w:rPr>
                <w:b/>
                <w:bCs/>
                <w:sz w:val="20"/>
                <w:szCs w:val="20"/>
              </w:rPr>
            </w:pPr>
            <w:r w:rsidRPr="00D62471">
              <w:rPr>
                <w:b/>
                <w:bCs/>
                <w:sz w:val="20"/>
                <w:szCs w:val="20"/>
              </w:rPr>
              <w:t>GRAND TOTAL</w:t>
            </w:r>
          </w:p>
        </w:tc>
        <w:tc>
          <w:tcPr>
            <w:tcW w:w="2120" w:type="dxa"/>
            <w:tcBorders>
              <w:top w:val="nil"/>
              <w:left w:val="nil"/>
              <w:bottom w:val="single" w:sz="8" w:space="0" w:color="auto"/>
              <w:right w:val="single" w:sz="8" w:space="0" w:color="auto"/>
            </w:tcBorders>
            <w:shd w:val="clear" w:color="auto" w:fill="auto"/>
            <w:noWrap/>
            <w:hideMark/>
          </w:tcPr>
          <w:p w14:paraId="6173B158" w14:textId="77777777" w:rsidR="0004286B" w:rsidRPr="00D62471" w:rsidRDefault="0004286B" w:rsidP="0004286B">
            <w:pPr>
              <w:spacing w:after="0" w:line="240" w:lineRule="auto"/>
              <w:ind w:left="0" w:firstLine="0"/>
              <w:jc w:val="center"/>
              <w:rPr>
                <w:b/>
                <w:bCs/>
                <w:sz w:val="20"/>
                <w:szCs w:val="20"/>
              </w:rPr>
            </w:pPr>
            <w:r w:rsidRPr="00D62471">
              <w:rPr>
                <w:b/>
                <w:bCs/>
                <w:sz w:val="20"/>
                <w:szCs w:val="20"/>
              </w:rPr>
              <w:t> </w:t>
            </w:r>
          </w:p>
        </w:tc>
      </w:tr>
    </w:tbl>
    <w:p w14:paraId="6BD62146" w14:textId="77777777" w:rsidR="002514F4" w:rsidRPr="00D62471" w:rsidRDefault="002514F4" w:rsidP="009A5ABE">
      <w:pPr>
        <w:spacing w:after="160" w:line="259" w:lineRule="auto"/>
        <w:ind w:left="0" w:firstLine="0"/>
        <w:rPr>
          <w:b/>
          <w:sz w:val="22"/>
          <w:u w:val="single"/>
        </w:rPr>
      </w:pPr>
    </w:p>
    <w:p w14:paraId="4E6819CE" w14:textId="77777777" w:rsidR="002514F4" w:rsidRPr="00D62471" w:rsidRDefault="002514F4" w:rsidP="00C83FE6">
      <w:pPr>
        <w:spacing w:after="160" w:line="259" w:lineRule="auto"/>
        <w:rPr>
          <w:b/>
          <w:sz w:val="22"/>
          <w:u w:val="single"/>
        </w:rPr>
      </w:pPr>
    </w:p>
    <w:p w14:paraId="08135CD3" w14:textId="77777777" w:rsidR="002514F4" w:rsidRPr="00D62471" w:rsidRDefault="002514F4" w:rsidP="00C83FE6">
      <w:pPr>
        <w:spacing w:after="160" w:line="259" w:lineRule="auto"/>
        <w:rPr>
          <w:b/>
          <w:sz w:val="22"/>
          <w:u w:val="single"/>
        </w:rPr>
      </w:pPr>
    </w:p>
    <w:p w14:paraId="56B88FAA" w14:textId="77777777" w:rsidR="002514F4" w:rsidRPr="00D62471" w:rsidRDefault="002514F4" w:rsidP="00C83FE6">
      <w:pPr>
        <w:spacing w:after="160" w:line="259" w:lineRule="auto"/>
        <w:rPr>
          <w:b/>
          <w:sz w:val="22"/>
          <w:u w:val="single"/>
        </w:rPr>
      </w:pPr>
    </w:p>
    <w:p w14:paraId="3424B300" w14:textId="77777777" w:rsidR="002514F4" w:rsidRPr="00D62471" w:rsidRDefault="002514F4" w:rsidP="00C83FE6">
      <w:pPr>
        <w:spacing w:after="160" w:line="259" w:lineRule="auto"/>
        <w:rPr>
          <w:b/>
          <w:sz w:val="22"/>
          <w:u w:val="single"/>
        </w:rPr>
      </w:pPr>
    </w:p>
    <w:p w14:paraId="6E10C940" w14:textId="77777777" w:rsidR="002514F4" w:rsidRPr="00D62471" w:rsidRDefault="002514F4" w:rsidP="00C83FE6">
      <w:pPr>
        <w:spacing w:after="160" w:line="259" w:lineRule="auto"/>
        <w:rPr>
          <w:b/>
          <w:sz w:val="22"/>
          <w:u w:val="single"/>
        </w:rPr>
      </w:pPr>
    </w:p>
    <w:p w14:paraId="0FC388C2" w14:textId="77777777" w:rsidR="002514F4" w:rsidRPr="00D62471" w:rsidRDefault="002514F4" w:rsidP="00C83FE6">
      <w:pPr>
        <w:spacing w:after="160" w:line="259" w:lineRule="auto"/>
        <w:rPr>
          <w:b/>
          <w:sz w:val="22"/>
          <w:u w:val="single"/>
        </w:rPr>
      </w:pPr>
    </w:p>
    <w:p w14:paraId="18D7B15A" w14:textId="77777777" w:rsidR="00EB7C3E" w:rsidRPr="00D62471" w:rsidRDefault="00EB7C3E" w:rsidP="004B4781">
      <w:pPr>
        <w:pStyle w:val="ListParagraph"/>
        <w:numPr>
          <w:ilvl w:val="0"/>
          <w:numId w:val="11"/>
        </w:numPr>
        <w:spacing w:after="160" w:line="259" w:lineRule="auto"/>
        <w:rPr>
          <w:b/>
          <w:sz w:val="22"/>
        </w:rPr>
      </w:pPr>
      <w:r w:rsidRPr="00D62471">
        <w:rPr>
          <w:b/>
          <w:sz w:val="22"/>
        </w:rPr>
        <w:t>Payment Schedule</w:t>
      </w:r>
    </w:p>
    <w:p w14:paraId="25BB9021" w14:textId="105A791B" w:rsidR="00413B57" w:rsidRPr="00D62471" w:rsidRDefault="00413B57" w:rsidP="00413B57">
      <w:pPr>
        <w:pStyle w:val="ListParagraph"/>
        <w:autoSpaceDE w:val="0"/>
        <w:autoSpaceDN w:val="0"/>
        <w:adjustRightInd w:val="0"/>
        <w:spacing w:after="0" w:line="240" w:lineRule="auto"/>
        <w:ind w:firstLine="0"/>
        <w:rPr>
          <w:sz w:val="22"/>
        </w:rPr>
      </w:pPr>
      <w:r w:rsidRPr="00D62471">
        <w:rPr>
          <w:sz w:val="22"/>
        </w:rPr>
        <w:t xml:space="preserve">Payment shall be based on the total measured quantity of each </w:t>
      </w:r>
      <w:r w:rsidR="00541BF7" w:rsidRPr="00D62471">
        <w:rPr>
          <w:sz w:val="22"/>
        </w:rPr>
        <w:t>measurable</w:t>
      </w:r>
      <w:r w:rsidRPr="00D62471">
        <w:rPr>
          <w:sz w:val="22"/>
        </w:rPr>
        <w:t xml:space="preserve"> item in the Schedule of Prices completed in accordance with the contract specification and agreed schedule of payments with the successful contractor. The payments shall be based on the following milestones:</w:t>
      </w:r>
    </w:p>
    <w:p w14:paraId="61BCED80" w14:textId="77777777" w:rsidR="00914512" w:rsidRPr="00D62471" w:rsidRDefault="00914512" w:rsidP="00413B57">
      <w:pPr>
        <w:pStyle w:val="ListParagraph"/>
        <w:autoSpaceDE w:val="0"/>
        <w:autoSpaceDN w:val="0"/>
        <w:adjustRightInd w:val="0"/>
        <w:spacing w:after="0" w:line="240" w:lineRule="auto"/>
        <w:ind w:firstLine="0"/>
        <w:rPr>
          <w:sz w:val="22"/>
        </w:rPr>
      </w:pPr>
    </w:p>
    <w:p w14:paraId="23E90846" w14:textId="062841BD" w:rsidR="00914512" w:rsidRPr="00D62471" w:rsidRDefault="00914512" w:rsidP="004B4781">
      <w:pPr>
        <w:pStyle w:val="ListParagraph"/>
        <w:numPr>
          <w:ilvl w:val="0"/>
          <w:numId w:val="33"/>
        </w:numPr>
        <w:autoSpaceDE w:val="0"/>
        <w:autoSpaceDN w:val="0"/>
        <w:adjustRightInd w:val="0"/>
        <w:spacing w:after="0" w:line="240" w:lineRule="auto"/>
        <w:rPr>
          <w:b/>
          <w:bCs/>
          <w:sz w:val="22"/>
          <w:u w:val="single"/>
        </w:rPr>
      </w:pPr>
      <w:r w:rsidRPr="00D62471">
        <w:rPr>
          <w:b/>
          <w:bCs/>
          <w:sz w:val="22"/>
          <w:u w:val="single"/>
        </w:rPr>
        <w:t>Contract No. 1</w:t>
      </w:r>
    </w:p>
    <w:p w14:paraId="516EB2CC" w14:textId="77777777" w:rsidR="00914512" w:rsidRPr="00D62471" w:rsidRDefault="00914512" w:rsidP="00914512">
      <w:pPr>
        <w:pStyle w:val="ListParagraph"/>
        <w:autoSpaceDE w:val="0"/>
        <w:autoSpaceDN w:val="0"/>
        <w:adjustRightInd w:val="0"/>
        <w:spacing w:after="0" w:line="240" w:lineRule="auto"/>
        <w:ind w:firstLine="0"/>
        <w:rPr>
          <w:sz w:val="22"/>
        </w:rPr>
      </w:pPr>
    </w:p>
    <w:tbl>
      <w:tblPr>
        <w:tblW w:w="9919" w:type="dxa"/>
        <w:tblLook w:val="04A0" w:firstRow="1" w:lastRow="0" w:firstColumn="1" w:lastColumn="0" w:noHBand="0" w:noVBand="1"/>
      </w:tblPr>
      <w:tblGrid>
        <w:gridCol w:w="960"/>
        <w:gridCol w:w="7819"/>
        <w:gridCol w:w="1140"/>
      </w:tblGrid>
      <w:tr w:rsidR="001B7663" w:rsidRPr="00D62471" w14:paraId="3123FB8B" w14:textId="77777777" w:rsidTr="00DC3CA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2B4C30EA"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No</w:t>
            </w:r>
          </w:p>
        </w:tc>
        <w:tc>
          <w:tcPr>
            <w:tcW w:w="7819" w:type="dxa"/>
            <w:tcBorders>
              <w:top w:val="single" w:sz="8" w:space="0" w:color="auto"/>
              <w:left w:val="nil"/>
              <w:bottom w:val="single" w:sz="8" w:space="0" w:color="auto"/>
              <w:right w:val="single" w:sz="8" w:space="0" w:color="auto"/>
            </w:tcBorders>
            <w:shd w:val="clear" w:color="000000" w:fill="FFC000"/>
            <w:noWrap/>
            <w:vAlign w:val="center"/>
            <w:hideMark/>
          </w:tcPr>
          <w:p w14:paraId="24FD4AE4"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Milestone/Outputs</w:t>
            </w:r>
          </w:p>
        </w:tc>
        <w:tc>
          <w:tcPr>
            <w:tcW w:w="1140" w:type="dxa"/>
            <w:tcBorders>
              <w:top w:val="single" w:sz="8" w:space="0" w:color="auto"/>
              <w:left w:val="nil"/>
              <w:bottom w:val="single" w:sz="8" w:space="0" w:color="auto"/>
              <w:right w:val="single" w:sz="8" w:space="0" w:color="auto"/>
            </w:tcBorders>
            <w:shd w:val="clear" w:color="000000" w:fill="FFC000"/>
            <w:noWrap/>
            <w:vAlign w:val="center"/>
            <w:hideMark/>
          </w:tcPr>
          <w:p w14:paraId="242EC40D" w14:textId="77777777" w:rsidR="001B7663" w:rsidRPr="00D62471" w:rsidRDefault="001B7663" w:rsidP="001B7663">
            <w:pPr>
              <w:spacing w:after="0" w:line="240" w:lineRule="auto"/>
              <w:ind w:left="0" w:firstLine="0"/>
              <w:jc w:val="left"/>
              <w:rPr>
                <w:rFonts w:ascii="Calibri" w:hAnsi="Calibri" w:cs="Calibri"/>
                <w:b/>
                <w:bCs/>
                <w:sz w:val="22"/>
              </w:rPr>
            </w:pPr>
            <w:r w:rsidRPr="00D62471">
              <w:rPr>
                <w:rFonts w:ascii="Calibri" w:hAnsi="Calibri" w:cs="Calibri"/>
                <w:b/>
                <w:bCs/>
                <w:sz w:val="22"/>
              </w:rPr>
              <w:t>% Payment</w:t>
            </w:r>
          </w:p>
        </w:tc>
      </w:tr>
      <w:tr w:rsidR="001B7663" w:rsidRPr="00D62471" w14:paraId="58DA5689" w14:textId="77777777" w:rsidTr="00DC3C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75CEA6"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1</w:t>
            </w:r>
          </w:p>
        </w:tc>
        <w:tc>
          <w:tcPr>
            <w:tcW w:w="7819" w:type="dxa"/>
            <w:tcBorders>
              <w:top w:val="nil"/>
              <w:left w:val="nil"/>
              <w:bottom w:val="single" w:sz="8" w:space="0" w:color="auto"/>
              <w:right w:val="single" w:sz="8" w:space="0" w:color="auto"/>
            </w:tcBorders>
            <w:shd w:val="clear" w:color="auto" w:fill="auto"/>
            <w:noWrap/>
            <w:vAlign w:val="center"/>
            <w:hideMark/>
          </w:tcPr>
          <w:p w14:paraId="5E859743"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Signing of contract</w:t>
            </w:r>
          </w:p>
        </w:tc>
        <w:tc>
          <w:tcPr>
            <w:tcW w:w="1140" w:type="dxa"/>
            <w:tcBorders>
              <w:top w:val="nil"/>
              <w:left w:val="nil"/>
              <w:bottom w:val="single" w:sz="8" w:space="0" w:color="auto"/>
              <w:right w:val="single" w:sz="8" w:space="0" w:color="auto"/>
            </w:tcBorders>
            <w:shd w:val="clear" w:color="auto" w:fill="auto"/>
            <w:noWrap/>
            <w:vAlign w:val="center"/>
            <w:hideMark/>
          </w:tcPr>
          <w:p w14:paraId="4608C0D4"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77E87A87"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36B796"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2</w:t>
            </w:r>
          </w:p>
        </w:tc>
        <w:tc>
          <w:tcPr>
            <w:tcW w:w="7819" w:type="dxa"/>
            <w:tcBorders>
              <w:top w:val="nil"/>
              <w:left w:val="nil"/>
              <w:bottom w:val="single" w:sz="8" w:space="0" w:color="auto"/>
              <w:right w:val="single" w:sz="8" w:space="0" w:color="auto"/>
            </w:tcBorders>
            <w:shd w:val="clear" w:color="auto" w:fill="auto"/>
            <w:vAlign w:val="center"/>
            <w:hideMark/>
          </w:tcPr>
          <w:p w14:paraId="0D2DCBF6" w14:textId="447AFFCE"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Completion of Bill No. 1</w:t>
            </w:r>
            <w:r w:rsidR="00914512" w:rsidRPr="00D62471">
              <w:rPr>
                <w:rFonts w:ascii="Calibri" w:hAnsi="Calibri" w:cs="Calibri"/>
                <w:sz w:val="22"/>
              </w:rPr>
              <w:t>a</w:t>
            </w:r>
            <w:r w:rsidRPr="00D62471">
              <w:rPr>
                <w:rFonts w:ascii="Calibri" w:hAnsi="Calibri" w:cs="Calibri"/>
                <w:sz w:val="22"/>
              </w:rPr>
              <w:t xml:space="preserve"> with written confirmation from Waterways Engineer, and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30F6675F" w14:textId="5F132FB4"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1</w:t>
            </w:r>
            <w:r w:rsidR="005518FE" w:rsidRPr="00D62471">
              <w:rPr>
                <w:rFonts w:ascii="Calibri" w:hAnsi="Calibri" w:cs="Calibri"/>
                <w:sz w:val="22"/>
              </w:rPr>
              <w:t>0</w:t>
            </w:r>
          </w:p>
        </w:tc>
      </w:tr>
      <w:tr w:rsidR="001B7663" w:rsidRPr="00D62471" w14:paraId="6C8AFA7C"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B19723"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3</w:t>
            </w:r>
          </w:p>
        </w:tc>
        <w:tc>
          <w:tcPr>
            <w:tcW w:w="7819" w:type="dxa"/>
            <w:tcBorders>
              <w:top w:val="nil"/>
              <w:left w:val="nil"/>
              <w:bottom w:val="single" w:sz="8" w:space="0" w:color="auto"/>
              <w:right w:val="single" w:sz="8" w:space="0" w:color="auto"/>
            </w:tcBorders>
            <w:shd w:val="clear" w:color="auto" w:fill="auto"/>
            <w:vAlign w:val="center"/>
            <w:hideMark/>
          </w:tcPr>
          <w:p w14:paraId="33FFEA90"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Completion of Bill No. 2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7BD66FC6" w14:textId="5167AABD" w:rsidR="001B7663" w:rsidRPr="00D62471" w:rsidRDefault="005518FE"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2653D8AC"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B8551E"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4</w:t>
            </w:r>
          </w:p>
        </w:tc>
        <w:tc>
          <w:tcPr>
            <w:tcW w:w="7819" w:type="dxa"/>
            <w:tcBorders>
              <w:top w:val="nil"/>
              <w:left w:val="nil"/>
              <w:bottom w:val="single" w:sz="8" w:space="0" w:color="auto"/>
              <w:right w:val="single" w:sz="8" w:space="0" w:color="auto"/>
            </w:tcBorders>
            <w:shd w:val="clear" w:color="auto" w:fill="auto"/>
            <w:vAlign w:val="center"/>
            <w:hideMark/>
          </w:tcPr>
          <w:p w14:paraId="7CA6334A"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Completion of Bill No. 3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0F0AA475" w14:textId="70070D92" w:rsidR="001B7663" w:rsidRPr="00D62471" w:rsidRDefault="005518FE"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29338E4B"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AC12DA"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5</w:t>
            </w:r>
          </w:p>
        </w:tc>
        <w:tc>
          <w:tcPr>
            <w:tcW w:w="7819" w:type="dxa"/>
            <w:tcBorders>
              <w:top w:val="nil"/>
              <w:left w:val="nil"/>
              <w:bottom w:val="single" w:sz="8" w:space="0" w:color="auto"/>
              <w:right w:val="single" w:sz="8" w:space="0" w:color="auto"/>
            </w:tcBorders>
            <w:shd w:val="clear" w:color="auto" w:fill="auto"/>
            <w:vAlign w:val="center"/>
            <w:hideMark/>
          </w:tcPr>
          <w:p w14:paraId="595C2344" w14:textId="4FE4AF28"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 xml:space="preserve">Completion of Bill No. </w:t>
            </w:r>
            <w:r w:rsidR="00914512" w:rsidRPr="00D62471">
              <w:rPr>
                <w:rFonts w:ascii="Calibri" w:hAnsi="Calibri" w:cs="Calibri"/>
                <w:sz w:val="22"/>
              </w:rPr>
              <w:t>5</w:t>
            </w:r>
            <w:r w:rsidRPr="00D62471">
              <w:rPr>
                <w:rFonts w:ascii="Calibri" w:hAnsi="Calibri" w:cs="Calibri"/>
                <w:sz w:val="22"/>
              </w:rPr>
              <w:t xml:space="preserve">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3EC1BB19" w14:textId="00BE94AE" w:rsidR="001B7663" w:rsidRPr="00D62471" w:rsidRDefault="005518FE"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3E06ACA9" w14:textId="77777777" w:rsidTr="00DC3C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3E518A" w14:textId="5D1D34AF" w:rsidR="001B7663" w:rsidRPr="00D62471" w:rsidRDefault="00914512" w:rsidP="001B7663">
            <w:pPr>
              <w:spacing w:after="0" w:line="240" w:lineRule="auto"/>
              <w:ind w:left="0" w:firstLine="0"/>
              <w:jc w:val="center"/>
              <w:rPr>
                <w:rFonts w:ascii="Calibri" w:hAnsi="Calibri" w:cs="Calibri"/>
                <w:sz w:val="22"/>
              </w:rPr>
            </w:pPr>
            <w:r w:rsidRPr="00D62471">
              <w:rPr>
                <w:rFonts w:ascii="Calibri" w:hAnsi="Calibri" w:cs="Calibri"/>
                <w:sz w:val="22"/>
              </w:rPr>
              <w:t>6</w:t>
            </w:r>
          </w:p>
        </w:tc>
        <w:tc>
          <w:tcPr>
            <w:tcW w:w="7819" w:type="dxa"/>
            <w:tcBorders>
              <w:top w:val="nil"/>
              <w:left w:val="nil"/>
              <w:bottom w:val="single" w:sz="8" w:space="0" w:color="auto"/>
              <w:right w:val="single" w:sz="8" w:space="0" w:color="auto"/>
            </w:tcBorders>
            <w:shd w:val="clear" w:color="auto" w:fill="auto"/>
            <w:noWrap/>
            <w:vAlign w:val="center"/>
            <w:hideMark/>
          </w:tcPr>
          <w:p w14:paraId="1BCADB6C"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Retention to be paid 6 months after issue of practical completion certificate</w:t>
            </w:r>
          </w:p>
        </w:tc>
        <w:tc>
          <w:tcPr>
            <w:tcW w:w="1140" w:type="dxa"/>
            <w:tcBorders>
              <w:top w:val="nil"/>
              <w:left w:val="nil"/>
              <w:bottom w:val="single" w:sz="8" w:space="0" w:color="auto"/>
              <w:right w:val="single" w:sz="8" w:space="0" w:color="auto"/>
            </w:tcBorders>
            <w:shd w:val="clear" w:color="auto" w:fill="auto"/>
            <w:noWrap/>
            <w:vAlign w:val="center"/>
            <w:hideMark/>
          </w:tcPr>
          <w:p w14:paraId="5050923A"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10</w:t>
            </w:r>
          </w:p>
        </w:tc>
      </w:tr>
      <w:tr w:rsidR="001B7663" w:rsidRPr="00D62471" w14:paraId="6E2E7C6D" w14:textId="77777777" w:rsidTr="00DC3CAE">
        <w:trPr>
          <w:trHeight w:val="315"/>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1AB753"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Total Contract Sum</w:t>
            </w:r>
          </w:p>
        </w:tc>
        <w:tc>
          <w:tcPr>
            <w:tcW w:w="1140" w:type="dxa"/>
            <w:tcBorders>
              <w:top w:val="nil"/>
              <w:left w:val="nil"/>
              <w:bottom w:val="single" w:sz="8" w:space="0" w:color="auto"/>
              <w:right w:val="single" w:sz="8" w:space="0" w:color="auto"/>
            </w:tcBorders>
            <w:shd w:val="clear" w:color="auto" w:fill="auto"/>
            <w:noWrap/>
            <w:vAlign w:val="center"/>
            <w:hideMark/>
          </w:tcPr>
          <w:p w14:paraId="18F79C28"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100</w:t>
            </w:r>
          </w:p>
        </w:tc>
      </w:tr>
    </w:tbl>
    <w:p w14:paraId="1E9D0D81" w14:textId="6262169B" w:rsidR="00914512" w:rsidRPr="00D62471" w:rsidRDefault="00914512" w:rsidP="00914512">
      <w:pPr>
        <w:tabs>
          <w:tab w:val="left" w:pos="945"/>
        </w:tabs>
        <w:spacing w:before="120" w:after="120"/>
        <w:rPr>
          <w:sz w:val="22"/>
        </w:rPr>
      </w:pPr>
    </w:p>
    <w:p w14:paraId="680A1657" w14:textId="2B914387" w:rsidR="00914512" w:rsidRPr="00D62471" w:rsidRDefault="00914512" w:rsidP="004B4781">
      <w:pPr>
        <w:pStyle w:val="ListParagraph"/>
        <w:numPr>
          <w:ilvl w:val="0"/>
          <w:numId w:val="33"/>
        </w:numPr>
        <w:autoSpaceDE w:val="0"/>
        <w:autoSpaceDN w:val="0"/>
        <w:adjustRightInd w:val="0"/>
        <w:spacing w:after="0" w:line="240" w:lineRule="auto"/>
        <w:rPr>
          <w:b/>
          <w:bCs/>
          <w:sz w:val="22"/>
          <w:u w:val="single"/>
        </w:rPr>
      </w:pPr>
      <w:r w:rsidRPr="00D62471">
        <w:rPr>
          <w:b/>
          <w:bCs/>
          <w:sz w:val="22"/>
          <w:u w:val="single"/>
        </w:rPr>
        <w:t>Contract No. 2</w:t>
      </w:r>
    </w:p>
    <w:p w14:paraId="6577165B" w14:textId="77777777" w:rsidR="00914512" w:rsidRPr="00D62471" w:rsidRDefault="00914512" w:rsidP="00914512">
      <w:pPr>
        <w:pStyle w:val="ListParagraph"/>
        <w:autoSpaceDE w:val="0"/>
        <w:autoSpaceDN w:val="0"/>
        <w:adjustRightInd w:val="0"/>
        <w:spacing w:after="0" w:line="240" w:lineRule="auto"/>
        <w:ind w:firstLine="0"/>
        <w:rPr>
          <w:b/>
          <w:bCs/>
          <w:sz w:val="22"/>
          <w:u w:val="single"/>
        </w:rPr>
      </w:pPr>
    </w:p>
    <w:tbl>
      <w:tblPr>
        <w:tblW w:w="9919" w:type="dxa"/>
        <w:tblLook w:val="04A0" w:firstRow="1" w:lastRow="0" w:firstColumn="1" w:lastColumn="0" w:noHBand="0" w:noVBand="1"/>
      </w:tblPr>
      <w:tblGrid>
        <w:gridCol w:w="960"/>
        <w:gridCol w:w="7819"/>
        <w:gridCol w:w="1140"/>
      </w:tblGrid>
      <w:tr w:rsidR="00914512" w:rsidRPr="00D62471" w14:paraId="0870B1CF" w14:textId="77777777" w:rsidTr="00247892">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16AB7D05"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No</w:t>
            </w:r>
          </w:p>
        </w:tc>
        <w:tc>
          <w:tcPr>
            <w:tcW w:w="7819" w:type="dxa"/>
            <w:tcBorders>
              <w:top w:val="single" w:sz="8" w:space="0" w:color="auto"/>
              <w:left w:val="nil"/>
              <w:bottom w:val="single" w:sz="8" w:space="0" w:color="auto"/>
              <w:right w:val="single" w:sz="8" w:space="0" w:color="auto"/>
            </w:tcBorders>
            <w:shd w:val="clear" w:color="000000" w:fill="FFC000"/>
            <w:noWrap/>
            <w:vAlign w:val="center"/>
            <w:hideMark/>
          </w:tcPr>
          <w:p w14:paraId="4BE7F59E"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Milestone/Outputs</w:t>
            </w:r>
          </w:p>
        </w:tc>
        <w:tc>
          <w:tcPr>
            <w:tcW w:w="1140" w:type="dxa"/>
            <w:tcBorders>
              <w:top w:val="single" w:sz="8" w:space="0" w:color="auto"/>
              <w:left w:val="nil"/>
              <w:bottom w:val="single" w:sz="8" w:space="0" w:color="auto"/>
              <w:right w:val="single" w:sz="8" w:space="0" w:color="auto"/>
            </w:tcBorders>
            <w:shd w:val="clear" w:color="000000" w:fill="FFC000"/>
            <w:noWrap/>
            <w:vAlign w:val="center"/>
            <w:hideMark/>
          </w:tcPr>
          <w:p w14:paraId="1CC68F35" w14:textId="77777777" w:rsidR="00914512" w:rsidRPr="00D62471" w:rsidRDefault="00914512" w:rsidP="00247892">
            <w:pPr>
              <w:spacing w:after="0" w:line="240" w:lineRule="auto"/>
              <w:ind w:left="0" w:firstLine="0"/>
              <w:jc w:val="left"/>
              <w:rPr>
                <w:rFonts w:ascii="Calibri" w:hAnsi="Calibri" w:cs="Calibri"/>
                <w:b/>
                <w:bCs/>
                <w:sz w:val="22"/>
              </w:rPr>
            </w:pPr>
            <w:r w:rsidRPr="00D62471">
              <w:rPr>
                <w:rFonts w:ascii="Calibri" w:hAnsi="Calibri" w:cs="Calibri"/>
                <w:b/>
                <w:bCs/>
                <w:sz w:val="22"/>
              </w:rPr>
              <w:t>% Payment</w:t>
            </w:r>
          </w:p>
        </w:tc>
      </w:tr>
      <w:tr w:rsidR="00914512" w:rsidRPr="00D62471" w14:paraId="30D12FC7" w14:textId="77777777" w:rsidTr="002478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20599"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1</w:t>
            </w:r>
          </w:p>
        </w:tc>
        <w:tc>
          <w:tcPr>
            <w:tcW w:w="7819" w:type="dxa"/>
            <w:tcBorders>
              <w:top w:val="nil"/>
              <w:left w:val="nil"/>
              <w:bottom w:val="single" w:sz="8" w:space="0" w:color="auto"/>
              <w:right w:val="single" w:sz="8" w:space="0" w:color="auto"/>
            </w:tcBorders>
            <w:shd w:val="clear" w:color="auto" w:fill="auto"/>
            <w:noWrap/>
            <w:vAlign w:val="center"/>
            <w:hideMark/>
          </w:tcPr>
          <w:p w14:paraId="597DAFA6" w14:textId="77777777"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Signing of contract</w:t>
            </w:r>
          </w:p>
        </w:tc>
        <w:tc>
          <w:tcPr>
            <w:tcW w:w="1140" w:type="dxa"/>
            <w:tcBorders>
              <w:top w:val="nil"/>
              <w:left w:val="nil"/>
              <w:bottom w:val="single" w:sz="8" w:space="0" w:color="auto"/>
              <w:right w:val="single" w:sz="8" w:space="0" w:color="auto"/>
            </w:tcBorders>
            <w:shd w:val="clear" w:color="auto" w:fill="auto"/>
            <w:noWrap/>
            <w:vAlign w:val="center"/>
            <w:hideMark/>
          </w:tcPr>
          <w:p w14:paraId="45C850D1"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20</w:t>
            </w:r>
          </w:p>
        </w:tc>
      </w:tr>
      <w:tr w:rsidR="00914512" w:rsidRPr="00D62471" w14:paraId="402B5AAD" w14:textId="77777777" w:rsidTr="00247892">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22B491"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2</w:t>
            </w:r>
          </w:p>
        </w:tc>
        <w:tc>
          <w:tcPr>
            <w:tcW w:w="7819" w:type="dxa"/>
            <w:tcBorders>
              <w:top w:val="nil"/>
              <w:left w:val="nil"/>
              <w:bottom w:val="single" w:sz="8" w:space="0" w:color="auto"/>
              <w:right w:val="single" w:sz="8" w:space="0" w:color="auto"/>
            </w:tcBorders>
            <w:shd w:val="clear" w:color="auto" w:fill="auto"/>
            <w:vAlign w:val="center"/>
            <w:hideMark/>
          </w:tcPr>
          <w:p w14:paraId="2275FF43" w14:textId="590E0E2F"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Completion of Bill No. 1</w:t>
            </w:r>
            <w:r w:rsidR="0004286B" w:rsidRPr="00D62471">
              <w:rPr>
                <w:rFonts w:ascii="Calibri" w:hAnsi="Calibri" w:cs="Calibri"/>
                <w:sz w:val="22"/>
              </w:rPr>
              <w:t>b</w:t>
            </w:r>
            <w:r w:rsidRPr="00D62471">
              <w:rPr>
                <w:rFonts w:ascii="Calibri" w:hAnsi="Calibri" w:cs="Calibri"/>
                <w:sz w:val="22"/>
              </w:rPr>
              <w:t xml:space="preserve"> with written confirmation from Waterways Engineer, and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23CE65FD" w14:textId="2BCE5360"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20</w:t>
            </w:r>
          </w:p>
        </w:tc>
      </w:tr>
      <w:tr w:rsidR="00914512" w:rsidRPr="00D62471" w14:paraId="1B3C8720" w14:textId="77777777" w:rsidTr="00247892">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B70163" w14:textId="1F338BAF"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3</w:t>
            </w:r>
          </w:p>
        </w:tc>
        <w:tc>
          <w:tcPr>
            <w:tcW w:w="7819" w:type="dxa"/>
            <w:tcBorders>
              <w:top w:val="nil"/>
              <w:left w:val="nil"/>
              <w:bottom w:val="single" w:sz="8" w:space="0" w:color="auto"/>
              <w:right w:val="single" w:sz="8" w:space="0" w:color="auto"/>
            </w:tcBorders>
            <w:shd w:val="clear" w:color="auto" w:fill="auto"/>
            <w:vAlign w:val="center"/>
            <w:hideMark/>
          </w:tcPr>
          <w:p w14:paraId="43BD1E30" w14:textId="77777777"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Completion of Bill No. 4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493BEE94" w14:textId="309ACC3F"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50</w:t>
            </w:r>
          </w:p>
        </w:tc>
      </w:tr>
      <w:tr w:rsidR="00914512" w:rsidRPr="00D62471" w14:paraId="1F098B3B" w14:textId="77777777" w:rsidTr="002478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AF429F" w14:textId="03B126CB"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4</w:t>
            </w:r>
          </w:p>
        </w:tc>
        <w:tc>
          <w:tcPr>
            <w:tcW w:w="7819" w:type="dxa"/>
            <w:tcBorders>
              <w:top w:val="nil"/>
              <w:left w:val="nil"/>
              <w:bottom w:val="single" w:sz="8" w:space="0" w:color="auto"/>
              <w:right w:val="single" w:sz="8" w:space="0" w:color="auto"/>
            </w:tcBorders>
            <w:shd w:val="clear" w:color="auto" w:fill="auto"/>
            <w:noWrap/>
            <w:vAlign w:val="center"/>
            <w:hideMark/>
          </w:tcPr>
          <w:p w14:paraId="4F9B8FFF" w14:textId="77777777"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Retention to be paid 6 months after issue of practical completion certificate</w:t>
            </w:r>
          </w:p>
        </w:tc>
        <w:tc>
          <w:tcPr>
            <w:tcW w:w="1140" w:type="dxa"/>
            <w:tcBorders>
              <w:top w:val="nil"/>
              <w:left w:val="nil"/>
              <w:bottom w:val="single" w:sz="8" w:space="0" w:color="auto"/>
              <w:right w:val="single" w:sz="8" w:space="0" w:color="auto"/>
            </w:tcBorders>
            <w:shd w:val="clear" w:color="auto" w:fill="auto"/>
            <w:noWrap/>
            <w:vAlign w:val="center"/>
            <w:hideMark/>
          </w:tcPr>
          <w:p w14:paraId="1DF0195B"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10</w:t>
            </w:r>
          </w:p>
        </w:tc>
      </w:tr>
      <w:tr w:rsidR="00914512" w:rsidRPr="00D62471" w14:paraId="4E62E30C" w14:textId="77777777" w:rsidTr="00247892">
        <w:trPr>
          <w:trHeight w:val="315"/>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2F21BC"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Total Contract Sum</w:t>
            </w:r>
          </w:p>
        </w:tc>
        <w:tc>
          <w:tcPr>
            <w:tcW w:w="1140" w:type="dxa"/>
            <w:tcBorders>
              <w:top w:val="nil"/>
              <w:left w:val="nil"/>
              <w:bottom w:val="single" w:sz="8" w:space="0" w:color="auto"/>
              <w:right w:val="single" w:sz="8" w:space="0" w:color="auto"/>
            </w:tcBorders>
            <w:shd w:val="clear" w:color="auto" w:fill="auto"/>
            <w:noWrap/>
            <w:vAlign w:val="center"/>
            <w:hideMark/>
          </w:tcPr>
          <w:p w14:paraId="472E1831"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100</w:t>
            </w:r>
          </w:p>
        </w:tc>
      </w:tr>
    </w:tbl>
    <w:p w14:paraId="2978B459" w14:textId="77777777" w:rsidR="00914512" w:rsidRPr="00D62471" w:rsidRDefault="00914512" w:rsidP="00914512">
      <w:pPr>
        <w:tabs>
          <w:tab w:val="left" w:pos="945"/>
        </w:tabs>
        <w:spacing w:before="120" w:after="120"/>
        <w:ind w:left="0" w:firstLine="0"/>
        <w:rPr>
          <w:sz w:val="22"/>
        </w:rPr>
      </w:pPr>
    </w:p>
    <w:p w14:paraId="1CDDF6C3" w14:textId="77777777" w:rsidR="00EB7C3E" w:rsidRPr="00D62471" w:rsidRDefault="00EB7C3E" w:rsidP="004B4781">
      <w:pPr>
        <w:pStyle w:val="ListParagraph"/>
        <w:numPr>
          <w:ilvl w:val="0"/>
          <w:numId w:val="11"/>
        </w:numPr>
        <w:spacing w:after="160" w:line="259" w:lineRule="auto"/>
        <w:rPr>
          <w:b/>
          <w:sz w:val="22"/>
        </w:rPr>
      </w:pPr>
      <w:r w:rsidRPr="00D62471">
        <w:rPr>
          <w:b/>
          <w:sz w:val="22"/>
        </w:rPr>
        <w:t>Validity of Quotation</w:t>
      </w:r>
    </w:p>
    <w:p w14:paraId="0A5050C3" w14:textId="77777777" w:rsidR="00EB7C3E" w:rsidRPr="00D62471" w:rsidRDefault="00EB7C3E" w:rsidP="00541BF7">
      <w:pPr>
        <w:pStyle w:val="ListParagraph"/>
        <w:spacing w:before="120" w:after="120"/>
        <w:ind w:left="730"/>
        <w:contextualSpacing w:val="0"/>
        <w:rPr>
          <w:sz w:val="22"/>
        </w:rPr>
      </w:pPr>
      <w:r w:rsidRPr="00D62471">
        <w:rPr>
          <w:sz w:val="22"/>
        </w:rPr>
        <w:t>The Validity of quotation shall be stated as 120 days from the deadline for submission</w:t>
      </w:r>
    </w:p>
    <w:p w14:paraId="46370BFA" w14:textId="77777777" w:rsidR="00EB7C3E" w:rsidRPr="00D62471" w:rsidRDefault="00EB7C3E" w:rsidP="00EB7C3E">
      <w:pPr>
        <w:pStyle w:val="BodyText"/>
        <w:jc w:val="both"/>
        <w:rPr>
          <w:sz w:val="22"/>
          <w:szCs w:val="22"/>
        </w:rPr>
      </w:pPr>
    </w:p>
    <w:p w14:paraId="48D34611" w14:textId="77777777" w:rsidR="00EB7C3E" w:rsidRPr="00D62471" w:rsidRDefault="00EB7C3E" w:rsidP="00EB7C3E">
      <w:pPr>
        <w:spacing w:after="160" w:line="259" w:lineRule="auto"/>
        <w:ind w:left="0" w:firstLine="0"/>
        <w:rPr>
          <w:b/>
          <w:sz w:val="22"/>
        </w:rPr>
      </w:pPr>
    </w:p>
    <w:p w14:paraId="6C33E89E" w14:textId="77777777" w:rsidR="00731DD9" w:rsidRPr="00D62471" w:rsidRDefault="00731DD9" w:rsidP="00EB7C3E">
      <w:pPr>
        <w:spacing w:after="160" w:line="259" w:lineRule="auto"/>
        <w:ind w:left="0" w:firstLine="0"/>
        <w:rPr>
          <w:b/>
          <w:sz w:val="22"/>
        </w:rPr>
      </w:pPr>
    </w:p>
    <w:p w14:paraId="1E6FEB90" w14:textId="77777777" w:rsidR="00731DD9" w:rsidRPr="00D62471" w:rsidRDefault="00731DD9" w:rsidP="00EB7C3E">
      <w:pPr>
        <w:spacing w:after="160" w:line="259" w:lineRule="auto"/>
        <w:ind w:left="0" w:firstLine="0"/>
        <w:rPr>
          <w:b/>
          <w:sz w:val="22"/>
        </w:rPr>
      </w:pPr>
    </w:p>
    <w:p w14:paraId="46ACB806" w14:textId="77777777" w:rsidR="00731DD9" w:rsidRPr="00D62471" w:rsidRDefault="00731DD9" w:rsidP="00EB7C3E">
      <w:pPr>
        <w:spacing w:after="160" w:line="259" w:lineRule="auto"/>
        <w:ind w:left="0" w:firstLine="0"/>
        <w:rPr>
          <w:b/>
          <w:sz w:val="22"/>
        </w:rPr>
      </w:pPr>
    </w:p>
    <w:p w14:paraId="6B1C874F" w14:textId="77777777" w:rsidR="00731DD9" w:rsidRPr="00D62471" w:rsidRDefault="00731DD9" w:rsidP="00EB7C3E">
      <w:pPr>
        <w:spacing w:after="160" w:line="259" w:lineRule="auto"/>
        <w:ind w:left="0" w:firstLine="0"/>
        <w:rPr>
          <w:b/>
          <w:sz w:val="22"/>
        </w:rPr>
      </w:pPr>
    </w:p>
    <w:p w14:paraId="4F74C548" w14:textId="77777777" w:rsidR="00731DD9" w:rsidRPr="00D62471" w:rsidRDefault="00731DD9" w:rsidP="00731DD9">
      <w:pPr>
        <w:pStyle w:val="NoSpacing"/>
        <w:shd w:val="clear" w:color="auto" w:fill="D9D9D9" w:themeFill="background1" w:themeFillShade="D9"/>
        <w:jc w:val="center"/>
        <w:rPr>
          <w:rFonts w:ascii="Times New Roman" w:hAnsi="Times New Roman" w:cs="Times New Roman"/>
          <w:b/>
        </w:rPr>
      </w:pPr>
      <w:r w:rsidRPr="00D62471">
        <w:lastRenderedPageBreak/>
        <w:tab/>
      </w:r>
      <w:r w:rsidR="00C044C3" w:rsidRPr="00D62471">
        <w:rPr>
          <w:rFonts w:ascii="Times New Roman" w:hAnsi="Times New Roman" w:cs="Times New Roman"/>
          <w:b/>
        </w:rPr>
        <w:t>ANNEX IX</w:t>
      </w:r>
    </w:p>
    <w:p w14:paraId="4DC145B4" w14:textId="77777777" w:rsidR="00731DD9" w:rsidRPr="00D62471" w:rsidRDefault="00731DD9" w:rsidP="00731DD9">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PROPOSAL S</w:t>
      </w:r>
      <w:r w:rsidR="001D63D1" w:rsidRPr="00D62471">
        <w:rPr>
          <w:rFonts w:ascii="Times New Roman" w:hAnsi="Times New Roman" w:cs="Times New Roman"/>
          <w:b/>
        </w:rPr>
        <w:t>ECURITY</w:t>
      </w:r>
      <w:r w:rsidRPr="00D62471">
        <w:rPr>
          <w:rFonts w:ascii="Times New Roman" w:hAnsi="Times New Roman" w:cs="Times New Roman"/>
          <w:b/>
        </w:rPr>
        <w:t xml:space="preserve"> FORM</w:t>
      </w:r>
    </w:p>
    <w:p w14:paraId="0A9BEF79" w14:textId="59A3B68E" w:rsidR="00731DD9" w:rsidRDefault="00731DD9" w:rsidP="00731DD9">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 xml:space="preserve">Request for Proposal (RFP) no.: </w:t>
      </w:r>
      <w:r w:rsidR="00017C50" w:rsidRPr="00D62471">
        <w:rPr>
          <w:rFonts w:ascii="Times New Roman" w:hAnsi="Times New Roman" w:cs="Times New Roman"/>
          <w:i/>
        </w:rPr>
        <w:t>21-052</w:t>
      </w:r>
    </w:p>
    <w:p w14:paraId="789F3F46" w14:textId="26213430" w:rsidR="00A53B50" w:rsidRPr="00D62471" w:rsidRDefault="00A53B50" w:rsidP="00731DD9">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and </w:t>
      </w:r>
      <w:proofErr w:type="spellStart"/>
      <w:r w:rsidRPr="00A53B50">
        <w:rPr>
          <w:rFonts w:ascii="Times New Roman" w:hAnsi="Times New Roman" w:cs="Times New Roman"/>
          <w:i/>
        </w:rPr>
        <w:t>Qawa</w:t>
      </w:r>
      <w:proofErr w:type="spellEnd"/>
      <w:r w:rsidRPr="00A53B50">
        <w:rPr>
          <w:rFonts w:ascii="Times New Roman" w:hAnsi="Times New Roman" w:cs="Times New Roman"/>
          <w:i/>
        </w:rPr>
        <w:t xml:space="preserve"> drainage scheme, in Labasa, Fiji</w:t>
      </w:r>
    </w:p>
    <w:p w14:paraId="4E0159CC" w14:textId="77777777" w:rsidR="00916330" w:rsidRPr="00D62471" w:rsidRDefault="00916330" w:rsidP="00731DD9">
      <w:pPr>
        <w:tabs>
          <w:tab w:val="left" w:pos="900"/>
        </w:tabs>
        <w:ind w:left="0" w:firstLine="0"/>
        <w:rPr>
          <w:sz w:val="22"/>
        </w:rPr>
      </w:pPr>
    </w:p>
    <w:p w14:paraId="24DEC72B"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Bidders must provide a letter from their bank confirming willingness to issue the required Performance Security should their proposal be accepted. The bank’s letter must use wording not materially different from that stated in italics below. (</w:t>
      </w:r>
      <w:r w:rsidRPr="00D62471">
        <w:rPr>
          <w:b/>
          <w:sz w:val="22"/>
        </w:rPr>
        <w:t>1 page maximum)</w:t>
      </w:r>
    </w:p>
    <w:p w14:paraId="118B9138" w14:textId="77777777" w:rsidR="00DD0B7E" w:rsidRPr="00D62471" w:rsidRDefault="00DD0B7E" w:rsidP="001D63D1">
      <w:pPr>
        <w:pStyle w:val="ListParagraph"/>
        <w:autoSpaceDE w:val="0"/>
        <w:autoSpaceDN w:val="0"/>
        <w:adjustRightInd w:val="0"/>
        <w:spacing w:after="0" w:line="240" w:lineRule="auto"/>
        <w:ind w:left="0" w:firstLine="0"/>
        <w:rPr>
          <w:sz w:val="22"/>
        </w:rPr>
      </w:pPr>
    </w:p>
    <w:p w14:paraId="324EC798"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 xml:space="preserve">By submitting the bank’s letter, bidders shall be deemed to grant SPC permission to seek a reference check as to the bidder’s financial soundness from the bank.  </w:t>
      </w:r>
    </w:p>
    <w:p w14:paraId="134BD92E"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5FD76DB6"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 xml:space="preserve">*** </w:t>
      </w:r>
      <w:r w:rsidRPr="00D62471">
        <w:rPr>
          <w:b/>
          <w:i/>
          <w:sz w:val="22"/>
        </w:rPr>
        <w:t>BANK LETTER</w:t>
      </w:r>
      <w:r w:rsidR="00A27B08" w:rsidRPr="00D62471">
        <w:rPr>
          <w:b/>
          <w:i/>
          <w:sz w:val="22"/>
        </w:rPr>
        <w:t xml:space="preserve"> </w:t>
      </w:r>
      <w:r w:rsidRPr="00D62471">
        <w:rPr>
          <w:b/>
          <w:i/>
          <w:sz w:val="22"/>
        </w:rPr>
        <w:t>HEAD</w:t>
      </w:r>
      <w:r w:rsidRPr="00D62471">
        <w:rPr>
          <w:sz w:val="22"/>
        </w:rPr>
        <w:t xml:space="preserve"> ***</w:t>
      </w:r>
    </w:p>
    <w:p w14:paraId="6698BB34"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0C529CCD"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Date _______ 2019</w:t>
      </w:r>
    </w:p>
    <w:p w14:paraId="58560EF5"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7888A677"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 xml:space="preserve">To: </w:t>
      </w:r>
      <w:r w:rsidRPr="00D62471">
        <w:rPr>
          <w:sz w:val="22"/>
        </w:rPr>
        <w:tab/>
        <w:t>SPC Suva Regional Office</w:t>
      </w:r>
    </w:p>
    <w:p w14:paraId="2D671ECA"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ab/>
        <w:t>Private Mail Bag</w:t>
      </w:r>
    </w:p>
    <w:p w14:paraId="6814F316"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Suva</w:t>
      </w:r>
    </w:p>
    <w:p w14:paraId="06BE8CAE"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Fiji</w:t>
      </w:r>
    </w:p>
    <w:p w14:paraId="5727A216"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Email: procurement@spc.int</w:t>
      </w:r>
    </w:p>
    <w:p w14:paraId="26820CA5"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662BE9EF"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WHEREAS [name and address of Contractor] (hereinafter called “the Bidder”) has submitted a Proposal to SPC dated …………….to execute Services …………</w:t>
      </w:r>
      <w:proofErr w:type="gramStart"/>
      <w:r w:rsidRPr="00D62471">
        <w:rPr>
          <w:sz w:val="22"/>
        </w:rPr>
        <w:t>…..</w:t>
      </w:r>
      <w:proofErr w:type="gramEnd"/>
      <w:r w:rsidRPr="00D62471">
        <w:rPr>
          <w:sz w:val="22"/>
        </w:rPr>
        <w:t xml:space="preserve"> (hereinafter called “the Proposal”):</w:t>
      </w:r>
    </w:p>
    <w:p w14:paraId="3DBA676A"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331E356F"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 xml:space="preserve">AND WHEREAS it has been stipulated by you that the Bidder shall furnish you with a Bank Guarantee by a recognized bank for the sum specified therein as security </w:t>
      </w:r>
      <w:proofErr w:type="gramStart"/>
      <w:r w:rsidRPr="00D62471">
        <w:rPr>
          <w:sz w:val="22"/>
        </w:rPr>
        <w:t>in the event that</w:t>
      </w:r>
      <w:proofErr w:type="gramEnd"/>
      <w:r w:rsidRPr="00D62471">
        <w:rPr>
          <w:sz w:val="22"/>
        </w:rPr>
        <w:t xml:space="preserve"> the Proposer:</w:t>
      </w:r>
    </w:p>
    <w:p w14:paraId="28F4BAB1"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4FAAEA32"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 xml:space="preserve">a) Fails to sign the Contract after SPC has awarded </w:t>
      </w:r>
      <w:proofErr w:type="gramStart"/>
      <w:r w:rsidRPr="00D62471">
        <w:rPr>
          <w:sz w:val="22"/>
        </w:rPr>
        <w:t>it;</w:t>
      </w:r>
      <w:proofErr w:type="gramEnd"/>
    </w:p>
    <w:p w14:paraId="6AE76E75"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b) Fails to comply with SPC’s variation of requirement, as per RFP instructions; or</w:t>
      </w:r>
    </w:p>
    <w:p w14:paraId="4B8566BB"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c) Fails to deliver the goods and services as outlined in their proposal</w:t>
      </w:r>
    </w:p>
    <w:p w14:paraId="57C2E0E2"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6A3A2CD8"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AND WHEREAS we have agreed to give the Proposer such this Bank Guarantee:</w:t>
      </w:r>
    </w:p>
    <w:p w14:paraId="54D74624"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61AAAD97"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NOW THEREFORE we hereby affirm that we are the Guarantor and responsible to you, on behalf of the Proposer, up to a total of [……………</w:t>
      </w:r>
      <w:proofErr w:type="gramStart"/>
      <w:r w:rsidRPr="00D62471">
        <w:rPr>
          <w:sz w:val="22"/>
        </w:rPr>
        <w:t>…..</w:t>
      </w:r>
      <w:proofErr w:type="gramEnd"/>
      <w:r w:rsidRPr="00D62471">
        <w:rPr>
          <w:sz w:val="22"/>
        </w:rPr>
        <w:t>] such sum being payable in the currency in which the Price Proposal is payable, and we undertake to pay you, upon your first written demand, any sum or sums within the limits of [amount of guarantee].</w:t>
      </w:r>
    </w:p>
    <w:p w14:paraId="6BD263E0"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014E8968" w14:textId="77777777" w:rsidR="001D63D1" w:rsidRPr="00D62471" w:rsidRDefault="001D63D1" w:rsidP="001D63D1">
      <w:pPr>
        <w:pStyle w:val="ListParagraph"/>
        <w:autoSpaceDE w:val="0"/>
        <w:autoSpaceDN w:val="0"/>
        <w:adjustRightInd w:val="0"/>
        <w:spacing w:after="0" w:line="240" w:lineRule="auto"/>
        <w:ind w:left="0" w:firstLine="0"/>
        <w:rPr>
          <w:sz w:val="22"/>
        </w:rPr>
      </w:pPr>
    </w:p>
    <w:p w14:paraId="3CFA062A"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SIGNATURE AND SEAL OF THE GUARANTOR BANK</w:t>
      </w:r>
    </w:p>
    <w:p w14:paraId="5ECB599D"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Date.........................................................................................................</w:t>
      </w:r>
    </w:p>
    <w:p w14:paraId="3A39D7F8"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Name of Bank.........................................................................................................</w:t>
      </w:r>
    </w:p>
    <w:p w14:paraId="581F0934" w14:textId="77777777" w:rsidR="001D63D1" w:rsidRPr="00D62471" w:rsidRDefault="001D63D1" w:rsidP="001D63D1">
      <w:pPr>
        <w:pStyle w:val="ListParagraph"/>
        <w:autoSpaceDE w:val="0"/>
        <w:autoSpaceDN w:val="0"/>
        <w:adjustRightInd w:val="0"/>
        <w:spacing w:after="0" w:line="240" w:lineRule="auto"/>
        <w:ind w:left="0" w:firstLine="0"/>
        <w:rPr>
          <w:sz w:val="22"/>
        </w:rPr>
      </w:pPr>
      <w:r w:rsidRPr="00D62471">
        <w:rPr>
          <w:sz w:val="22"/>
        </w:rPr>
        <w:t>Address..........................................................................................................</w:t>
      </w:r>
    </w:p>
    <w:p w14:paraId="39B0EE00" w14:textId="77777777" w:rsidR="00916330" w:rsidRPr="00D62471" w:rsidRDefault="00916330" w:rsidP="00916330">
      <w:pPr>
        <w:ind w:left="0" w:firstLine="0"/>
        <w:rPr>
          <w:sz w:val="22"/>
          <w:lang w:val="en-GB"/>
        </w:rPr>
      </w:pPr>
    </w:p>
    <w:p w14:paraId="53A7553C" w14:textId="77777777" w:rsidR="00186FC4" w:rsidRPr="00D62471" w:rsidRDefault="00186FC4" w:rsidP="00916330">
      <w:pPr>
        <w:ind w:left="0" w:firstLine="0"/>
        <w:rPr>
          <w:sz w:val="22"/>
          <w:lang w:val="en-GB"/>
        </w:rPr>
      </w:pPr>
    </w:p>
    <w:p w14:paraId="557DB377" w14:textId="77777777" w:rsidR="00186FC4" w:rsidRPr="00D62471" w:rsidRDefault="00186FC4" w:rsidP="00916330">
      <w:pPr>
        <w:ind w:left="0" w:firstLine="0"/>
        <w:rPr>
          <w:sz w:val="22"/>
          <w:lang w:val="en-GB"/>
        </w:rPr>
      </w:pPr>
    </w:p>
    <w:p w14:paraId="525ABFCF" w14:textId="77777777" w:rsidR="00186FC4" w:rsidRPr="00D62471" w:rsidRDefault="00186FC4" w:rsidP="00916330">
      <w:pPr>
        <w:ind w:left="0" w:firstLine="0"/>
        <w:rPr>
          <w:sz w:val="22"/>
          <w:lang w:val="en-GB"/>
        </w:rPr>
      </w:pPr>
    </w:p>
    <w:p w14:paraId="7E7D5165" w14:textId="77777777" w:rsidR="00186FC4" w:rsidRPr="00D62471" w:rsidRDefault="00186FC4" w:rsidP="00916330">
      <w:pPr>
        <w:ind w:left="0" w:firstLine="0"/>
        <w:rPr>
          <w:sz w:val="22"/>
          <w:lang w:val="en-GB"/>
        </w:rPr>
      </w:pPr>
    </w:p>
    <w:p w14:paraId="28A890CB" w14:textId="77777777" w:rsidR="00186FC4" w:rsidRPr="00D62471" w:rsidRDefault="00186FC4" w:rsidP="00916330">
      <w:pPr>
        <w:ind w:left="0" w:firstLine="0"/>
        <w:rPr>
          <w:sz w:val="22"/>
          <w:lang w:val="en-GB"/>
        </w:rPr>
      </w:pPr>
    </w:p>
    <w:p w14:paraId="65C79462" w14:textId="1EC55973" w:rsidR="00186FC4" w:rsidRPr="00D62471" w:rsidRDefault="00186FC4" w:rsidP="00916330">
      <w:pPr>
        <w:ind w:left="0" w:firstLine="0"/>
        <w:rPr>
          <w:sz w:val="22"/>
          <w:lang w:val="en-GB"/>
        </w:rPr>
      </w:pPr>
    </w:p>
    <w:p w14:paraId="1405539E" w14:textId="77777777" w:rsidR="003A5F66" w:rsidRPr="00D62471" w:rsidRDefault="003A5F66" w:rsidP="00916330">
      <w:pPr>
        <w:ind w:left="0" w:firstLine="0"/>
        <w:rPr>
          <w:sz w:val="22"/>
          <w:lang w:val="en-GB"/>
        </w:rPr>
      </w:pPr>
    </w:p>
    <w:p w14:paraId="34946F3C" w14:textId="77777777" w:rsidR="00186FC4" w:rsidRPr="00D62471" w:rsidRDefault="00186FC4" w:rsidP="00916330">
      <w:pPr>
        <w:ind w:left="0" w:firstLine="0"/>
        <w:rPr>
          <w:sz w:val="22"/>
          <w:lang w:val="en-GB"/>
        </w:rPr>
      </w:pPr>
    </w:p>
    <w:p w14:paraId="3D7C1F66" w14:textId="77777777" w:rsidR="00186FC4" w:rsidRPr="00D62471" w:rsidRDefault="00186FC4" w:rsidP="00186FC4">
      <w:pPr>
        <w:pStyle w:val="NoSpacing"/>
        <w:shd w:val="clear" w:color="auto" w:fill="D9D9D9" w:themeFill="background1" w:themeFillShade="D9"/>
        <w:jc w:val="center"/>
        <w:rPr>
          <w:rFonts w:ascii="Times New Roman" w:hAnsi="Times New Roman" w:cs="Times New Roman"/>
          <w:b/>
        </w:rPr>
      </w:pPr>
      <w:r w:rsidRPr="00D62471">
        <w:lastRenderedPageBreak/>
        <w:tab/>
      </w:r>
      <w:r w:rsidR="001D78B9" w:rsidRPr="00D62471">
        <w:rPr>
          <w:rFonts w:ascii="Times New Roman" w:hAnsi="Times New Roman" w:cs="Times New Roman"/>
          <w:b/>
        </w:rPr>
        <w:t>ANNEX X</w:t>
      </w:r>
    </w:p>
    <w:p w14:paraId="5DCD5449" w14:textId="77777777" w:rsidR="00186FC4" w:rsidRPr="00D62471" w:rsidRDefault="00186FC4" w:rsidP="00186FC4">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HEALTH AND SAFETY QUESTIONAIRE</w:t>
      </w:r>
    </w:p>
    <w:p w14:paraId="29275242" w14:textId="5BFEFB91" w:rsidR="00186FC4" w:rsidRDefault="00186FC4" w:rsidP="00186FC4">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 xml:space="preserve">Request for Proposal (RFP) no.: </w:t>
      </w:r>
      <w:r w:rsidR="00017C50" w:rsidRPr="00D62471">
        <w:rPr>
          <w:rFonts w:ascii="Times New Roman" w:hAnsi="Times New Roman" w:cs="Times New Roman"/>
          <w:i/>
        </w:rPr>
        <w:t>21-052</w:t>
      </w:r>
    </w:p>
    <w:p w14:paraId="6005D9EB" w14:textId="58A77E76" w:rsidR="00A53B50" w:rsidRPr="00D62471" w:rsidRDefault="00A53B50" w:rsidP="00186FC4">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w:t>
      </w:r>
      <w:proofErr w:type="gramStart"/>
      <w:r w:rsidRPr="00A53B50">
        <w:rPr>
          <w:rFonts w:ascii="Times New Roman" w:hAnsi="Times New Roman" w:cs="Times New Roman"/>
          <w:i/>
        </w:rPr>
        <w:t xml:space="preserve">and  </w:t>
      </w:r>
      <w:proofErr w:type="spellStart"/>
      <w:r w:rsidRPr="00A53B50">
        <w:rPr>
          <w:rFonts w:ascii="Times New Roman" w:hAnsi="Times New Roman" w:cs="Times New Roman"/>
          <w:i/>
        </w:rPr>
        <w:t>Qawa</w:t>
      </w:r>
      <w:proofErr w:type="spellEnd"/>
      <w:proofErr w:type="gramEnd"/>
      <w:r w:rsidRPr="00A53B50">
        <w:rPr>
          <w:rFonts w:ascii="Times New Roman" w:hAnsi="Times New Roman" w:cs="Times New Roman"/>
          <w:i/>
        </w:rPr>
        <w:t xml:space="preserve"> drainage scheme, in Labasa, Fiji</w:t>
      </w:r>
    </w:p>
    <w:p w14:paraId="537C816C" w14:textId="77777777" w:rsidR="00186FC4" w:rsidRPr="00D62471" w:rsidRDefault="00186FC4" w:rsidP="00186FC4">
      <w:pPr>
        <w:spacing w:before="120" w:after="120"/>
        <w:ind w:left="0" w:firstLine="0"/>
        <w:rPr>
          <w:rFonts w:eastAsiaTheme="majorEastAsia" w:cs="Arial"/>
          <w:b/>
          <w:bCs/>
          <w:sz w:val="22"/>
        </w:rPr>
      </w:pPr>
      <w:r w:rsidRPr="00D62471">
        <w:rPr>
          <w:rFonts w:eastAsiaTheme="majorEastAsia" w:cs="Arial"/>
          <w:b/>
          <w:bCs/>
          <w:sz w:val="22"/>
        </w:rPr>
        <w:t xml:space="preserve">Health and Safety Questionnaire </w:t>
      </w:r>
    </w:p>
    <w:p w14:paraId="6A7DEDF0" w14:textId="77777777" w:rsidR="00186FC4" w:rsidRPr="00D62471" w:rsidRDefault="00186FC4" w:rsidP="00186FC4">
      <w:pPr>
        <w:suppressAutoHyphens/>
        <w:ind w:left="-6"/>
        <w:rPr>
          <w:rFonts w:cs="Arial"/>
          <w:sz w:val="22"/>
          <w:lang w:eastAsia="en-NZ"/>
        </w:rPr>
      </w:pPr>
      <w:r w:rsidRPr="00D62471">
        <w:rPr>
          <w:rFonts w:cs="Arial"/>
          <w:sz w:val="22"/>
          <w:lang w:eastAsia="en-NZ"/>
        </w:rPr>
        <w:t xml:space="preserve">Bidders shall complete the following Health and Safety Questionnaire and submit it with their tenders. </w:t>
      </w:r>
    </w:p>
    <w:tbl>
      <w:tblPr>
        <w:tblpPr w:leftFromText="180" w:rightFromText="180" w:vertAnchor="text" w:horzAnchor="margin"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276"/>
        <w:gridCol w:w="1276"/>
      </w:tblGrid>
      <w:tr w:rsidR="00186FC4" w:rsidRPr="00D62471" w14:paraId="2798A750" w14:textId="77777777" w:rsidTr="00186FC4">
        <w:trPr>
          <w:trHeight w:val="250"/>
        </w:trPr>
        <w:tc>
          <w:tcPr>
            <w:tcW w:w="10060" w:type="dxa"/>
            <w:gridSpan w:val="3"/>
          </w:tcPr>
          <w:p w14:paraId="7C1E0AFE" w14:textId="77777777" w:rsidR="00186FC4" w:rsidRPr="00D62471" w:rsidRDefault="00186FC4" w:rsidP="00507072">
            <w:pPr>
              <w:spacing w:before="60" w:after="60"/>
              <w:rPr>
                <w:sz w:val="22"/>
              </w:rPr>
            </w:pPr>
            <w:r w:rsidRPr="00D62471">
              <w:rPr>
                <w:rFonts w:cs="Arial"/>
                <w:b/>
                <w:sz w:val="22"/>
              </w:rPr>
              <w:t>Health and Safety Management</w:t>
            </w:r>
          </w:p>
        </w:tc>
      </w:tr>
      <w:tr w:rsidR="00186FC4" w:rsidRPr="00D62471" w14:paraId="0B0860BA" w14:textId="77777777" w:rsidTr="00186FC4">
        <w:trPr>
          <w:trHeight w:val="250"/>
        </w:trPr>
        <w:tc>
          <w:tcPr>
            <w:tcW w:w="7508" w:type="dxa"/>
          </w:tcPr>
          <w:p w14:paraId="2657776A" w14:textId="1C52ABD0" w:rsidR="00186FC4" w:rsidRPr="00D62471" w:rsidRDefault="00186FC4" w:rsidP="0038262C">
            <w:pPr>
              <w:spacing w:before="60" w:after="60"/>
              <w:rPr>
                <w:rFonts w:cs="Arial"/>
                <w:sz w:val="22"/>
              </w:rPr>
            </w:pPr>
            <w:r w:rsidRPr="00D62471">
              <w:rPr>
                <w:rFonts w:cs="Arial"/>
                <w:sz w:val="22"/>
              </w:rPr>
              <w:t>Is the bidder aware of its responsibilities relating to health and safety at work</w:t>
            </w:r>
            <w:r w:rsidR="0038262C" w:rsidRPr="00D62471">
              <w:rPr>
                <w:rFonts w:cs="Arial"/>
                <w:sz w:val="22"/>
              </w:rPr>
              <w:t>?</w:t>
            </w:r>
            <w:r w:rsidRPr="00D62471">
              <w:rPr>
                <w:rFonts w:cs="Arial"/>
                <w:sz w:val="22"/>
              </w:rPr>
              <w:t xml:space="preserve"> </w:t>
            </w:r>
            <w:r w:rsidR="0038262C" w:rsidRPr="00D62471">
              <w:rPr>
                <w:rFonts w:cs="Arial"/>
                <w:sz w:val="22"/>
              </w:rPr>
              <w:t xml:space="preserve">In the absence of national Occupational Health and Safety legislation in </w:t>
            </w:r>
            <w:r w:rsidR="0019729C" w:rsidRPr="00D62471">
              <w:rPr>
                <w:rFonts w:cs="Arial"/>
                <w:sz w:val="22"/>
              </w:rPr>
              <w:t>Fiji</w:t>
            </w:r>
            <w:r w:rsidR="0038262C" w:rsidRPr="00D62471">
              <w:rPr>
                <w:rFonts w:cs="Arial"/>
                <w:sz w:val="22"/>
              </w:rPr>
              <w:t>, reference is made to</w:t>
            </w:r>
            <w:r w:rsidRPr="00D62471">
              <w:rPr>
                <w:rFonts w:cs="Arial"/>
                <w:sz w:val="22"/>
              </w:rPr>
              <w:t xml:space="preserve"> the Fiji Hea</w:t>
            </w:r>
            <w:r w:rsidR="0038262C" w:rsidRPr="00D62471">
              <w:rPr>
                <w:rFonts w:cs="Arial"/>
                <w:sz w:val="22"/>
              </w:rPr>
              <w:t>lth and Safety at Work Act 1996</w:t>
            </w:r>
          </w:p>
        </w:tc>
        <w:tc>
          <w:tcPr>
            <w:tcW w:w="1276" w:type="dxa"/>
          </w:tcPr>
          <w:p w14:paraId="048CDEB3"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2B482D8E" w14:textId="77777777" w:rsidR="00186FC4" w:rsidRPr="00D62471" w:rsidRDefault="00186FC4" w:rsidP="00186FC4">
            <w:pPr>
              <w:spacing w:before="60" w:after="60"/>
              <w:jc w:val="left"/>
              <w:rPr>
                <w:rFonts w:cs="Arial"/>
                <w:sz w:val="22"/>
              </w:rPr>
            </w:pPr>
            <w:r w:rsidRPr="00D62471">
              <w:rPr>
                <w:rFonts w:cs="Arial"/>
                <w:sz w:val="22"/>
              </w:rPr>
              <w:sym w:font="Wingdings" w:char="F06F"/>
            </w:r>
            <w:r w:rsidRPr="00D62471">
              <w:rPr>
                <w:rFonts w:cs="Arial"/>
                <w:sz w:val="22"/>
              </w:rPr>
              <w:t xml:space="preserve"> No </w:t>
            </w:r>
          </w:p>
        </w:tc>
      </w:tr>
      <w:tr w:rsidR="00186FC4" w:rsidRPr="00D62471" w14:paraId="66218D32" w14:textId="77777777" w:rsidTr="00186FC4">
        <w:trPr>
          <w:trHeight w:val="250"/>
        </w:trPr>
        <w:tc>
          <w:tcPr>
            <w:tcW w:w="7508" w:type="dxa"/>
          </w:tcPr>
          <w:p w14:paraId="5B7385A0" w14:textId="77777777" w:rsidR="00186FC4" w:rsidRPr="00D62471" w:rsidRDefault="00186FC4" w:rsidP="00507072">
            <w:pPr>
              <w:spacing w:before="60" w:after="60"/>
              <w:rPr>
                <w:rFonts w:cs="Arial"/>
                <w:sz w:val="22"/>
              </w:rPr>
            </w:pPr>
            <w:r w:rsidRPr="00D62471">
              <w:rPr>
                <w:rFonts w:cs="Arial"/>
                <w:sz w:val="22"/>
              </w:rPr>
              <w:t xml:space="preserve">Does the bidder’s health and safety management systems comply with the Act </w:t>
            </w:r>
            <w:proofErr w:type="gramStart"/>
            <w:r w:rsidRPr="00D62471">
              <w:rPr>
                <w:rFonts w:cs="Arial"/>
                <w:sz w:val="22"/>
              </w:rPr>
              <w:t>in regards to</w:t>
            </w:r>
            <w:proofErr w:type="gramEnd"/>
            <w:r w:rsidRPr="00D62471">
              <w:rPr>
                <w:rFonts w:cs="Arial"/>
                <w:sz w:val="22"/>
              </w:rPr>
              <w:t xml:space="preserve"> the duties placed on the bidder as the Principal?</w:t>
            </w:r>
          </w:p>
        </w:tc>
        <w:tc>
          <w:tcPr>
            <w:tcW w:w="1276" w:type="dxa"/>
          </w:tcPr>
          <w:p w14:paraId="79DA44F5"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4594522E" w14:textId="77777777" w:rsidR="00186FC4" w:rsidRPr="00D62471" w:rsidRDefault="00186FC4" w:rsidP="00186FC4">
            <w:pPr>
              <w:spacing w:before="60" w:after="60"/>
              <w:jc w:val="left"/>
              <w:rPr>
                <w:rFonts w:cs="Arial"/>
                <w:sz w:val="22"/>
              </w:rPr>
            </w:pPr>
            <w:r w:rsidRPr="00D62471">
              <w:rPr>
                <w:rFonts w:cs="Arial"/>
                <w:sz w:val="22"/>
              </w:rPr>
              <w:sym w:font="Wingdings" w:char="F06F"/>
            </w:r>
            <w:r w:rsidRPr="00D62471">
              <w:rPr>
                <w:rFonts w:cs="Arial"/>
                <w:sz w:val="22"/>
              </w:rPr>
              <w:t xml:space="preserve"> No </w:t>
            </w:r>
          </w:p>
        </w:tc>
      </w:tr>
      <w:tr w:rsidR="00186FC4" w:rsidRPr="00D62471" w14:paraId="2AB9ADB1" w14:textId="77777777" w:rsidTr="00186FC4">
        <w:trPr>
          <w:trHeight w:val="115"/>
        </w:trPr>
        <w:tc>
          <w:tcPr>
            <w:tcW w:w="7508" w:type="dxa"/>
          </w:tcPr>
          <w:p w14:paraId="303292E1" w14:textId="77777777" w:rsidR="00186FC4" w:rsidRPr="00D62471" w:rsidRDefault="00186FC4" w:rsidP="00507072">
            <w:pPr>
              <w:spacing w:before="60" w:after="60"/>
              <w:rPr>
                <w:rFonts w:cs="Arial"/>
                <w:sz w:val="22"/>
              </w:rPr>
            </w:pPr>
            <w:r w:rsidRPr="00D62471">
              <w:rPr>
                <w:rFonts w:cs="Arial"/>
                <w:sz w:val="22"/>
              </w:rPr>
              <w:t xml:space="preserve">Does the bidder have written Health and Safety procedures in place? </w:t>
            </w:r>
          </w:p>
        </w:tc>
        <w:tc>
          <w:tcPr>
            <w:tcW w:w="1276" w:type="dxa"/>
          </w:tcPr>
          <w:p w14:paraId="1F3981CE"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7C357AEC" w14:textId="77777777" w:rsidR="00186FC4" w:rsidRPr="00D62471" w:rsidRDefault="00186FC4" w:rsidP="00186FC4">
            <w:pPr>
              <w:spacing w:before="60" w:after="60"/>
              <w:jc w:val="left"/>
              <w:rPr>
                <w:rFonts w:cs="Arial"/>
                <w:sz w:val="22"/>
              </w:rPr>
            </w:pPr>
            <w:r w:rsidRPr="00D62471">
              <w:rPr>
                <w:rFonts w:cs="Arial"/>
                <w:sz w:val="22"/>
              </w:rPr>
              <w:sym w:font="Wingdings" w:char="F06F"/>
            </w:r>
            <w:r w:rsidRPr="00D62471">
              <w:rPr>
                <w:rFonts w:cs="Arial"/>
                <w:sz w:val="22"/>
              </w:rPr>
              <w:t xml:space="preserve"> No </w:t>
            </w:r>
          </w:p>
        </w:tc>
      </w:tr>
      <w:tr w:rsidR="00186FC4" w:rsidRPr="00D62471" w14:paraId="6A2994C4" w14:textId="77777777" w:rsidTr="00186FC4">
        <w:trPr>
          <w:trHeight w:val="115"/>
        </w:trPr>
        <w:tc>
          <w:tcPr>
            <w:tcW w:w="7508" w:type="dxa"/>
          </w:tcPr>
          <w:p w14:paraId="30491FD1" w14:textId="77777777" w:rsidR="00186FC4" w:rsidRPr="00D62471" w:rsidRDefault="00186FC4" w:rsidP="00507072">
            <w:pPr>
              <w:spacing w:before="60" w:after="60"/>
              <w:rPr>
                <w:rFonts w:cs="Arial"/>
                <w:sz w:val="22"/>
              </w:rPr>
            </w:pPr>
            <w:r w:rsidRPr="00D62471">
              <w:rPr>
                <w:rFonts w:cs="Arial"/>
                <w:sz w:val="22"/>
              </w:rPr>
              <w:t>If the bidder answered “yes” to the previous question, do the procedures clearly identify responsibilities and actions to be followed by its personnel?</w:t>
            </w:r>
          </w:p>
        </w:tc>
        <w:tc>
          <w:tcPr>
            <w:tcW w:w="1276" w:type="dxa"/>
          </w:tcPr>
          <w:p w14:paraId="00565777"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0B662F19" w14:textId="77777777" w:rsidR="00186FC4" w:rsidRPr="00D62471" w:rsidRDefault="00186FC4" w:rsidP="00186FC4">
            <w:pPr>
              <w:spacing w:before="60" w:after="60"/>
              <w:jc w:val="left"/>
              <w:rPr>
                <w:rFonts w:cs="Arial"/>
                <w:sz w:val="22"/>
              </w:rPr>
            </w:pPr>
            <w:r w:rsidRPr="00D62471">
              <w:rPr>
                <w:rFonts w:cs="Arial"/>
                <w:sz w:val="22"/>
              </w:rPr>
              <w:sym w:font="Wingdings" w:char="F06F"/>
            </w:r>
            <w:r w:rsidRPr="00D62471">
              <w:rPr>
                <w:rFonts w:cs="Arial"/>
                <w:sz w:val="22"/>
              </w:rPr>
              <w:t xml:space="preserve"> No </w:t>
            </w:r>
          </w:p>
        </w:tc>
      </w:tr>
      <w:tr w:rsidR="00186FC4" w:rsidRPr="00D62471" w14:paraId="3CB7801D" w14:textId="77777777" w:rsidTr="00186FC4">
        <w:trPr>
          <w:trHeight w:val="310"/>
        </w:trPr>
        <w:tc>
          <w:tcPr>
            <w:tcW w:w="10060" w:type="dxa"/>
            <w:gridSpan w:val="3"/>
          </w:tcPr>
          <w:p w14:paraId="583D24BE" w14:textId="77777777" w:rsidR="00186FC4" w:rsidRPr="00D62471" w:rsidRDefault="00186FC4" w:rsidP="00507072">
            <w:pPr>
              <w:spacing w:before="60" w:after="60"/>
              <w:rPr>
                <w:sz w:val="22"/>
              </w:rPr>
            </w:pPr>
            <w:r w:rsidRPr="00D62471">
              <w:rPr>
                <w:rFonts w:cs="Arial"/>
                <w:b/>
                <w:sz w:val="22"/>
              </w:rPr>
              <w:t>Subcontractors</w:t>
            </w:r>
          </w:p>
        </w:tc>
      </w:tr>
      <w:tr w:rsidR="00186FC4" w:rsidRPr="00D62471" w14:paraId="18848F13" w14:textId="77777777" w:rsidTr="00186FC4">
        <w:trPr>
          <w:trHeight w:val="310"/>
        </w:trPr>
        <w:tc>
          <w:tcPr>
            <w:tcW w:w="7508" w:type="dxa"/>
          </w:tcPr>
          <w:p w14:paraId="66BAB25F" w14:textId="77777777" w:rsidR="00186FC4" w:rsidRPr="00D62471" w:rsidRDefault="00186FC4" w:rsidP="00507072">
            <w:pPr>
              <w:spacing w:before="60" w:after="60"/>
              <w:rPr>
                <w:rFonts w:cs="Arial"/>
                <w:sz w:val="22"/>
              </w:rPr>
            </w:pPr>
            <w:r w:rsidRPr="00D62471">
              <w:rPr>
                <w:rFonts w:cs="Arial"/>
                <w:sz w:val="22"/>
              </w:rPr>
              <w:t xml:space="preserve">Does the bidder engage subcontractors? </w:t>
            </w:r>
          </w:p>
          <w:p w14:paraId="2359DE8D" w14:textId="77777777" w:rsidR="00186FC4" w:rsidRPr="00D62471" w:rsidRDefault="00186FC4" w:rsidP="00507072">
            <w:pPr>
              <w:spacing w:before="60" w:after="60"/>
              <w:rPr>
                <w:rFonts w:cs="Arial"/>
                <w:sz w:val="22"/>
              </w:rPr>
            </w:pPr>
            <w:r w:rsidRPr="00D62471">
              <w:rPr>
                <w:rFonts w:cs="Arial"/>
                <w:i/>
                <w:iCs/>
                <w:sz w:val="22"/>
              </w:rPr>
              <w:t xml:space="preserve">(If no, skip the remainder of this section and go straight to Training) </w:t>
            </w:r>
          </w:p>
        </w:tc>
        <w:tc>
          <w:tcPr>
            <w:tcW w:w="1276" w:type="dxa"/>
          </w:tcPr>
          <w:p w14:paraId="49BB7A40"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384DB77A"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No </w:t>
            </w:r>
          </w:p>
        </w:tc>
      </w:tr>
      <w:tr w:rsidR="00186FC4" w:rsidRPr="00D62471" w14:paraId="03506DA1" w14:textId="77777777" w:rsidTr="00186FC4">
        <w:trPr>
          <w:trHeight w:val="310"/>
        </w:trPr>
        <w:tc>
          <w:tcPr>
            <w:tcW w:w="7508" w:type="dxa"/>
          </w:tcPr>
          <w:p w14:paraId="307197E2" w14:textId="77777777" w:rsidR="00186FC4" w:rsidRPr="00D62471" w:rsidRDefault="00186FC4" w:rsidP="00507072">
            <w:pPr>
              <w:spacing w:before="60" w:after="60"/>
              <w:rPr>
                <w:rFonts w:cs="Arial"/>
                <w:i/>
                <w:iCs/>
                <w:sz w:val="22"/>
              </w:rPr>
            </w:pPr>
            <w:r w:rsidRPr="00D62471">
              <w:rPr>
                <w:rFonts w:cs="Arial"/>
                <w:sz w:val="22"/>
              </w:rPr>
              <w:t xml:space="preserve">Does the bidder audit and/or take responsibility to manage its subcontractors for health and safety on a regular basis? </w:t>
            </w:r>
            <w:r w:rsidRPr="00D62471">
              <w:rPr>
                <w:rFonts w:cs="Arial"/>
                <w:i/>
                <w:iCs/>
                <w:sz w:val="22"/>
              </w:rPr>
              <w:t xml:space="preserve"> (if yes, please give details) </w:t>
            </w:r>
          </w:p>
          <w:p w14:paraId="10DC73A0" w14:textId="77777777" w:rsidR="00186FC4" w:rsidRPr="00D62471" w:rsidRDefault="00186FC4" w:rsidP="00507072">
            <w:pPr>
              <w:spacing w:before="60" w:after="60"/>
              <w:rPr>
                <w:sz w:val="22"/>
              </w:rPr>
            </w:pPr>
          </w:p>
        </w:tc>
        <w:tc>
          <w:tcPr>
            <w:tcW w:w="1276" w:type="dxa"/>
          </w:tcPr>
          <w:p w14:paraId="744C6F47"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3355F2CD"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No </w:t>
            </w:r>
          </w:p>
        </w:tc>
      </w:tr>
      <w:tr w:rsidR="00186FC4" w:rsidRPr="00D62471" w14:paraId="3D94251F" w14:textId="77777777" w:rsidTr="00186FC4">
        <w:trPr>
          <w:trHeight w:val="115"/>
        </w:trPr>
        <w:tc>
          <w:tcPr>
            <w:tcW w:w="10060" w:type="dxa"/>
            <w:gridSpan w:val="3"/>
          </w:tcPr>
          <w:p w14:paraId="3F8A7415" w14:textId="77777777" w:rsidR="00186FC4" w:rsidRPr="00D62471" w:rsidRDefault="00186FC4" w:rsidP="00507072">
            <w:pPr>
              <w:spacing w:before="60" w:after="60"/>
              <w:rPr>
                <w:sz w:val="22"/>
              </w:rPr>
            </w:pPr>
            <w:r w:rsidRPr="00D62471">
              <w:rPr>
                <w:rFonts w:cs="Arial"/>
                <w:b/>
                <w:sz w:val="22"/>
              </w:rPr>
              <w:t>Training</w:t>
            </w:r>
          </w:p>
        </w:tc>
      </w:tr>
      <w:tr w:rsidR="00186FC4" w:rsidRPr="00D62471" w14:paraId="71E6FBC6" w14:textId="77777777" w:rsidTr="00186FC4">
        <w:trPr>
          <w:trHeight w:val="115"/>
        </w:trPr>
        <w:tc>
          <w:tcPr>
            <w:tcW w:w="7508" w:type="dxa"/>
          </w:tcPr>
          <w:p w14:paraId="7760D86C" w14:textId="77777777" w:rsidR="00186FC4" w:rsidRPr="00D62471" w:rsidRDefault="00186FC4" w:rsidP="00507072">
            <w:pPr>
              <w:spacing w:before="60" w:after="60"/>
              <w:rPr>
                <w:rFonts w:cs="Arial"/>
                <w:sz w:val="22"/>
              </w:rPr>
            </w:pPr>
            <w:r w:rsidRPr="00D62471">
              <w:rPr>
                <w:rFonts w:cs="Arial"/>
                <w:sz w:val="22"/>
              </w:rPr>
              <w:t xml:space="preserve">Does the bidder have a health and safety induction/orientation programme for new workers and visitors to its site(s)? </w:t>
            </w:r>
          </w:p>
        </w:tc>
        <w:tc>
          <w:tcPr>
            <w:tcW w:w="1276" w:type="dxa"/>
          </w:tcPr>
          <w:p w14:paraId="595B8FFC"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28AF8DFD"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No </w:t>
            </w:r>
          </w:p>
        </w:tc>
      </w:tr>
      <w:tr w:rsidR="00186FC4" w:rsidRPr="00D62471" w14:paraId="06775F20" w14:textId="77777777" w:rsidTr="00186FC4">
        <w:trPr>
          <w:trHeight w:val="115"/>
        </w:trPr>
        <w:tc>
          <w:tcPr>
            <w:tcW w:w="10060" w:type="dxa"/>
            <w:gridSpan w:val="3"/>
          </w:tcPr>
          <w:p w14:paraId="4555C51A" w14:textId="77777777" w:rsidR="00186FC4" w:rsidRPr="00D62471" w:rsidRDefault="00186FC4" w:rsidP="00507072">
            <w:pPr>
              <w:spacing w:before="60" w:after="60"/>
              <w:rPr>
                <w:sz w:val="22"/>
              </w:rPr>
            </w:pPr>
            <w:r w:rsidRPr="00D62471">
              <w:rPr>
                <w:rFonts w:cs="Arial"/>
                <w:b/>
                <w:sz w:val="22"/>
              </w:rPr>
              <w:t>Hazard Management</w:t>
            </w:r>
          </w:p>
        </w:tc>
      </w:tr>
      <w:tr w:rsidR="00186FC4" w:rsidRPr="00D62471" w14:paraId="0F10CC5C" w14:textId="77777777" w:rsidTr="00186FC4">
        <w:trPr>
          <w:trHeight w:val="115"/>
        </w:trPr>
        <w:tc>
          <w:tcPr>
            <w:tcW w:w="7508" w:type="dxa"/>
          </w:tcPr>
          <w:p w14:paraId="2C88F896" w14:textId="77777777" w:rsidR="00186FC4" w:rsidRPr="00D62471" w:rsidRDefault="00186FC4" w:rsidP="00507072">
            <w:pPr>
              <w:spacing w:before="60" w:after="60"/>
              <w:rPr>
                <w:rFonts w:cs="Arial"/>
                <w:sz w:val="22"/>
              </w:rPr>
            </w:pPr>
            <w:r w:rsidRPr="00D62471">
              <w:rPr>
                <w:rFonts w:cs="Arial"/>
                <w:sz w:val="22"/>
              </w:rPr>
              <w:t xml:space="preserve">Does the bidder have a hazard register and procedures for advising, eliminating, </w:t>
            </w:r>
            <w:proofErr w:type="gramStart"/>
            <w:r w:rsidRPr="00D62471">
              <w:rPr>
                <w:rFonts w:cs="Arial"/>
                <w:sz w:val="22"/>
              </w:rPr>
              <w:t>isolating</w:t>
            </w:r>
            <w:proofErr w:type="gramEnd"/>
            <w:r w:rsidRPr="00D62471">
              <w:rPr>
                <w:rFonts w:cs="Arial"/>
                <w:sz w:val="22"/>
              </w:rPr>
              <w:t xml:space="preserve"> and minimising significant hazards?</w:t>
            </w:r>
          </w:p>
        </w:tc>
        <w:tc>
          <w:tcPr>
            <w:tcW w:w="1276" w:type="dxa"/>
          </w:tcPr>
          <w:p w14:paraId="1DB5618B"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Yes </w:t>
            </w:r>
          </w:p>
        </w:tc>
        <w:tc>
          <w:tcPr>
            <w:tcW w:w="1276" w:type="dxa"/>
          </w:tcPr>
          <w:p w14:paraId="526BDD2C" w14:textId="77777777" w:rsidR="00186FC4" w:rsidRPr="00D62471" w:rsidRDefault="00186FC4" w:rsidP="00507072">
            <w:pPr>
              <w:spacing w:before="60" w:after="60"/>
              <w:rPr>
                <w:rFonts w:cs="Arial"/>
                <w:sz w:val="22"/>
              </w:rPr>
            </w:pPr>
            <w:r w:rsidRPr="00D62471">
              <w:rPr>
                <w:rFonts w:cs="Arial"/>
                <w:sz w:val="22"/>
              </w:rPr>
              <w:sym w:font="Wingdings" w:char="F06F"/>
            </w:r>
            <w:r w:rsidRPr="00D62471">
              <w:rPr>
                <w:rFonts w:cs="Arial"/>
                <w:sz w:val="22"/>
              </w:rPr>
              <w:t xml:space="preserve"> No</w:t>
            </w:r>
          </w:p>
        </w:tc>
      </w:tr>
      <w:tr w:rsidR="00186FC4" w:rsidRPr="00D62471" w14:paraId="52AECDF5" w14:textId="77777777" w:rsidTr="00186FC4">
        <w:trPr>
          <w:trHeight w:val="115"/>
        </w:trPr>
        <w:tc>
          <w:tcPr>
            <w:tcW w:w="10060" w:type="dxa"/>
            <w:gridSpan w:val="3"/>
          </w:tcPr>
          <w:p w14:paraId="127CA411" w14:textId="77777777" w:rsidR="00186FC4" w:rsidRPr="00D62471" w:rsidRDefault="00186FC4" w:rsidP="00507072">
            <w:pPr>
              <w:spacing w:before="60" w:after="60"/>
              <w:rPr>
                <w:rFonts w:cs="Arial"/>
                <w:sz w:val="22"/>
              </w:rPr>
            </w:pPr>
            <w:r w:rsidRPr="00D62471">
              <w:rPr>
                <w:rFonts w:cs="Arial"/>
                <w:b/>
                <w:sz w:val="22"/>
              </w:rPr>
              <w:t>Accident Statistics</w:t>
            </w:r>
          </w:p>
        </w:tc>
      </w:tr>
      <w:tr w:rsidR="00186FC4" w:rsidRPr="00D62471" w14:paraId="54EF0673" w14:textId="77777777" w:rsidTr="00186FC4">
        <w:trPr>
          <w:trHeight w:val="115"/>
        </w:trPr>
        <w:tc>
          <w:tcPr>
            <w:tcW w:w="7508" w:type="dxa"/>
          </w:tcPr>
          <w:p w14:paraId="1720092C" w14:textId="77777777" w:rsidR="00186FC4" w:rsidRPr="00D62471" w:rsidRDefault="00186FC4" w:rsidP="00507072">
            <w:pPr>
              <w:spacing w:before="60" w:after="60"/>
              <w:rPr>
                <w:rFonts w:cs="Arial"/>
                <w:sz w:val="22"/>
              </w:rPr>
            </w:pPr>
            <w:r w:rsidRPr="00D62471">
              <w:rPr>
                <w:rFonts w:cs="Arial"/>
                <w:sz w:val="22"/>
              </w:rPr>
              <w:t xml:space="preserve">Number of workplace fatalities in the last 36 months: </w:t>
            </w:r>
          </w:p>
        </w:tc>
        <w:tc>
          <w:tcPr>
            <w:tcW w:w="2552" w:type="dxa"/>
            <w:gridSpan w:val="2"/>
          </w:tcPr>
          <w:p w14:paraId="430C964E" w14:textId="77777777" w:rsidR="00186FC4" w:rsidRPr="00D62471" w:rsidRDefault="00186FC4" w:rsidP="00507072">
            <w:pPr>
              <w:spacing w:before="60" w:after="60"/>
              <w:rPr>
                <w:rFonts w:cs="Arial"/>
                <w:sz w:val="22"/>
              </w:rPr>
            </w:pPr>
          </w:p>
        </w:tc>
      </w:tr>
      <w:tr w:rsidR="00186FC4" w:rsidRPr="00D62471" w14:paraId="4A7757F7" w14:textId="77777777" w:rsidTr="00186FC4">
        <w:trPr>
          <w:trHeight w:val="115"/>
        </w:trPr>
        <w:tc>
          <w:tcPr>
            <w:tcW w:w="7508" w:type="dxa"/>
          </w:tcPr>
          <w:p w14:paraId="70D75AFE" w14:textId="77777777" w:rsidR="00186FC4" w:rsidRPr="00D62471" w:rsidRDefault="00186FC4" w:rsidP="00507072">
            <w:pPr>
              <w:spacing w:before="60" w:after="60"/>
              <w:rPr>
                <w:rFonts w:cs="Arial"/>
                <w:sz w:val="22"/>
              </w:rPr>
            </w:pPr>
            <w:r w:rsidRPr="00D62471">
              <w:rPr>
                <w:rFonts w:cs="Arial"/>
                <w:sz w:val="22"/>
              </w:rPr>
              <w:t xml:space="preserve">Number of serious harm workplace accidents in the last 36 months: </w:t>
            </w:r>
          </w:p>
        </w:tc>
        <w:tc>
          <w:tcPr>
            <w:tcW w:w="2552" w:type="dxa"/>
            <w:gridSpan w:val="2"/>
          </w:tcPr>
          <w:p w14:paraId="10CAADB9" w14:textId="77777777" w:rsidR="00186FC4" w:rsidRPr="00D62471" w:rsidRDefault="00186FC4" w:rsidP="00507072">
            <w:pPr>
              <w:spacing w:before="60" w:after="60"/>
              <w:rPr>
                <w:rFonts w:cs="Arial"/>
                <w:sz w:val="22"/>
              </w:rPr>
            </w:pPr>
          </w:p>
        </w:tc>
      </w:tr>
      <w:tr w:rsidR="00186FC4" w:rsidRPr="00D62471" w14:paraId="40EBC17E" w14:textId="77777777" w:rsidTr="00186FC4">
        <w:trPr>
          <w:trHeight w:val="115"/>
        </w:trPr>
        <w:tc>
          <w:tcPr>
            <w:tcW w:w="7508" w:type="dxa"/>
          </w:tcPr>
          <w:p w14:paraId="5F767CB0" w14:textId="77777777" w:rsidR="00186FC4" w:rsidRPr="00D62471" w:rsidRDefault="00186FC4" w:rsidP="00507072">
            <w:pPr>
              <w:spacing w:before="60" w:after="60"/>
              <w:rPr>
                <w:rFonts w:cs="Arial"/>
                <w:sz w:val="22"/>
              </w:rPr>
            </w:pPr>
            <w:r w:rsidRPr="00D62471">
              <w:rPr>
                <w:rFonts w:cs="Arial"/>
                <w:sz w:val="22"/>
              </w:rPr>
              <w:t>Number of workplace accidents resulting in notifiable environmental damage or pollution in the last 36 months:</w:t>
            </w:r>
          </w:p>
        </w:tc>
        <w:tc>
          <w:tcPr>
            <w:tcW w:w="2552" w:type="dxa"/>
            <w:gridSpan w:val="2"/>
          </w:tcPr>
          <w:p w14:paraId="5F9A6399" w14:textId="77777777" w:rsidR="00186FC4" w:rsidRPr="00D62471" w:rsidRDefault="00186FC4" w:rsidP="00507072">
            <w:pPr>
              <w:spacing w:before="60" w:after="60"/>
              <w:rPr>
                <w:rFonts w:cs="Arial"/>
                <w:sz w:val="22"/>
              </w:rPr>
            </w:pPr>
          </w:p>
        </w:tc>
      </w:tr>
      <w:tr w:rsidR="00186FC4" w:rsidRPr="00D62471" w14:paraId="51C92C06" w14:textId="77777777" w:rsidTr="00186FC4">
        <w:trPr>
          <w:trHeight w:val="115"/>
        </w:trPr>
        <w:tc>
          <w:tcPr>
            <w:tcW w:w="7508" w:type="dxa"/>
          </w:tcPr>
          <w:p w14:paraId="2F6AE19B" w14:textId="77777777" w:rsidR="00186FC4" w:rsidRPr="00D62471" w:rsidRDefault="00186FC4" w:rsidP="00507072">
            <w:pPr>
              <w:spacing w:before="60" w:after="60"/>
              <w:rPr>
                <w:rFonts w:cs="Arial"/>
                <w:sz w:val="22"/>
              </w:rPr>
            </w:pPr>
            <w:r w:rsidRPr="00D62471">
              <w:rPr>
                <w:rFonts w:cs="Arial"/>
                <w:sz w:val="22"/>
              </w:rPr>
              <w:t>Number of improvement notices, prohibition notices or prosecutions issued by the relevant regulating authority in the last 36 months:</w:t>
            </w:r>
          </w:p>
        </w:tc>
        <w:tc>
          <w:tcPr>
            <w:tcW w:w="2552" w:type="dxa"/>
            <w:gridSpan w:val="2"/>
          </w:tcPr>
          <w:p w14:paraId="325DC130" w14:textId="77777777" w:rsidR="00186FC4" w:rsidRPr="00D62471" w:rsidRDefault="00186FC4" w:rsidP="00507072">
            <w:pPr>
              <w:spacing w:before="60" w:after="60"/>
              <w:rPr>
                <w:rFonts w:cs="Arial"/>
                <w:sz w:val="22"/>
              </w:rPr>
            </w:pPr>
          </w:p>
        </w:tc>
      </w:tr>
      <w:tr w:rsidR="00186FC4" w:rsidRPr="00D62471" w14:paraId="41FF2720" w14:textId="77777777" w:rsidTr="00186FC4">
        <w:trPr>
          <w:trHeight w:val="115"/>
        </w:trPr>
        <w:tc>
          <w:tcPr>
            <w:tcW w:w="7508" w:type="dxa"/>
          </w:tcPr>
          <w:p w14:paraId="2DAAB700" w14:textId="77777777" w:rsidR="00186FC4" w:rsidRPr="00D62471" w:rsidRDefault="00186FC4" w:rsidP="00507072">
            <w:pPr>
              <w:spacing w:before="60" w:after="60"/>
              <w:rPr>
                <w:rFonts w:cs="Arial"/>
                <w:sz w:val="22"/>
              </w:rPr>
            </w:pPr>
            <w:r w:rsidRPr="00D62471">
              <w:rPr>
                <w:rFonts w:cs="Arial"/>
                <w:sz w:val="22"/>
              </w:rPr>
              <w:t xml:space="preserve">Number of instances of damage to power cables, </w:t>
            </w:r>
            <w:proofErr w:type="gramStart"/>
            <w:r w:rsidRPr="00D62471">
              <w:rPr>
                <w:rFonts w:cs="Arial"/>
                <w:sz w:val="22"/>
              </w:rPr>
              <w:t>water</w:t>
            </w:r>
            <w:proofErr w:type="gramEnd"/>
            <w:r w:rsidRPr="00D62471">
              <w:rPr>
                <w:rFonts w:cs="Arial"/>
                <w:sz w:val="22"/>
              </w:rPr>
              <w:t xml:space="preserve"> or gas mains in the last 36 months:</w:t>
            </w:r>
          </w:p>
        </w:tc>
        <w:tc>
          <w:tcPr>
            <w:tcW w:w="2552" w:type="dxa"/>
            <w:gridSpan w:val="2"/>
          </w:tcPr>
          <w:p w14:paraId="093B4628" w14:textId="77777777" w:rsidR="00186FC4" w:rsidRPr="00D62471" w:rsidRDefault="00186FC4" w:rsidP="00507072">
            <w:pPr>
              <w:spacing w:before="60" w:after="60"/>
              <w:rPr>
                <w:rFonts w:cs="Arial"/>
                <w:sz w:val="22"/>
              </w:rPr>
            </w:pPr>
          </w:p>
        </w:tc>
      </w:tr>
      <w:tr w:rsidR="00186FC4" w:rsidRPr="00D62471" w14:paraId="24222EE7" w14:textId="77777777" w:rsidTr="00186FC4">
        <w:trPr>
          <w:trHeight w:val="244"/>
        </w:trPr>
        <w:tc>
          <w:tcPr>
            <w:tcW w:w="7508" w:type="dxa"/>
          </w:tcPr>
          <w:p w14:paraId="748CD21C" w14:textId="77777777" w:rsidR="00186FC4" w:rsidRPr="00D62471" w:rsidRDefault="00186FC4" w:rsidP="00507072">
            <w:pPr>
              <w:spacing w:before="60" w:after="60"/>
              <w:rPr>
                <w:rFonts w:cs="Arial"/>
                <w:sz w:val="22"/>
              </w:rPr>
            </w:pPr>
            <w:r w:rsidRPr="00D62471">
              <w:rPr>
                <w:rFonts w:cs="Arial"/>
                <w:sz w:val="22"/>
              </w:rPr>
              <w:t>Average number of bidder employees per year to which above statistics apply:</w:t>
            </w:r>
          </w:p>
        </w:tc>
        <w:tc>
          <w:tcPr>
            <w:tcW w:w="2552" w:type="dxa"/>
            <w:gridSpan w:val="2"/>
          </w:tcPr>
          <w:p w14:paraId="5965740E" w14:textId="77777777" w:rsidR="00186FC4" w:rsidRPr="00D62471" w:rsidRDefault="00186FC4" w:rsidP="00507072">
            <w:pPr>
              <w:spacing w:before="60" w:after="60"/>
              <w:ind w:left="360"/>
              <w:rPr>
                <w:sz w:val="22"/>
              </w:rPr>
            </w:pPr>
          </w:p>
        </w:tc>
      </w:tr>
    </w:tbl>
    <w:p w14:paraId="4E6E2A62" w14:textId="77777777" w:rsidR="00186FC4" w:rsidRPr="00D62471" w:rsidRDefault="00186FC4">
      <w:pPr>
        <w:spacing w:after="160" w:line="259" w:lineRule="auto"/>
        <w:ind w:left="0" w:firstLine="0"/>
        <w:jc w:val="left"/>
        <w:rPr>
          <w:b/>
          <w:sz w:val="22"/>
        </w:rPr>
      </w:pPr>
    </w:p>
    <w:p w14:paraId="735CE2F7" w14:textId="77777777" w:rsidR="00A27B08" w:rsidRPr="00D62471" w:rsidRDefault="00A27B08">
      <w:pPr>
        <w:spacing w:after="160" w:line="259" w:lineRule="auto"/>
        <w:ind w:left="0" w:firstLine="0"/>
        <w:jc w:val="left"/>
        <w:rPr>
          <w:sz w:val="22"/>
          <w:lang w:val="en-GB"/>
        </w:rPr>
      </w:pPr>
    </w:p>
    <w:p w14:paraId="4D7C171D" w14:textId="77777777" w:rsidR="00A27B08" w:rsidRPr="00D62471" w:rsidRDefault="00A27B08">
      <w:pPr>
        <w:spacing w:after="160" w:line="259" w:lineRule="auto"/>
        <w:ind w:left="0" w:firstLine="0"/>
        <w:jc w:val="left"/>
        <w:rPr>
          <w:sz w:val="22"/>
          <w:lang w:val="en-GB"/>
        </w:rPr>
      </w:pPr>
    </w:p>
    <w:p w14:paraId="2C8F9744" w14:textId="77777777" w:rsidR="00A27B08" w:rsidRPr="00D62471" w:rsidRDefault="00A27B08" w:rsidP="00A27B08">
      <w:pPr>
        <w:pStyle w:val="NoSpacing"/>
        <w:shd w:val="clear" w:color="auto" w:fill="D9D9D9" w:themeFill="background1" w:themeFillShade="D9"/>
        <w:jc w:val="center"/>
        <w:rPr>
          <w:rFonts w:ascii="Times New Roman" w:hAnsi="Times New Roman" w:cs="Times New Roman"/>
          <w:b/>
        </w:rPr>
      </w:pPr>
      <w:r w:rsidRPr="00D62471">
        <w:lastRenderedPageBreak/>
        <w:tab/>
      </w:r>
      <w:r w:rsidR="001D78B9" w:rsidRPr="00D62471">
        <w:rPr>
          <w:rFonts w:ascii="Times New Roman" w:hAnsi="Times New Roman" w:cs="Times New Roman"/>
          <w:b/>
        </w:rPr>
        <w:t xml:space="preserve">ANNEX </w:t>
      </w:r>
      <w:r w:rsidR="00291EF6" w:rsidRPr="00D62471">
        <w:rPr>
          <w:rFonts w:ascii="Times New Roman" w:hAnsi="Times New Roman" w:cs="Times New Roman"/>
          <w:b/>
        </w:rPr>
        <w:t>X</w:t>
      </w:r>
      <w:r w:rsidR="001D78B9" w:rsidRPr="00D62471">
        <w:rPr>
          <w:rFonts w:ascii="Times New Roman" w:hAnsi="Times New Roman" w:cs="Times New Roman"/>
          <w:b/>
        </w:rPr>
        <w:t>I</w:t>
      </w:r>
    </w:p>
    <w:p w14:paraId="1BAADC7A" w14:textId="77777777" w:rsidR="00A27B08" w:rsidRPr="00D62471" w:rsidRDefault="00A27B08" w:rsidP="00A27B08">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SCHEDULE OF COMPLIANCE AND DEPARTURES</w:t>
      </w:r>
    </w:p>
    <w:p w14:paraId="04D906D2" w14:textId="690B2FEC" w:rsidR="00A27B08" w:rsidRDefault="00A27B08" w:rsidP="00A27B08">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 xml:space="preserve">Request for Proposal (RFP) no.: </w:t>
      </w:r>
      <w:r w:rsidR="00017C50" w:rsidRPr="00D62471">
        <w:rPr>
          <w:rFonts w:ascii="Times New Roman" w:hAnsi="Times New Roman" w:cs="Times New Roman"/>
          <w:i/>
        </w:rPr>
        <w:t>21-052</w:t>
      </w:r>
    </w:p>
    <w:p w14:paraId="6D3A506A" w14:textId="5AEFEFBD" w:rsidR="00A53B50" w:rsidRPr="00D62471" w:rsidRDefault="00A53B50" w:rsidP="00A27B08">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and </w:t>
      </w:r>
      <w:proofErr w:type="spellStart"/>
      <w:r w:rsidRPr="00A53B50">
        <w:rPr>
          <w:rFonts w:ascii="Times New Roman" w:hAnsi="Times New Roman" w:cs="Times New Roman"/>
          <w:i/>
        </w:rPr>
        <w:t>Qawa</w:t>
      </w:r>
      <w:proofErr w:type="spellEnd"/>
      <w:r w:rsidRPr="00A53B50">
        <w:rPr>
          <w:rFonts w:ascii="Times New Roman" w:hAnsi="Times New Roman" w:cs="Times New Roman"/>
          <w:i/>
        </w:rPr>
        <w:t xml:space="preserve"> drainage scheme, in Labasa, Fiji</w:t>
      </w:r>
    </w:p>
    <w:p w14:paraId="560ED687" w14:textId="77777777" w:rsidR="00A27B08" w:rsidRPr="00D62471" w:rsidRDefault="00A27B08" w:rsidP="00A27B08">
      <w:pPr>
        <w:spacing w:before="120" w:after="120"/>
        <w:ind w:left="10"/>
        <w:rPr>
          <w:rFonts w:eastAsiaTheme="majorEastAsia" w:cs="Arial"/>
          <w:b/>
          <w:bCs/>
          <w:sz w:val="22"/>
        </w:rPr>
      </w:pPr>
      <w:r w:rsidRPr="00D62471">
        <w:rPr>
          <w:rFonts w:eastAsiaTheme="majorEastAsia" w:cs="Arial"/>
          <w:b/>
          <w:bCs/>
          <w:sz w:val="22"/>
        </w:rPr>
        <w:t xml:space="preserve">Schedule of Compliance and Departures </w:t>
      </w:r>
    </w:p>
    <w:p w14:paraId="1248EB03" w14:textId="77777777" w:rsidR="00A27B08" w:rsidRPr="00D62471" w:rsidRDefault="00A27B08" w:rsidP="00A27B08">
      <w:pPr>
        <w:spacing w:before="120" w:after="120"/>
        <w:ind w:left="10"/>
        <w:rPr>
          <w:rFonts w:eastAsiaTheme="majorEastAsia" w:cs="Arial"/>
          <w:b/>
          <w:bCs/>
          <w:sz w:val="22"/>
        </w:rPr>
      </w:pPr>
      <w:r w:rsidRPr="00D62471">
        <w:rPr>
          <w:rFonts w:cs="Arial"/>
          <w:b/>
          <w:sz w:val="22"/>
        </w:rPr>
        <w:t>(1 page maximum)</w:t>
      </w:r>
    </w:p>
    <w:p w14:paraId="126C9022" w14:textId="77777777" w:rsidR="00A27B08" w:rsidRPr="00D62471" w:rsidRDefault="00A27B08" w:rsidP="00A27B08">
      <w:pPr>
        <w:pStyle w:val="ListParagraph"/>
        <w:autoSpaceDE w:val="0"/>
        <w:autoSpaceDN w:val="0"/>
        <w:adjustRightInd w:val="0"/>
        <w:spacing w:after="0" w:line="240" w:lineRule="auto"/>
        <w:ind w:left="0" w:firstLine="0"/>
        <w:rPr>
          <w:sz w:val="22"/>
        </w:rPr>
      </w:pPr>
      <w:r w:rsidRPr="00D62471">
        <w:rPr>
          <w:sz w:val="22"/>
        </w:rPr>
        <w:t xml:space="preserve">Using the format below, bidders shall provide details of any non-compliances and departures from the requirements of the Request for Proposal. SPC reserves the right to reject any proposal that contains non-compliances and departures which it deems unacceptable and which the bidder declines to remove or amend when asked to do so. Even departures acceptable to the SPC may result in adjustment to the price for the purposes of comparison of proposals. </w:t>
      </w:r>
    </w:p>
    <w:p w14:paraId="69E22B1C" w14:textId="77777777" w:rsidR="00A27B08" w:rsidRPr="00D62471" w:rsidRDefault="00A27B08">
      <w:pPr>
        <w:spacing w:after="160" w:line="259" w:lineRule="auto"/>
        <w:ind w:left="0" w:firstLine="0"/>
        <w:jc w:val="left"/>
        <w:rPr>
          <w:sz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76"/>
        <w:gridCol w:w="4045"/>
      </w:tblGrid>
      <w:tr w:rsidR="00A27B08" w:rsidRPr="00D62471" w14:paraId="2E304C06" w14:textId="77777777" w:rsidTr="00507072">
        <w:tc>
          <w:tcPr>
            <w:tcW w:w="9810" w:type="dxa"/>
            <w:gridSpan w:val="3"/>
            <w:shd w:val="clear" w:color="auto" w:fill="auto"/>
          </w:tcPr>
          <w:p w14:paraId="249CCB4F" w14:textId="77777777" w:rsidR="00A27B08" w:rsidRPr="00D62471" w:rsidRDefault="00A27B08" w:rsidP="00507072">
            <w:pPr>
              <w:spacing w:before="60" w:after="60"/>
              <w:rPr>
                <w:rFonts w:cs="Arial"/>
                <w:szCs w:val="20"/>
              </w:rPr>
            </w:pPr>
            <w:r w:rsidRPr="00D62471">
              <w:rPr>
                <w:rFonts w:cs="Arial"/>
                <w:szCs w:val="20"/>
              </w:rPr>
              <w:t>Schedule of Compliance and Departures</w:t>
            </w:r>
          </w:p>
        </w:tc>
      </w:tr>
      <w:tr w:rsidR="00A27B08" w:rsidRPr="00D62471" w14:paraId="33311F76" w14:textId="77777777" w:rsidTr="00A27B08">
        <w:tc>
          <w:tcPr>
            <w:tcW w:w="1589" w:type="dxa"/>
            <w:shd w:val="clear" w:color="auto" w:fill="auto"/>
          </w:tcPr>
          <w:p w14:paraId="0DE1501C" w14:textId="77777777" w:rsidR="00A27B08" w:rsidRPr="00D62471" w:rsidRDefault="00A27B08" w:rsidP="00507072">
            <w:pPr>
              <w:rPr>
                <w:rFonts w:cs="Arial"/>
                <w:szCs w:val="20"/>
              </w:rPr>
            </w:pPr>
            <w:r w:rsidRPr="00D62471">
              <w:rPr>
                <w:rFonts w:cs="Arial"/>
                <w:szCs w:val="20"/>
              </w:rPr>
              <w:t>Clause reference in RFP</w:t>
            </w:r>
          </w:p>
        </w:tc>
        <w:tc>
          <w:tcPr>
            <w:tcW w:w="4176" w:type="dxa"/>
            <w:shd w:val="clear" w:color="auto" w:fill="auto"/>
          </w:tcPr>
          <w:p w14:paraId="17CAF20E" w14:textId="77777777" w:rsidR="00A27B08" w:rsidRPr="00D62471" w:rsidRDefault="00A27B08" w:rsidP="00A27B08">
            <w:pPr>
              <w:rPr>
                <w:rFonts w:cs="Arial"/>
                <w:szCs w:val="20"/>
              </w:rPr>
            </w:pPr>
            <w:r w:rsidRPr="00D62471">
              <w:rPr>
                <w:rFonts w:cs="Arial"/>
                <w:szCs w:val="20"/>
              </w:rPr>
              <w:t>Detailed description of the departure or non-compliance</w:t>
            </w:r>
          </w:p>
        </w:tc>
        <w:tc>
          <w:tcPr>
            <w:tcW w:w="4045" w:type="dxa"/>
            <w:shd w:val="clear" w:color="auto" w:fill="auto"/>
          </w:tcPr>
          <w:p w14:paraId="5FB4B92F" w14:textId="77777777" w:rsidR="00A27B08" w:rsidRPr="00D62471" w:rsidRDefault="00A27B08" w:rsidP="00507072">
            <w:pPr>
              <w:rPr>
                <w:rFonts w:cs="Arial"/>
                <w:szCs w:val="20"/>
              </w:rPr>
            </w:pPr>
            <w:r w:rsidRPr="00D62471">
              <w:rPr>
                <w:rFonts w:cs="Arial"/>
                <w:szCs w:val="20"/>
              </w:rPr>
              <w:t>Perceived benefit to SPC (if any)</w:t>
            </w:r>
          </w:p>
        </w:tc>
      </w:tr>
      <w:tr w:rsidR="00A27B08" w:rsidRPr="00D62471" w14:paraId="33BA8BC1" w14:textId="77777777" w:rsidTr="00A27B08">
        <w:tc>
          <w:tcPr>
            <w:tcW w:w="1589" w:type="dxa"/>
          </w:tcPr>
          <w:p w14:paraId="7E90AE1B" w14:textId="77777777" w:rsidR="00A27B08" w:rsidRPr="00D62471" w:rsidRDefault="00A27B08" w:rsidP="00507072">
            <w:pPr>
              <w:rPr>
                <w:sz w:val="22"/>
              </w:rPr>
            </w:pPr>
          </w:p>
        </w:tc>
        <w:tc>
          <w:tcPr>
            <w:tcW w:w="4176" w:type="dxa"/>
          </w:tcPr>
          <w:p w14:paraId="0F744383" w14:textId="77777777" w:rsidR="00A27B08" w:rsidRPr="00D62471" w:rsidRDefault="00A27B08" w:rsidP="00507072">
            <w:pPr>
              <w:pStyle w:val="Heading2"/>
              <w:rPr>
                <w:sz w:val="22"/>
              </w:rPr>
            </w:pPr>
          </w:p>
          <w:p w14:paraId="7A4EBC3F" w14:textId="77777777" w:rsidR="00A27B08" w:rsidRPr="00D62471" w:rsidRDefault="00A27B08" w:rsidP="00507072">
            <w:pPr>
              <w:rPr>
                <w:sz w:val="22"/>
              </w:rPr>
            </w:pPr>
          </w:p>
        </w:tc>
        <w:tc>
          <w:tcPr>
            <w:tcW w:w="4045" w:type="dxa"/>
          </w:tcPr>
          <w:p w14:paraId="3998BDEA" w14:textId="77777777" w:rsidR="00A27B08" w:rsidRPr="00D62471" w:rsidRDefault="00A27B08" w:rsidP="00507072">
            <w:pPr>
              <w:pStyle w:val="Heading2"/>
              <w:rPr>
                <w:sz w:val="22"/>
              </w:rPr>
            </w:pPr>
          </w:p>
        </w:tc>
      </w:tr>
      <w:tr w:rsidR="00A27B08" w:rsidRPr="00D62471" w14:paraId="5103F701" w14:textId="77777777" w:rsidTr="00A27B08">
        <w:tc>
          <w:tcPr>
            <w:tcW w:w="1589" w:type="dxa"/>
          </w:tcPr>
          <w:p w14:paraId="16904B79" w14:textId="77777777" w:rsidR="00A27B08" w:rsidRPr="00D62471" w:rsidRDefault="00A27B08" w:rsidP="00507072">
            <w:pPr>
              <w:rPr>
                <w:sz w:val="22"/>
              </w:rPr>
            </w:pPr>
          </w:p>
        </w:tc>
        <w:tc>
          <w:tcPr>
            <w:tcW w:w="4176" w:type="dxa"/>
          </w:tcPr>
          <w:p w14:paraId="38AC2B10" w14:textId="77777777" w:rsidR="00A27B08" w:rsidRPr="00D62471" w:rsidRDefault="00A27B08" w:rsidP="00507072">
            <w:pPr>
              <w:pStyle w:val="Heading2"/>
              <w:rPr>
                <w:sz w:val="22"/>
              </w:rPr>
            </w:pPr>
          </w:p>
          <w:p w14:paraId="3FFCD0F1" w14:textId="77777777" w:rsidR="00A27B08" w:rsidRPr="00D62471" w:rsidRDefault="00A27B08" w:rsidP="00507072">
            <w:pPr>
              <w:rPr>
                <w:sz w:val="22"/>
              </w:rPr>
            </w:pPr>
          </w:p>
        </w:tc>
        <w:tc>
          <w:tcPr>
            <w:tcW w:w="4045" w:type="dxa"/>
          </w:tcPr>
          <w:p w14:paraId="60E87601" w14:textId="77777777" w:rsidR="00A27B08" w:rsidRPr="00D62471" w:rsidRDefault="00A27B08" w:rsidP="00507072">
            <w:pPr>
              <w:pStyle w:val="Heading2"/>
              <w:rPr>
                <w:sz w:val="22"/>
              </w:rPr>
            </w:pPr>
          </w:p>
        </w:tc>
      </w:tr>
      <w:tr w:rsidR="00A27B08" w:rsidRPr="00D62471" w14:paraId="0CAF5D2E" w14:textId="77777777" w:rsidTr="00A27B08">
        <w:tc>
          <w:tcPr>
            <w:tcW w:w="1589" w:type="dxa"/>
          </w:tcPr>
          <w:p w14:paraId="2027B7C2" w14:textId="77777777" w:rsidR="00A27B08" w:rsidRPr="00D62471" w:rsidRDefault="00A27B08" w:rsidP="00507072">
            <w:pPr>
              <w:rPr>
                <w:sz w:val="22"/>
              </w:rPr>
            </w:pPr>
          </w:p>
        </w:tc>
        <w:tc>
          <w:tcPr>
            <w:tcW w:w="4176" w:type="dxa"/>
          </w:tcPr>
          <w:p w14:paraId="2EC15183" w14:textId="77777777" w:rsidR="00A27B08" w:rsidRPr="00D62471" w:rsidRDefault="00A27B08" w:rsidP="00507072">
            <w:pPr>
              <w:pStyle w:val="Heading2"/>
              <w:rPr>
                <w:sz w:val="22"/>
              </w:rPr>
            </w:pPr>
          </w:p>
          <w:p w14:paraId="4960E5BB" w14:textId="77777777" w:rsidR="00A27B08" w:rsidRPr="00D62471" w:rsidRDefault="00A27B08" w:rsidP="00507072">
            <w:pPr>
              <w:rPr>
                <w:sz w:val="22"/>
              </w:rPr>
            </w:pPr>
          </w:p>
        </w:tc>
        <w:tc>
          <w:tcPr>
            <w:tcW w:w="4045" w:type="dxa"/>
          </w:tcPr>
          <w:p w14:paraId="255A1A4A" w14:textId="77777777" w:rsidR="00A27B08" w:rsidRPr="00D62471" w:rsidRDefault="00A27B08" w:rsidP="00507072">
            <w:pPr>
              <w:pStyle w:val="Heading2"/>
              <w:rPr>
                <w:sz w:val="22"/>
              </w:rPr>
            </w:pPr>
          </w:p>
        </w:tc>
      </w:tr>
      <w:tr w:rsidR="00A27B08" w:rsidRPr="00D62471" w14:paraId="0D68DF33" w14:textId="77777777" w:rsidTr="00A27B08">
        <w:tc>
          <w:tcPr>
            <w:tcW w:w="1589" w:type="dxa"/>
          </w:tcPr>
          <w:p w14:paraId="3E966E73" w14:textId="77777777" w:rsidR="00A27B08" w:rsidRPr="00D62471" w:rsidRDefault="00A27B08" w:rsidP="00507072">
            <w:pPr>
              <w:rPr>
                <w:sz w:val="22"/>
              </w:rPr>
            </w:pPr>
          </w:p>
          <w:p w14:paraId="2C180938" w14:textId="77777777" w:rsidR="00A27B08" w:rsidRPr="00D62471" w:rsidRDefault="00A27B08" w:rsidP="00507072">
            <w:pPr>
              <w:rPr>
                <w:sz w:val="22"/>
              </w:rPr>
            </w:pPr>
          </w:p>
        </w:tc>
        <w:tc>
          <w:tcPr>
            <w:tcW w:w="4176" w:type="dxa"/>
          </w:tcPr>
          <w:p w14:paraId="31268236" w14:textId="77777777" w:rsidR="00A27B08" w:rsidRPr="00D62471" w:rsidRDefault="00A27B08" w:rsidP="00507072">
            <w:pPr>
              <w:pStyle w:val="Heading2"/>
              <w:rPr>
                <w:sz w:val="22"/>
              </w:rPr>
            </w:pPr>
          </w:p>
        </w:tc>
        <w:tc>
          <w:tcPr>
            <w:tcW w:w="4045" w:type="dxa"/>
          </w:tcPr>
          <w:p w14:paraId="2D5E156E" w14:textId="77777777" w:rsidR="00A27B08" w:rsidRPr="00D62471" w:rsidRDefault="00A27B08" w:rsidP="00507072">
            <w:pPr>
              <w:pStyle w:val="Heading2"/>
              <w:rPr>
                <w:sz w:val="22"/>
              </w:rPr>
            </w:pPr>
          </w:p>
        </w:tc>
      </w:tr>
      <w:tr w:rsidR="00A27B08" w:rsidRPr="00D62471" w14:paraId="1348A944" w14:textId="77777777" w:rsidTr="00A27B08">
        <w:tc>
          <w:tcPr>
            <w:tcW w:w="1589" w:type="dxa"/>
          </w:tcPr>
          <w:p w14:paraId="0B4770E3" w14:textId="77777777" w:rsidR="00A27B08" w:rsidRPr="00D62471" w:rsidRDefault="00A27B08" w:rsidP="00507072">
            <w:pPr>
              <w:rPr>
                <w:sz w:val="22"/>
              </w:rPr>
            </w:pPr>
          </w:p>
          <w:p w14:paraId="4EC26145" w14:textId="77777777" w:rsidR="00A27B08" w:rsidRPr="00D62471" w:rsidRDefault="00A27B08" w:rsidP="00507072">
            <w:pPr>
              <w:rPr>
                <w:sz w:val="22"/>
              </w:rPr>
            </w:pPr>
          </w:p>
        </w:tc>
        <w:tc>
          <w:tcPr>
            <w:tcW w:w="4176" w:type="dxa"/>
          </w:tcPr>
          <w:p w14:paraId="121A85BC" w14:textId="77777777" w:rsidR="00A27B08" w:rsidRPr="00D62471" w:rsidRDefault="00A27B08" w:rsidP="00507072">
            <w:pPr>
              <w:pStyle w:val="Heading2"/>
              <w:rPr>
                <w:sz w:val="22"/>
              </w:rPr>
            </w:pPr>
          </w:p>
        </w:tc>
        <w:tc>
          <w:tcPr>
            <w:tcW w:w="4045" w:type="dxa"/>
          </w:tcPr>
          <w:p w14:paraId="1E8945D4" w14:textId="77777777" w:rsidR="00A27B08" w:rsidRPr="00D62471" w:rsidRDefault="00A27B08" w:rsidP="00507072">
            <w:pPr>
              <w:pStyle w:val="Heading2"/>
              <w:rPr>
                <w:sz w:val="22"/>
              </w:rPr>
            </w:pPr>
          </w:p>
        </w:tc>
      </w:tr>
      <w:tr w:rsidR="00A27B08" w:rsidRPr="00D62471" w14:paraId="4702F505" w14:textId="77777777" w:rsidTr="00A27B08">
        <w:tc>
          <w:tcPr>
            <w:tcW w:w="1589" w:type="dxa"/>
          </w:tcPr>
          <w:p w14:paraId="6592419C" w14:textId="77777777" w:rsidR="00A27B08" w:rsidRPr="00D62471" w:rsidRDefault="00A27B08" w:rsidP="00507072">
            <w:pPr>
              <w:rPr>
                <w:sz w:val="22"/>
              </w:rPr>
            </w:pPr>
          </w:p>
        </w:tc>
        <w:tc>
          <w:tcPr>
            <w:tcW w:w="4176" w:type="dxa"/>
          </w:tcPr>
          <w:p w14:paraId="36EBE872" w14:textId="77777777" w:rsidR="00A27B08" w:rsidRPr="00D62471" w:rsidRDefault="00A27B08" w:rsidP="00507072">
            <w:pPr>
              <w:rPr>
                <w:sz w:val="22"/>
              </w:rPr>
            </w:pPr>
            <w:r w:rsidRPr="00D62471">
              <w:rPr>
                <w:sz w:val="22"/>
              </w:rPr>
              <w:br/>
            </w:r>
          </w:p>
        </w:tc>
        <w:tc>
          <w:tcPr>
            <w:tcW w:w="4045" w:type="dxa"/>
          </w:tcPr>
          <w:p w14:paraId="13413109" w14:textId="77777777" w:rsidR="00A27B08" w:rsidRPr="00D62471" w:rsidRDefault="00A27B08" w:rsidP="00507072">
            <w:pPr>
              <w:pStyle w:val="Heading2"/>
              <w:rPr>
                <w:sz w:val="22"/>
              </w:rPr>
            </w:pPr>
          </w:p>
        </w:tc>
      </w:tr>
      <w:tr w:rsidR="00A27B08" w:rsidRPr="00D62471" w14:paraId="2E73170B" w14:textId="77777777" w:rsidTr="00507072">
        <w:tc>
          <w:tcPr>
            <w:tcW w:w="9810" w:type="dxa"/>
            <w:gridSpan w:val="3"/>
          </w:tcPr>
          <w:p w14:paraId="577E96FC" w14:textId="77777777" w:rsidR="00A27B08" w:rsidRPr="00D62471" w:rsidRDefault="00A27B08" w:rsidP="00507072">
            <w:pPr>
              <w:spacing w:before="120" w:after="120"/>
              <w:rPr>
                <w:rFonts w:cs="Arial"/>
                <w:szCs w:val="20"/>
              </w:rPr>
            </w:pPr>
            <w:r w:rsidRPr="00D62471">
              <w:rPr>
                <w:rFonts w:cs="Arial"/>
                <w:szCs w:val="20"/>
              </w:rPr>
              <w:t>We, the bidder, confirm that our proposal is fully compliant with the requirements of the Request for Proposal, except in the respects scheduled above.</w:t>
            </w:r>
          </w:p>
        </w:tc>
      </w:tr>
    </w:tbl>
    <w:p w14:paraId="1047BE24" w14:textId="77777777" w:rsidR="00A27B08" w:rsidRPr="00D62471" w:rsidRDefault="00A27B08">
      <w:pPr>
        <w:spacing w:after="160" w:line="259" w:lineRule="auto"/>
        <w:ind w:left="0" w:firstLine="0"/>
        <w:jc w:val="left"/>
        <w:rPr>
          <w:sz w:val="22"/>
        </w:rPr>
      </w:pPr>
    </w:p>
    <w:p w14:paraId="2B5626F3" w14:textId="77777777" w:rsidR="00A27B08" w:rsidRPr="00D62471" w:rsidRDefault="00A27B08">
      <w:pPr>
        <w:spacing w:after="160" w:line="259" w:lineRule="auto"/>
        <w:ind w:left="0" w:firstLine="0"/>
        <w:jc w:val="left"/>
        <w:rPr>
          <w:sz w:val="22"/>
          <w:lang w:val="en-GB"/>
        </w:rPr>
      </w:pPr>
    </w:p>
    <w:p w14:paraId="2320F0C6" w14:textId="77777777" w:rsidR="00A27B08" w:rsidRPr="00D62471" w:rsidRDefault="00A27B08" w:rsidP="00A27B08">
      <w:pPr>
        <w:rPr>
          <w:sz w:val="22"/>
          <w:lang w:val="en-GB"/>
        </w:rPr>
      </w:pPr>
    </w:p>
    <w:p w14:paraId="41C1B41F" w14:textId="3EA9325B" w:rsidR="00A27B08" w:rsidRPr="00D62471" w:rsidRDefault="00A27B08" w:rsidP="00A27B08">
      <w:pPr>
        <w:rPr>
          <w:sz w:val="22"/>
          <w:lang w:val="en-GB"/>
        </w:rPr>
      </w:pPr>
    </w:p>
    <w:p w14:paraId="7BFDAED6" w14:textId="4E294984" w:rsidR="000C2D47" w:rsidRPr="00D62471" w:rsidRDefault="000C2D47" w:rsidP="00A27B08">
      <w:pPr>
        <w:rPr>
          <w:sz w:val="22"/>
          <w:lang w:val="en-GB"/>
        </w:rPr>
      </w:pPr>
    </w:p>
    <w:p w14:paraId="20F63DDF" w14:textId="21B06396" w:rsidR="000C2D47" w:rsidRPr="00D62471" w:rsidRDefault="000C2D47" w:rsidP="00A27B08">
      <w:pPr>
        <w:rPr>
          <w:sz w:val="22"/>
          <w:lang w:val="en-GB"/>
        </w:rPr>
      </w:pPr>
    </w:p>
    <w:p w14:paraId="06E94797" w14:textId="3E6C1404" w:rsidR="000C2D47" w:rsidRPr="00D62471" w:rsidRDefault="000C2D47" w:rsidP="00A27B08">
      <w:pPr>
        <w:rPr>
          <w:sz w:val="22"/>
          <w:lang w:val="en-GB"/>
        </w:rPr>
      </w:pPr>
    </w:p>
    <w:p w14:paraId="5348C514" w14:textId="29BD7220" w:rsidR="000C2D47" w:rsidRPr="00D62471" w:rsidRDefault="000C2D47" w:rsidP="00A27B08">
      <w:pPr>
        <w:rPr>
          <w:sz w:val="22"/>
          <w:lang w:val="en-GB"/>
        </w:rPr>
      </w:pPr>
    </w:p>
    <w:p w14:paraId="63CFF1A4" w14:textId="3B760D60" w:rsidR="000C2D47" w:rsidRPr="00D62471" w:rsidRDefault="000C2D47" w:rsidP="00A27B08">
      <w:pPr>
        <w:rPr>
          <w:sz w:val="22"/>
          <w:lang w:val="en-GB"/>
        </w:rPr>
      </w:pPr>
    </w:p>
    <w:p w14:paraId="3AEBEBD3" w14:textId="07C2D03A" w:rsidR="000C2D47" w:rsidRPr="00D62471" w:rsidRDefault="000C2D47" w:rsidP="00A27B08">
      <w:pPr>
        <w:rPr>
          <w:sz w:val="22"/>
          <w:lang w:val="en-GB"/>
        </w:rPr>
      </w:pPr>
    </w:p>
    <w:p w14:paraId="57BAFAFD" w14:textId="3B3BA569" w:rsidR="000C2D47" w:rsidRPr="00D62471" w:rsidRDefault="000C2D47" w:rsidP="00A27B08">
      <w:pPr>
        <w:rPr>
          <w:sz w:val="22"/>
          <w:lang w:val="en-GB"/>
        </w:rPr>
      </w:pPr>
    </w:p>
    <w:p w14:paraId="7A457D64" w14:textId="77777777" w:rsidR="000C2D47" w:rsidRPr="00D62471" w:rsidRDefault="000C2D47" w:rsidP="00A27B08">
      <w:pPr>
        <w:rPr>
          <w:sz w:val="22"/>
          <w:lang w:val="en-GB"/>
        </w:rPr>
      </w:pPr>
    </w:p>
    <w:p w14:paraId="574FE82F" w14:textId="566200E2" w:rsidR="0093208C" w:rsidRDefault="0093208C">
      <w:pPr>
        <w:spacing w:after="160" w:line="259" w:lineRule="auto"/>
        <w:ind w:left="0" w:firstLine="0"/>
        <w:jc w:val="left"/>
        <w:rPr>
          <w:sz w:val="22"/>
          <w:lang w:val="en-GB"/>
        </w:rPr>
      </w:pPr>
    </w:p>
    <w:p w14:paraId="08C8B7CB" w14:textId="77777777" w:rsidR="00A53B50" w:rsidRPr="00D62471" w:rsidRDefault="00A53B50">
      <w:pPr>
        <w:spacing w:after="160" w:line="259" w:lineRule="auto"/>
        <w:ind w:left="0" w:firstLine="0"/>
        <w:jc w:val="left"/>
        <w:rPr>
          <w:sz w:val="22"/>
          <w:lang w:val="en-GB"/>
        </w:rPr>
      </w:pPr>
    </w:p>
    <w:p w14:paraId="795C13AC" w14:textId="77777777" w:rsidR="00A27B08" w:rsidRPr="00D62471" w:rsidRDefault="00A27B08" w:rsidP="00A27B08">
      <w:pPr>
        <w:pStyle w:val="NoSpacing"/>
        <w:shd w:val="clear" w:color="auto" w:fill="D9D9D9" w:themeFill="background1" w:themeFillShade="D9"/>
        <w:jc w:val="center"/>
        <w:rPr>
          <w:rFonts w:ascii="Times New Roman" w:hAnsi="Times New Roman" w:cs="Times New Roman"/>
          <w:b/>
        </w:rPr>
      </w:pPr>
      <w:r w:rsidRPr="00D62471">
        <w:lastRenderedPageBreak/>
        <w:tab/>
      </w:r>
      <w:r w:rsidR="0093208C" w:rsidRPr="00D62471">
        <w:rPr>
          <w:rFonts w:ascii="Times New Roman" w:hAnsi="Times New Roman" w:cs="Times New Roman"/>
          <w:b/>
        </w:rPr>
        <w:t>ANNEX XII</w:t>
      </w:r>
    </w:p>
    <w:p w14:paraId="5C6BABD0" w14:textId="77777777" w:rsidR="00A27B08" w:rsidRPr="00D62471" w:rsidRDefault="005A3FFA" w:rsidP="00A27B08">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BIDDER’S INSURANCE STATEMENT</w:t>
      </w:r>
    </w:p>
    <w:p w14:paraId="29AB2DFE" w14:textId="1590CD68" w:rsidR="00A27B08" w:rsidRDefault="00A27B08" w:rsidP="00A27B08">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 xml:space="preserve">Request for Proposal (RFP) no.: </w:t>
      </w:r>
      <w:r w:rsidR="00017C50" w:rsidRPr="00D62471">
        <w:rPr>
          <w:rFonts w:ascii="Times New Roman" w:hAnsi="Times New Roman" w:cs="Times New Roman"/>
          <w:i/>
        </w:rPr>
        <w:t>21-052</w:t>
      </w:r>
    </w:p>
    <w:p w14:paraId="6F24D284" w14:textId="267F6466" w:rsidR="00A53B50" w:rsidRPr="00D62471" w:rsidRDefault="00A53B50" w:rsidP="00A27B08">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and </w:t>
      </w:r>
      <w:proofErr w:type="spellStart"/>
      <w:r w:rsidRPr="00A53B50">
        <w:rPr>
          <w:rFonts w:ascii="Times New Roman" w:hAnsi="Times New Roman" w:cs="Times New Roman"/>
          <w:i/>
        </w:rPr>
        <w:t>Qawa</w:t>
      </w:r>
      <w:proofErr w:type="spellEnd"/>
      <w:r w:rsidRPr="00A53B50">
        <w:rPr>
          <w:rFonts w:ascii="Times New Roman" w:hAnsi="Times New Roman" w:cs="Times New Roman"/>
          <w:i/>
        </w:rPr>
        <w:t xml:space="preserve"> drainage scheme, in Labasa, Fiji</w:t>
      </w:r>
    </w:p>
    <w:p w14:paraId="36221EC0" w14:textId="77777777" w:rsidR="00A27B08" w:rsidRPr="00D62471" w:rsidRDefault="00A27B08" w:rsidP="00A27B08">
      <w:pPr>
        <w:spacing w:before="120" w:after="120"/>
        <w:ind w:left="10"/>
        <w:rPr>
          <w:rFonts w:eastAsiaTheme="majorEastAsia" w:cs="Arial"/>
          <w:b/>
          <w:bCs/>
          <w:sz w:val="22"/>
        </w:rPr>
      </w:pPr>
      <w:r w:rsidRPr="00D62471">
        <w:rPr>
          <w:rFonts w:eastAsiaTheme="majorEastAsia" w:cs="Arial"/>
          <w:b/>
          <w:bCs/>
          <w:sz w:val="22"/>
        </w:rPr>
        <w:t xml:space="preserve">Bidder’s Insurance Statement </w:t>
      </w:r>
    </w:p>
    <w:p w14:paraId="56028391" w14:textId="77777777" w:rsidR="00A27B08" w:rsidRPr="00D62471" w:rsidRDefault="00A27B08" w:rsidP="00A27B08">
      <w:pPr>
        <w:spacing w:before="120" w:after="120"/>
        <w:ind w:left="10"/>
        <w:rPr>
          <w:rFonts w:eastAsiaTheme="majorEastAsia" w:cs="Arial"/>
          <w:b/>
          <w:bCs/>
          <w:sz w:val="22"/>
        </w:rPr>
      </w:pPr>
      <w:r w:rsidRPr="00D62471">
        <w:rPr>
          <w:rFonts w:cs="Arial"/>
          <w:b/>
          <w:sz w:val="22"/>
        </w:rPr>
        <w:t>(1 page maximum)</w:t>
      </w:r>
    </w:p>
    <w:p w14:paraId="397E2705" w14:textId="77777777" w:rsidR="00A27B08" w:rsidRPr="00D62471" w:rsidRDefault="00A27B08" w:rsidP="00A27B08">
      <w:pPr>
        <w:pStyle w:val="ListParagraph"/>
        <w:autoSpaceDE w:val="0"/>
        <w:autoSpaceDN w:val="0"/>
        <w:adjustRightInd w:val="0"/>
        <w:spacing w:after="0" w:line="240" w:lineRule="auto"/>
        <w:ind w:left="0" w:firstLine="0"/>
        <w:rPr>
          <w:sz w:val="22"/>
        </w:rPr>
      </w:pPr>
      <w:r w:rsidRPr="00D62471">
        <w:rPr>
          <w:sz w:val="22"/>
        </w:rPr>
        <w:t>Using the format below, bidders shall undertake to provide the insurances set out in the conditions of contract.</w:t>
      </w:r>
    </w:p>
    <w:p w14:paraId="37ABC063" w14:textId="77777777" w:rsidR="005A3FFA" w:rsidRPr="00D62471" w:rsidRDefault="005A3FFA" w:rsidP="005A3FFA">
      <w:pPr>
        <w:tabs>
          <w:tab w:val="right" w:pos="8782"/>
        </w:tabs>
        <w:autoSpaceDE w:val="0"/>
        <w:autoSpaceDN w:val="0"/>
        <w:adjustRightInd w:val="0"/>
        <w:spacing w:before="60"/>
        <w:jc w:val="left"/>
        <w:rPr>
          <w:rFonts w:cs="Arial"/>
          <w:bCs/>
          <w:szCs w:val="20"/>
        </w:rPr>
      </w:pPr>
    </w:p>
    <w:p w14:paraId="53005A13" w14:textId="77777777" w:rsidR="005A3FFA" w:rsidRPr="00D62471" w:rsidRDefault="005A3FFA" w:rsidP="005A3FFA">
      <w:pPr>
        <w:tabs>
          <w:tab w:val="right" w:pos="8782"/>
        </w:tabs>
        <w:autoSpaceDE w:val="0"/>
        <w:autoSpaceDN w:val="0"/>
        <w:adjustRightInd w:val="0"/>
        <w:spacing w:before="60"/>
        <w:ind w:left="10"/>
        <w:jc w:val="left"/>
        <w:rPr>
          <w:rFonts w:cs="Arial"/>
          <w:bCs/>
          <w:szCs w:val="20"/>
        </w:rPr>
      </w:pPr>
      <w:r w:rsidRPr="00D62471">
        <w:rPr>
          <w:rFonts w:cs="Arial"/>
          <w:bCs/>
          <w:szCs w:val="20"/>
        </w:rPr>
        <w:t>Bidder’s Insurance Statement</w:t>
      </w:r>
      <w:r w:rsidRPr="00D62471">
        <w:rPr>
          <w:rFonts w:cs="Arial"/>
          <w:bCs/>
          <w:szCs w:val="20"/>
        </w:rPr>
        <w:tab/>
      </w:r>
    </w:p>
    <w:p w14:paraId="4F8C6903" w14:textId="77777777" w:rsidR="005A3FFA" w:rsidRPr="00D62471" w:rsidRDefault="005A3FFA" w:rsidP="005A3FFA">
      <w:pPr>
        <w:autoSpaceDE w:val="0"/>
        <w:autoSpaceDN w:val="0"/>
        <w:adjustRightInd w:val="0"/>
        <w:ind w:left="10"/>
        <w:jc w:val="left"/>
        <w:rPr>
          <w:rFonts w:cs="Arial"/>
          <w:b/>
          <w:bCs/>
          <w:szCs w:val="20"/>
        </w:rPr>
      </w:pPr>
      <w:r w:rsidRPr="00D62471">
        <w:rPr>
          <w:rFonts w:cs="Arial"/>
          <w:b/>
          <w:bCs/>
          <w:szCs w:val="20"/>
        </w:rPr>
        <w:t>Statement by the Bidder</w:t>
      </w:r>
    </w:p>
    <w:p w14:paraId="58A57753" w14:textId="77777777" w:rsidR="005A3FFA" w:rsidRPr="00D62471" w:rsidRDefault="005A3FFA" w:rsidP="005A3FFA">
      <w:pPr>
        <w:autoSpaceDE w:val="0"/>
        <w:autoSpaceDN w:val="0"/>
        <w:adjustRightInd w:val="0"/>
        <w:ind w:left="10"/>
        <w:jc w:val="left"/>
        <w:rPr>
          <w:rFonts w:cs="Arial"/>
          <w:szCs w:val="20"/>
        </w:rPr>
      </w:pPr>
      <w:r w:rsidRPr="00D62471">
        <w:rPr>
          <w:rFonts w:cs="Arial"/>
          <w:szCs w:val="20"/>
        </w:rPr>
        <w:t>In accordance with the requirements of the Request for Proposal, this is to confirm the insurance arrangements that we undertake to make in relation to the Contract, should our proposal be successful.</w:t>
      </w:r>
    </w:p>
    <w:p w14:paraId="5EDF7FD2" w14:textId="77777777" w:rsidR="005A3FFA" w:rsidRPr="00D62471" w:rsidRDefault="005A3FFA" w:rsidP="005A3FFA">
      <w:pPr>
        <w:autoSpaceDE w:val="0"/>
        <w:autoSpaceDN w:val="0"/>
        <w:adjustRightInd w:val="0"/>
        <w:ind w:left="10"/>
        <w:jc w:val="left"/>
        <w:rPr>
          <w:rFonts w:cs="Arial"/>
          <w:szCs w:val="20"/>
        </w:rPr>
      </w:pPr>
      <w:r w:rsidRPr="00D62471">
        <w:rPr>
          <w:rFonts w:cs="Arial"/>
          <w:szCs w:val="20"/>
        </w:rPr>
        <w:t xml:space="preserve">We have supplied our insurer or broker with a full copy of the Request for </w:t>
      </w:r>
      <w:proofErr w:type="gramStart"/>
      <w:r w:rsidRPr="00D62471">
        <w:rPr>
          <w:rFonts w:cs="Arial"/>
          <w:szCs w:val="20"/>
        </w:rPr>
        <w:t>Proposal</w:t>
      </w:r>
      <w:proofErr w:type="gramEnd"/>
      <w:r w:rsidRPr="00D62471">
        <w:rPr>
          <w:rFonts w:cs="Arial"/>
          <w:szCs w:val="20"/>
        </w:rPr>
        <w:t xml:space="preserve"> and they have agreed to effect on our behalf insurance policies which satisfy the Agreement’s requirements for: </w:t>
      </w:r>
    </w:p>
    <w:p w14:paraId="3F377EDE" w14:textId="77777777" w:rsidR="005A3FFA" w:rsidRPr="00D62471" w:rsidRDefault="005A3FFA" w:rsidP="005A3FFA">
      <w:pPr>
        <w:autoSpaceDE w:val="0"/>
        <w:autoSpaceDN w:val="0"/>
        <w:adjustRightInd w:val="0"/>
        <w:ind w:left="10"/>
        <w:jc w:val="left"/>
        <w:rPr>
          <w:rFonts w:eastAsia="SymbolMT" w:cs="Arial"/>
          <w:szCs w:val="20"/>
        </w:rPr>
      </w:pPr>
    </w:p>
    <w:p w14:paraId="4F0AF3D9" w14:textId="77777777" w:rsidR="0093208C" w:rsidRPr="00D62471" w:rsidRDefault="005A3FFA" w:rsidP="004B4781">
      <w:pPr>
        <w:pStyle w:val="ListParagraph"/>
        <w:numPr>
          <w:ilvl w:val="0"/>
          <w:numId w:val="17"/>
        </w:numPr>
        <w:autoSpaceDE w:val="0"/>
        <w:autoSpaceDN w:val="0"/>
        <w:adjustRightInd w:val="0"/>
        <w:spacing w:after="0" w:line="240" w:lineRule="auto"/>
        <w:ind w:left="360"/>
        <w:jc w:val="left"/>
        <w:rPr>
          <w:rFonts w:cs="Arial"/>
          <w:szCs w:val="20"/>
        </w:rPr>
      </w:pPr>
      <w:r w:rsidRPr="00D62471">
        <w:rPr>
          <w:rFonts w:cs="Arial"/>
          <w:szCs w:val="20"/>
        </w:rPr>
        <w:t xml:space="preserve">Insurance for Works </w:t>
      </w:r>
    </w:p>
    <w:p w14:paraId="7239A691" w14:textId="77777777" w:rsidR="005A3FFA" w:rsidRPr="00D62471" w:rsidRDefault="005A3FFA" w:rsidP="004B4781">
      <w:pPr>
        <w:pStyle w:val="ListParagraph"/>
        <w:numPr>
          <w:ilvl w:val="0"/>
          <w:numId w:val="17"/>
        </w:numPr>
        <w:autoSpaceDE w:val="0"/>
        <w:autoSpaceDN w:val="0"/>
        <w:adjustRightInd w:val="0"/>
        <w:spacing w:after="0" w:line="240" w:lineRule="auto"/>
        <w:ind w:left="360"/>
        <w:jc w:val="left"/>
        <w:rPr>
          <w:rFonts w:cs="Arial"/>
          <w:szCs w:val="20"/>
        </w:rPr>
      </w:pPr>
      <w:r w:rsidRPr="00D62471">
        <w:rPr>
          <w:rFonts w:cs="Arial"/>
          <w:szCs w:val="20"/>
        </w:rPr>
        <w:t>Insurance for Contractor’s</w:t>
      </w:r>
      <w:r w:rsidR="0093208C" w:rsidRPr="00D62471">
        <w:rPr>
          <w:rFonts w:cs="Arial"/>
          <w:szCs w:val="20"/>
        </w:rPr>
        <w:t xml:space="preserve"> Equipment </w:t>
      </w:r>
    </w:p>
    <w:p w14:paraId="28B8079B" w14:textId="77777777" w:rsidR="0093208C" w:rsidRPr="00D62471" w:rsidRDefault="005A3FFA" w:rsidP="004B4781">
      <w:pPr>
        <w:pStyle w:val="ListParagraph"/>
        <w:numPr>
          <w:ilvl w:val="0"/>
          <w:numId w:val="17"/>
        </w:numPr>
        <w:autoSpaceDE w:val="0"/>
        <w:autoSpaceDN w:val="0"/>
        <w:adjustRightInd w:val="0"/>
        <w:spacing w:after="0" w:line="240" w:lineRule="auto"/>
        <w:ind w:left="360"/>
        <w:jc w:val="left"/>
        <w:rPr>
          <w:rFonts w:cs="Arial"/>
          <w:szCs w:val="20"/>
        </w:rPr>
      </w:pPr>
      <w:r w:rsidRPr="00D62471">
        <w:rPr>
          <w:rFonts w:cs="Arial"/>
          <w:szCs w:val="20"/>
        </w:rPr>
        <w:t xml:space="preserve">Insurance for Public Liability </w:t>
      </w:r>
    </w:p>
    <w:p w14:paraId="370893C2" w14:textId="77777777" w:rsidR="005A3FFA" w:rsidRPr="00D62471" w:rsidRDefault="005A3FFA" w:rsidP="004B4781">
      <w:pPr>
        <w:pStyle w:val="ListParagraph"/>
        <w:numPr>
          <w:ilvl w:val="0"/>
          <w:numId w:val="17"/>
        </w:numPr>
        <w:autoSpaceDE w:val="0"/>
        <w:autoSpaceDN w:val="0"/>
        <w:adjustRightInd w:val="0"/>
        <w:spacing w:after="0" w:line="240" w:lineRule="auto"/>
        <w:ind w:left="360"/>
        <w:jc w:val="left"/>
        <w:rPr>
          <w:rFonts w:cs="Arial"/>
          <w:szCs w:val="20"/>
        </w:rPr>
      </w:pPr>
      <w:r w:rsidRPr="00D62471">
        <w:rPr>
          <w:rFonts w:cs="Arial"/>
          <w:szCs w:val="20"/>
        </w:rPr>
        <w:t xml:space="preserve">Insurance for Contractor’s Personnel </w:t>
      </w:r>
    </w:p>
    <w:p w14:paraId="5F195A22" w14:textId="77777777" w:rsidR="005A3FFA" w:rsidRPr="00D62471" w:rsidRDefault="005A3FFA" w:rsidP="004B4781">
      <w:pPr>
        <w:pStyle w:val="ListParagraph"/>
        <w:numPr>
          <w:ilvl w:val="0"/>
          <w:numId w:val="17"/>
        </w:numPr>
        <w:autoSpaceDE w:val="0"/>
        <w:autoSpaceDN w:val="0"/>
        <w:adjustRightInd w:val="0"/>
        <w:spacing w:after="0" w:line="240" w:lineRule="auto"/>
        <w:ind w:left="360"/>
        <w:jc w:val="left"/>
        <w:rPr>
          <w:rFonts w:cs="Arial"/>
          <w:szCs w:val="20"/>
        </w:rPr>
      </w:pPr>
      <w:r w:rsidRPr="00D62471">
        <w:rPr>
          <w:rFonts w:cs="Arial"/>
          <w:szCs w:val="20"/>
        </w:rPr>
        <w:t xml:space="preserve">Insurance for workman’s compensation </w:t>
      </w:r>
    </w:p>
    <w:p w14:paraId="6AA3B054" w14:textId="77777777" w:rsidR="0093208C" w:rsidRPr="00D62471" w:rsidRDefault="0093208C" w:rsidP="0093208C">
      <w:pPr>
        <w:autoSpaceDE w:val="0"/>
        <w:autoSpaceDN w:val="0"/>
        <w:adjustRightInd w:val="0"/>
        <w:spacing w:after="0" w:line="240" w:lineRule="auto"/>
        <w:ind w:left="0" w:firstLine="0"/>
        <w:jc w:val="left"/>
        <w:rPr>
          <w:rFonts w:cs="Arial"/>
          <w:szCs w:val="20"/>
        </w:rPr>
      </w:pPr>
    </w:p>
    <w:p w14:paraId="24B06886" w14:textId="77777777" w:rsidR="0093208C" w:rsidRPr="00D62471" w:rsidRDefault="0093208C" w:rsidP="0093208C">
      <w:pPr>
        <w:autoSpaceDE w:val="0"/>
        <w:autoSpaceDN w:val="0"/>
        <w:adjustRightInd w:val="0"/>
        <w:spacing w:after="0" w:line="240" w:lineRule="auto"/>
        <w:ind w:left="0" w:firstLine="0"/>
        <w:jc w:val="left"/>
        <w:rPr>
          <w:rFonts w:cs="Arial"/>
          <w:b/>
          <w:szCs w:val="20"/>
        </w:rPr>
      </w:pPr>
      <w:r w:rsidRPr="00D62471">
        <w:rPr>
          <w:rFonts w:cs="Arial"/>
          <w:b/>
          <w:szCs w:val="20"/>
        </w:rPr>
        <w:t>Please refer to Article 16 of the SPC General Conditions for Complex Works</w:t>
      </w:r>
    </w:p>
    <w:p w14:paraId="1EA6A6A3" w14:textId="77777777" w:rsidR="005A3FFA" w:rsidRPr="00D62471" w:rsidRDefault="005A3FFA" w:rsidP="005A3FFA">
      <w:pPr>
        <w:pStyle w:val="ListParagraph"/>
        <w:autoSpaceDE w:val="0"/>
        <w:autoSpaceDN w:val="0"/>
        <w:adjustRightInd w:val="0"/>
        <w:ind w:left="360"/>
        <w:jc w:val="left"/>
        <w:rPr>
          <w:rFonts w:cs="Arial"/>
          <w:b/>
          <w:szCs w:val="20"/>
        </w:rPr>
      </w:pPr>
    </w:p>
    <w:p w14:paraId="7A537967" w14:textId="77777777" w:rsidR="005A3FFA" w:rsidRPr="00D62471" w:rsidRDefault="005A3FFA" w:rsidP="005A3FFA">
      <w:pPr>
        <w:autoSpaceDE w:val="0"/>
        <w:autoSpaceDN w:val="0"/>
        <w:adjustRightInd w:val="0"/>
        <w:ind w:left="10"/>
        <w:jc w:val="left"/>
        <w:rPr>
          <w:rFonts w:cs="Arial"/>
          <w:szCs w:val="20"/>
        </w:rPr>
      </w:pPr>
      <w:r w:rsidRPr="00D62471">
        <w:rPr>
          <w:rFonts w:cs="Arial"/>
          <w:szCs w:val="20"/>
        </w:rPr>
        <w:t>We acknowledge that after award of the Contract</w:t>
      </w:r>
    </w:p>
    <w:p w14:paraId="0CCCE7CD" w14:textId="77777777" w:rsidR="00B71D56" w:rsidRPr="00D62471" w:rsidRDefault="005A3FFA" w:rsidP="004B4781">
      <w:pPr>
        <w:pStyle w:val="ListParagraph"/>
        <w:numPr>
          <w:ilvl w:val="0"/>
          <w:numId w:val="18"/>
        </w:numPr>
        <w:autoSpaceDE w:val="0"/>
        <w:autoSpaceDN w:val="0"/>
        <w:adjustRightInd w:val="0"/>
        <w:spacing w:after="0" w:line="240" w:lineRule="auto"/>
        <w:ind w:left="360"/>
        <w:jc w:val="left"/>
        <w:rPr>
          <w:rFonts w:ascii="Arial" w:hAnsi="Arial" w:cs="Arial"/>
          <w:sz w:val="20"/>
          <w:szCs w:val="20"/>
        </w:rPr>
      </w:pPr>
      <w:r w:rsidRPr="00D62471">
        <w:rPr>
          <w:rFonts w:ascii="Arial" w:hAnsi="Arial" w:cs="Arial"/>
          <w:sz w:val="20"/>
          <w:szCs w:val="20"/>
        </w:rPr>
        <w:t xml:space="preserve">Evidence of the contract insurances will be completed and forwarded to SPC </w:t>
      </w:r>
    </w:p>
    <w:p w14:paraId="1E59EA08" w14:textId="6FFB0A74" w:rsidR="00B71D56" w:rsidRPr="00D62471" w:rsidRDefault="00B71D56" w:rsidP="004B4781">
      <w:pPr>
        <w:pStyle w:val="ListParagraph"/>
        <w:numPr>
          <w:ilvl w:val="0"/>
          <w:numId w:val="18"/>
        </w:numPr>
        <w:autoSpaceDE w:val="0"/>
        <w:autoSpaceDN w:val="0"/>
        <w:adjustRightInd w:val="0"/>
        <w:spacing w:after="0" w:line="240" w:lineRule="auto"/>
        <w:ind w:left="360"/>
        <w:jc w:val="left"/>
        <w:rPr>
          <w:rFonts w:ascii="Arial" w:hAnsi="Arial" w:cs="Arial"/>
          <w:sz w:val="20"/>
          <w:szCs w:val="20"/>
        </w:rPr>
      </w:pPr>
      <w:r w:rsidRPr="00D62471">
        <w:rPr>
          <w:rFonts w:ascii="Arial" w:hAnsi="Arial" w:cs="Arial"/>
          <w:sz w:val="20"/>
          <w:szCs w:val="20"/>
        </w:rPr>
        <w:t>The insurance cover must name SPC as a co-insured entity</w:t>
      </w:r>
    </w:p>
    <w:p w14:paraId="47CF5A00" w14:textId="77777777" w:rsidR="005A3FFA" w:rsidRPr="00D62471" w:rsidRDefault="005A3FFA" w:rsidP="005A3FFA">
      <w:pPr>
        <w:autoSpaceDE w:val="0"/>
        <w:autoSpaceDN w:val="0"/>
        <w:adjustRightInd w:val="0"/>
        <w:ind w:left="10"/>
        <w:jc w:val="left"/>
        <w:rPr>
          <w:rFonts w:cs="Arial"/>
          <w:szCs w:val="20"/>
        </w:rPr>
      </w:pPr>
    </w:p>
    <w:p w14:paraId="78BC7BBA" w14:textId="77777777" w:rsidR="005A3FFA" w:rsidRPr="00D62471" w:rsidRDefault="005A3FFA" w:rsidP="005A3FFA">
      <w:pPr>
        <w:autoSpaceDE w:val="0"/>
        <w:autoSpaceDN w:val="0"/>
        <w:adjustRightInd w:val="0"/>
        <w:ind w:left="10"/>
        <w:jc w:val="left"/>
        <w:rPr>
          <w:rFonts w:cs="Arial"/>
          <w:b/>
          <w:bCs/>
          <w:szCs w:val="20"/>
        </w:rPr>
      </w:pPr>
    </w:p>
    <w:p w14:paraId="71E38494" w14:textId="77777777" w:rsidR="005A3FFA" w:rsidRPr="00D62471" w:rsidRDefault="005A3FFA" w:rsidP="005A3FFA">
      <w:pPr>
        <w:autoSpaceDE w:val="0"/>
        <w:autoSpaceDN w:val="0"/>
        <w:adjustRightInd w:val="0"/>
        <w:ind w:left="10"/>
        <w:jc w:val="left"/>
        <w:rPr>
          <w:rFonts w:cs="Arial"/>
          <w:b/>
          <w:bCs/>
          <w:szCs w:val="20"/>
        </w:rPr>
      </w:pPr>
      <w:r w:rsidRPr="00D62471">
        <w:rPr>
          <w:rFonts w:cs="Arial"/>
          <w:b/>
          <w:bCs/>
          <w:szCs w:val="20"/>
        </w:rPr>
        <w:t xml:space="preserve">We confirm that we understand and agree to the Insurance Requirements, </w:t>
      </w:r>
      <w:proofErr w:type="gramStart"/>
      <w:r w:rsidRPr="00D62471">
        <w:rPr>
          <w:rFonts w:cs="Arial"/>
          <w:b/>
          <w:bCs/>
          <w:szCs w:val="20"/>
        </w:rPr>
        <w:t>in particular relating</w:t>
      </w:r>
      <w:proofErr w:type="gramEnd"/>
      <w:r w:rsidRPr="00D62471">
        <w:rPr>
          <w:rFonts w:cs="Arial"/>
          <w:b/>
          <w:bCs/>
          <w:szCs w:val="20"/>
        </w:rPr>
        <w:t xml:space="preserve"> to the use of approved or alternative insurers.</w:t>
      </w:r>
    </w:p>
    <w:p w14:paraId="40622544" w14:textId="77777777" w:rsidR="005A3FFA" w:rsidRPr="00D62471" w:rsidRDefault="005A3FFA" w:rsidP="005A3FFA">
      <w:pPr>
        <w:autoSpaceDE w:val="0"/>
        <w:autoSpaceDN w:val="0"/>
        <w:adjustRightInd w:val="0"/>
        <w:ind w:left="10"/>
        <w:jc w:val="left"/>
        <w:rPr>
          <w:rFonts w:cs="Arial"/>
          <w:b/>
          <w:bCs/>
          <w:szCs w:val="20"/>
        </w:rPr>
      </w:pPr>
    </w:p>
    <w:p w14:paraId="103C7327" w14:textId="77777777" w:rsidR="0093208C" w:rsidRPr="00D62471" w:rsidRDefault="0093208C" w:rsidP="005A3FFA">
      <w:pPr>
        <w:autoSpaceDE w:val="0"/>
        <w:autoSpaceDN w:val="0"/>
        <w:adjustRightInd w:val="0"/>
        <w:ind w:left="10"/>
        <w:jc w:val="left"/>
        <w:rPr>
          <w:rFonts w:cs="Arial"/>
          <w:b/>
          <w:bCs/>
          <w:szCs w:val="20"/>
        </w:rPr>
      </w:pPr>
    </w:p>
    <w:p w14:paraId="7A1A63A6" w14:textId="77777777" w:rsidR="005A3FFA" w:rsidRPr="00D62471" w:rsidRDefault="005A3FFA" w:rsidP="005A3FFA">
      <w:pPr>
        <w:autoSpaceDE w:val="0"/>
        <w:autoSpaceDN w:val="0"/>
        <w:adjustRightInd w:val="0"/>
        <w:ind w:left="10"/>
        <w:jc w:val="left"/>
        <w:rPr>
          <w:rFonts w:cs="Arial"/>
          <w:szCs w:val="20"/>
        </w:rPr>
      </w:pPr>
      <w:r w:rsidRPr="00D62471">
        <w:rPr>
          <w:rFonts w:cs="Arial"/>
          <w:szCs w:val="20"/>
        </w:rPr>
        <w:t xml:space="preserve">Signed: </w:t>
      </w:r>
      <w:r w:rsidRPr="00D62471">
        <w:rPr>
          <w:rFonts w:cs="Arial"/>
          <w:szCs w:val="20"/>
        </w:rPr>
        <w:tab/>
        <w:t>____________________________      Date: _________________________</w:t>
      </w:r>
    </w:p>
    <w:p w14:paraId="616DD841" w14:textId="77777777" w:rsidR="005A3FFA" w:rsidRPr="00D62471" w:rsidRDefault="005A3FFA" w:rsidP="005A3FFA">
      <w:pPr>
        <w:ind w:left="10"/>
        <w:jc w:val="left"/>
        <w:rPr>
          <w:rFonts w:cs="Arial"/>
          <w:szCs w:val="20"/>
        </w:rPr>
      </w:pPr>
    </w:p>
    <w:p w14:paraId="4E0E26AE" w14:textId="77777777" w:rsidR="0093208C" w:rsidRPr="00D62471" w:rsidRDefault="0093208C" w:rsidP="005A3FFA">
      <w:pPr>
        <w:ind w:left="10"/>
        <w:jc w:val="left"/>
        <w:rPr>
          <w:rFonts w:cs="Arial"/>
          <w:szCs w:val="20"/>
        </w:rPr>
      </w:pPr>
    </w:p>
    <w:p w14:paraId="0FEEBEBA" w14:textId="77777777" w:rsidR="005A3FFA" w:rsidRPr="00D62471" w:rsidRDefault="005A3FFA" w:rsidP="005A3FFA">
      <w:pPr>
        <w:ind w:left="10"/>
        <w:jc w:val="left"/>
        <w:rPr>
          <w:rFonts w:cs="Arial"/>
          <w:szCs w:val="20"/>
        </w:rPr>
      </w:pPr>
      <w:r w:rsidRPr="00D62471">
        <w:rPr>
          <w:rFonts w:cs="Arial"/>
          <w:szCs w:val="20"/>
        </w:rPr>
        <w:t>On behalf of the Bidder _____________________________________________________</w:t>
      </w:r>
    </w:p>
    <w:p w14:paraId="55178D0E" w14:textId="77777777" w:rsidR="005A3FFA" w:rsidRPr="00D62471" w:rsidRDefault="005A3FFA" w:rsidP="005A3FFA">
      <w:pPr>
        <w:spacing w:after="160" w:line="259" w:lineRule="auto"/>
        <w:ind w:left="0" w:firstLine="0"/>
        <w:jc w:val="left"/>
        <w:rPr>
          <w:sz w:val="22"/>
        </w:rPr>
      </w:pPr>
    </w:p>
    <w:p w14:paraId="038B47BA" w14:textId="77777777" w:rsidR="009431B2" w:rsidRPr="00D62471" w:rsidRDefault="009431B2">
      <w:pPr>
        <w:spacing w:after="160" w:line="259" w:lineRule="auto"/>
        <w:ind w:left="0" w:firstLine="0"/>
        <w:jc w:val="left"/>
        <w:rPr>
          <w:sz w:val="22"/>
          <w:lang w:val="en-GB"/>
        </w:rPr>
      </w:pPr>
    </w:p>
    <w:p w14:paraId="14CBE41E" w14:textId="77777777" w:rsidR="00F251F5" w:rsidRPr="00D62471" w:rsidRDefault="00F251F5">
      <w:pPr>
        <w:spacing w:after="160" w:line="259" w:lineRule="auto"/>
        <w:ind w:left="0" w:firstLine="0"/>
        <w:jc w:val="left"/>
        <w:rPr>
          <w:sz w:val="22"/>
          <w:lang w:val="en-GB"/>
        </w:rPr>
      </w:pPr>
    </w:p>
    <w:p w14:paraId="75BA5C56" w14:textId="77777777" w:rsidR="00F251F5" w:rsidRPr="00D62471" w:rsidRDefault="00F251F5">
      <w:pPr>
        <w:spacing w:after="160" w:line="259" w:lineRule="auto"/>
        <w:ind w:left="0" w:firstLine="0"/>
        <w:jc w:val="left"/>
        <w:rPr>
          <w:sz w:val="22"/>
          <w:lang w:val="en-GB"/>
        </w:rPr>
      </w:pPr>
    </w:p>
    <w:p w14:paraId="73842505" w14:textId="77777777" w:rsidR="00F251F5" w:rsidRPr="00D62471" w:rsidRDefault="00F251F5">
      <w:pPr>
        <w:spacing w:after="160" w:line="259" w:lineRule="auto"/>
        <w:ind w:left="0" w:firstLine="0"/>
        <w:jc w:val="left"/>
        <w:rPr>
          <w:sz w:val="22"/>
          <w:lang w:val="en-GB"/>
        </w:rPr>
      </w:pPr>
    </w:p>
    <w:p w14:paraId="0D42724B" w14:textId="40FD8537" w:rsidR="00F251F5" w:rsidRPr="00D62471" w:rsidRDefault="00F251F5" w:rsidP="00F251F5">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lastRenderedPageBreak/>
        <w:t>ANNEX XIII</w:t>
      </w:r>
    </w:p>
    <w:p w14:paraId="49276AFB" w14:textId="2CE8B5A7" w:rsidR="00F251F5" w:rsidRPr="00D62471" w:rsidRDefault="00F251F5" w:rsidP="00F251F5">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DUE DILIGENCE QUESTIONNAIRE</w:t>
      </w:r>
    </w:p>
    <w:p w14:paraId="084000D2" w14:textId="3BCF8DBF" w:rsidR="00F251F5" w:rsidRDefault="00F251F5" w:rsidP="00F251F5">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 xml:space="preserve">Request for Proposal (RFP) no.: </w:t>
      </w:r>
      <w:r w:rsidR="00017C50" w:rsidRPr="00D62471">
        <w:rPr>
          <w:rFonts w:ascii="Times New Roman" w:hAnsi="Times New Roman" w:cs="Times New Roman"/>
          <w:i/>
        </w:rPr>
        <w:t>21-052</w:t>
      </w:r>
    </w:p>
    <w:p w14:paraId="247DAF01" w14:textId="7E027DD0" w:rsidR="00A53B50" w:rsidRPr="00D62471" w:rsidRDefault="00A53B50" w:rsidP="00F251F5">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w:t>
      </w:r>
      <w:proofErr w:type="gramStart"/>
      <w:r w:rsidRPr="00A53B50">
        <w:rPr>
          <w:rFonts w:ascii="Times New Roman" w:hAnsi="Times New Roman" w:cs="Times New Roman"/>
          <w:i/>
        </w:rPr>
        <w:t xml:space="preserve">and  </w:t>
      </w:r>
      <w:proofErr w:type="spellStart"/>
      <w:r w:rsidRPr="00A53B50">
        <w:rPr>
          <w:rFonts w:ascii="Times New Roman" w:hAnsi="Times New Roman" w:cs="Times New Roman"/>
          <w:i/>
        </w:rPr>
        <w:t>Qawa</w:t>
      </w:r>
      <w:proofErr w:type="spellEnd"/>
      <w:proofErr w:type="gramEnd"/>
      <w:r w:rsidRPr="00A53B50">
        <w:rPr>
          <w:rFonts w:ascii="Times New Roman" w:hAnsi="Times New Roman" w:cs="Times New Roman"/>
          <w:i/>
        </w:rPr>
        <w:t xml:space="preserve"> drainage scheme, in Labasa, Fiji</w:t>
      </w:r>
    </w:p>
    <w:p w14:paraId="57BAF1D5" w14:textId="77777777" w:rsidR="00F251F5" w:rsidRPr="00D62471" w:rsidRDefault="00F251F5">
      <w:pPr>
        <w:spacing w:after="160" w:line="259" w:lineRule="auto"/>
        <w:ind w:left="0" w:firstLine="0"/>
        <w:jc w:val="left"/>
        <w:rPr>
          <w:sz w:val="22"/>
          <w:lang w:val="en-GB"/>
        </w:rPr>
      </w:pPr>
    </w:p>
    <w:p w14:paraId="5F2D4C79" w14:textId="77777777" w:rsidR="00F251F5" w:rsidRPr="00D62471" w:rsidRDefault="00F251F5" w:rsidP="00456C3B">
      <w:pPr>
        <w:ind w:left="10"/>
        <w:rPr>
          <w:rFonts w:eastAsia="Calibri"/>
          <w:sz w:val="22"/>
        </w:rPr>
      </w:pPr>
      <w:r w:rsidRPr="00D62471">
        <w:rPr>
          <w:rFonts w:eastAsia="Calibri"/>
          <w:sz w:val="22"/>
        </w:rPr>
        <w:t>Please complete the following questionnaire and provide supporting documents where applicable.</w:t>
      </w:r>
    </w:p>
    <w:p w14:paraId="67DBA222" w14:textId="77777777" w:rsidR="00F251F5" w:rsidRPr="00D62471" w:rsidRDefault="00F251F5" w:rsidP="00456C3B">
      <w:pPr>
        <w:ind w:left="10"/>
        <w:rPr>
          <w:rFonts w:eastAsia="Calibri"/>
          <w:sz w:val="22"/>
        </w:rPr>
      </w:pPr>
    </w:p>
    <w:p w14:paraId="6FE7ECEF" w14:textId="77777777" w:rsidR="00F251F5" w:rsidRPr="00D62471" w:rsidRDefault="00F251F5" w:rsidP="00456C3B">
      <w:pPr>
        <w:ind w:left="10"/>
        <w:rPr>
          <w:rFonts w:eastAsia="Calibri"/>
          <w:b/>
          <w:sz w:val="22"/>
        </w:rPr>
      </w:pPr>
      <w:r w:rsidRPr="00D62471">
        <w:rPr>
          <w:rFonts w:eastAsia="Calibri"/>
          <w:b/>
          <w:sz w:val="22"/>
        </w:rPr>
        <w:t>For individuals operating a business in their personal capacity</w:t>
      </w:r>
    </w:p>
    <w:p w14:paraId="2F796CF5" w14:textId="77777777" w:rsidR="00F251F5" w:rsidRPr="00D62471" w:rsidRDefault="00F251F5" w:rsidP="00F251F5">
      <w:pPr>
        <w:rPr>
          <w:sz w:val="22"/>
        </w:rPr>
      </w:pPr>
    </w:p>
    <w:p w14:paraId="6055CEA4" w14:textId="77777777" w:rsidR="00F251F5" w:rsidRPr="00D62471" w:rsidRDefault="00F251F5" w:rsidP="004B4781">
      <w:pPr>
        <w:pStyle w:val="ListParagraph"/>
        <w:numPr>
          <w:ilvl w:val="0"/>
          <w:numId w:val="28"/>
        </w:numPr>
        <w:spacing w:after="0" w:line="240" w:lineRule="auto"/>
        <w:rPr>
          <w:sz w:val="22"/>
        </w:rPr>
      </w:pPr>
      <w:r w:rsidRPr="00D62471">
        <w:rPr>
          <w:sz w:val="22"/>
        </w:rPr>
        <w:t>Please provide any two of the following documents to verify identity and proof of address:</w:t>
      </w:r>
    </w:p>
    <w:p w14:paraId="56E54909" w14:textId="77777777" w:rsidR="00F251F5" w:rsidRPr="00D62471" w:rsidRDefault="00F251F5" w:rsidP="004B4781">
      <w:pPr>
        <w:pStyle w:val="ListParagraph"/>
        <w:numPr>
          <w:ilvl w:val="1"/>
          <w:numId w:val="28"/>
        </w:numPr>
        <w:spacing w:after="0" w:line="240" w:lineRule="auto"/>
        <w:ind w:left="709" w:hanging="283"/>
        <w:rPr>
          <w:sz w:val="22"/>
        </w:rPr>
      </w:pPr>
      <w:r w:rsidRPr="00D62471">
        <w:rPr>
          <w:sz w:val="22"/>
        </w:rPr>
        <w:t xml:space="preserve">Passport </w:t>
      </w:r>
    </w:p>
    <w:p w14:paraId="352FC7D8" w14:textId="77777777" w:rsidR="00F251F5" w:rsidRPr="00D62471" w:rsidRDefault="00F251F5" w:rsidP="004B4781">
      <w:pPr>
        <w:pStyle w:val="ListParagraph"/>
        <w:numPr>
          <w:ilvl w:val="1"/>
          <w:numId w:val="28"/>
        </w:numPr>
        <w:spacing w:after="0" w:line="240" w:lineRule="auto"/>
        <w:ind w:left="709" w:hanging="283"/>
        <w:rPr>
          <w:sz w:val="22"/>
        </w:rPr>
      </w:pPr>
      <w:r w:rsidRPr="00D62471">
        <w:rPr>
          <w:sz w:val="22"/>
        </w:rPr>
        <w:t>Driver’s license</w:t>
      </w:r>
    </w:p>
    <w:p w14:paraId="051280B0" w14:textId="77777777" w:rsidR="00F251F5" w:rsidRPr="00D62471" w:rsidRDefault="00F251F5" w:rsidP="004B4781">
      <w:pPr>
        <w:pStyle w:val="ListParagraph"/>
        <w:numPr>
          <w:ilvl w:val="1"/>
          <w:numId w:val="28"/>
        </w:numPr>
        <w:spacing w:after="0" w:line="240" w:lineRule="auto"/>
        <w:ind w:left="709" w:hanging="283"/>
        <w:rPr>
          <w:sz w:val="22"/>
        </w:rPr>
      </w:pPr>
      <w:r w:rsidRPr="00D62471">
        <w:rPr>
          <w:sz w:val="22"/>
        </w:rPr>
        <w:t xml:space="preserve">Voter card or other government-issued identity card </w:t>
      </w:r>
    </w:p>
    <w:p w14:paraId="31DFA3E6" w14:textId="77777777" w:rsidR="00F251F5" w:rsidRPr="00D62471" w:rsidRDefault="00F251F5" w:rsidP="004B4781">
      <w:pPr>
        <w:pStyle w:val="ListParagraph"/>
        <w:numPr>
          <w:ilvl w:val="1"/>
          <w:numId w:val="28"/>
        </w:numPr>
        <w:spacing w:after="0" w:line="240" w:lineRule="auto"/>
        <w:ind w:left="709" w:hanging="283"/>
        <w:rPr>
          <w:sz w:val="22"/>
        </w:rPr>
      </w:pPr>
      <w:r w:rsidRPr="00D62471">
        <w:rPr>
          <w:sz w:val="22"/>
        </w:rPr>
        <w:t>Bank statement with the individual’s name displayed</w:t>
      </w:r>
    </w:p>
    <w:p w14:paraId="6B9F7EBA" w14:textId="77777777" w:rsidR="00F251F5" w:rsidRPr="00D62471" w:rsidRDefault="00F251F5" w:rsidP="00F251F5">
      <w:pPr>
        <w:rPr>
          <w:rFonts w:eastAsia="Calibri"/>
          <w:sz w:val="22"/>
          <w:lang w:val="en-US"/>
        </w:rPr>
      </w:pPr>
    </w:p>
    <w:p w14:paraId="60CD8D0B" w14:textId="77777777" w:rsidR="00F251F5" w:rsidRPr="00D62471" w:rsidRDefault="00F251F5" w:rsidP="004B4781">
      <w:pPr>
        <w:pStyle w:val="ListParagraph"/>
        <w:numPr>
          <w:ilvl w:val="0"/>
          <w:numId w:val="28"/>
        </w:numPr>
        <w:spacing w:after="0" w:line="240" w:lineRule="auto"/>
        <w:rPr>
          <w:sz w:val="22"/>
        </w:rPr>
      </w:pPr>
      <w:r w:rsidRPr="00D62471">
        <w:rPr>
          <w:rFonts w:eastAsia="Calibri"/>
          <w:sz w:val="22"/>
        </w:rPr>
        <w:t xml:space="preserve">Have you been convicted for criminal offences relating to anti-money laundering or terrorism financing?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MS Gothic"/>
            <w:sz w:val="22"/>
          </w:rPr>
          <w:id w:val="-1976361798"/>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1579940703"/>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48A8D95B" w14:textId="77777777" w:rsidR="00F251F5" w:rsidRPr="00D62471" w:rsidRDefault="00F251F5" w:rsidP="00F251F5">
      <w:pPr>
        <w:rPr>
          <w:rFonts w:eastAsia="Calibri"/>
          <w:sz w:val="22"/>
        </w:rPr>
      </w:pPr>
    </w:p>
    <w:p w14:paraId="10A7434A" w14:textId="77777777" w:rsidR="00F251F5" w:rsidRPr="00D62471" w:rsidRDefault="00F251F5" w:rsidP="00F251F5">
      <w:pPr>
        <w:ind w:firstLine="360"/>
        <w:rPr>
          <w:rFonts w:eastAsia="Calibri"/>
          <w:sz w:val="22"/>
        </w:rPr>
      </w:pPr>
      <w:r w:rsidRPr="00D62471">
        <w:rPr>
          <w:rFonts w:eastAsia="Calibri"/>
          <w:sz w:val="22"/>
        </w:rPr>
        <w:t>If you answered ‘yes’, please provide further details.</w:t>
      </w:r>
    </w:p>
    <w:p w14:paraId="7BCD2F71" w14:textId="77777777" w:rsidR="00F251F5" w:rsidRPr="00D62471" w:rsidRDefault="00F251F5" w:rsidP="00F251F5">
      <w:pPr>
        <w:rPr>
          <w:rFonts w:eastAsia="Calibri"/>
          <w:sz w:val="22"/>
        </w:rPr>
      </w:pPr>
    </w:p>
    <w:p w14:paraId="09A1FFC9" w14:textId="77777777" w:rsidR="00F251F5" w:rsidRPr="00D62471" w:rsidRDefault="00F251F5" w:rsidP="00F251F5">
      <w:pPr>
        <w:rPr>
          <w:rFonts w:eastAsia="Calibri"/>
          <w:sz w:val="22"/>
        </w:rPr>
      </w:pPr>
    </w:p>
    <w:p w14:paraId="26DE6DB4" w14:textId="09D43206" w:rsidR="00F251F5" w:rsidRPr="00D62471" w:rsidRDefault="00F251F5" w:rsidP="004B4781">
      <w:pPr>
        <w:pStyle w:val="ListParagraph"/>
        <w:numPr>
          <w:ilvl w:val="0"/>
          <w:numId w:val="28"/>
        </w:numPr>
        <w:spacing w:after="0" w:line="240" w:lineRule="auto"/>
        <w:rPr>
          <w:sz w:val="22"/>
        </w:rPr>
      </w:pPr>
      <w:r w:rsidRPr="00D62471">
        <w:rPr>
          <w:rFonts w:eastAsia="Calibri"/>
          <w:sz w:val="22"/>
        </w:rPr>
        <w:t xml:space="preserve">Have you ever been the subject of any investigation, indictment, </w:t>
      </w:r>
      <w:proofErr w:type="gramStart"/>
      <w:r w:rsidRPr="00D62471">
        <w:rPr>
          <w:rFonts w:eastAsia="Calibri"/>
          <w:sz w:val="22"/>
        </w:rPr>
        <w:t>conviction</w:t>
      </w:r>
      <w:proofErr w:type="gramEnd"/>
      <w:r w:rsidRPr="00D62471">
        <w:rPr>
          <w:rFonts w:eastAsia="Calibri"/>
          <w:sz w:val="22"/>
        </w:rPr>
        <w:t xml:space="preserve"> or civil enforcement action related to financing terrorists?</w:t>
      </w:r>
      <w:r w:rsidRPr="00D62471">
        <w:rPr>
          <w:rFonts w:eastAsia="Calibri"/>
          <w:sz w:val="22"/>
        </w:rPr>
        <w:tab/>
      </w:r>
      <w:r w:rsidRPr="00D62471">
        <w:rPr>
          <w:rFonts w:eastAsia="Calibri"/>
          <w:sz w:val="22"/>
        </w:rPr>
        <w:tab/>
      </w:r>
      <w:r w:rsidRPr="00D62471">
        <w:rPr>
          <w:rFonts w:eastAsia="Calibri"/>
          <w:sz w:val="22"/>
        </w:rPr>
        <w:tab/>
        <w:t xml:space="preserve">              </w:t>
      </w:r>
      <w:r w:rsidRPr="00D62471">
        <w:rPr>
          <w:rFonts w:eastAsia="Calibri"/>
          <w:sz w:val="22"/>
        </w:rPr>
        <w:tab/>
      </w:r>
      <w:sdt>
        <w:sdtPr>
          <w:rPr>
            <w:rFonts w:eastAsia="MS Gothic"/>
            <w:sz w:val="22"/>
          </w:rPr>
          <w:id w:val="-445321589"/>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920796916"/>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3E236842" w14:textId="77777777" w:rsidR="00F251F5" w:rsidRPr="00D62471" w:rsidRDefault="00F251F5" w:rsidP="00F251F5">
      <w:pPr>
        <w:rPr>
          <w:sz w:val="22"/>
        </w:rPr>
      </w:pPr>
    </w:p>
    <w:p w14:paraId="6F638BF5" w14:textId="77777777" w:rsidR="00F251F5" w:rsidRPr="00D62471" w:rsidRDefault="00F251F5" w:rsidP="00F251F5">
      <w:pPr>
        <w:ind w:firstLine="360"/>
        <w:rPr>
          <w:rFonts w:eastAsia="Calibri"/>
          <w:sz w:val="22"/>
        </w:rPr>
      </w:pPr>
      <w:r w:rsidRPr="00D62471">
        <w:rPr>
          <w:rFonts w:eastAsia="Calibri"/>
          <w:sz w:val="22"/>
        </w:rPr>
        <w:t>If you answered ‘yes’, please provide further details.</w:t>
      </w:r>
    </w:p>
    <w:p w14:paraId="58FD29FE" w14:textId="77777777" w:rsidR="00F251F5" w:rsidRPr="00D62471" w:rsidRDefault="00F251F5" w:rsidP="00F251F5">
      <w:pPr>
        <w:rPr>
          <w:rFonts w:eastAsia="Calibri"/>
          <w:sz w:val="22"/>
        </w:rPr>
      </w:pPr>
    </w:p>
    <w:p w14:paraId="0340D603" w14:textId="77777777" w:rsidR="00F251F5" w:rsidRPr="00D62471" w:rsidRDefault="00F251F5" w:rsidP="00F251F5">
      <w:pPr>
        <w:rPr>
          <w:rFonts w:eastAsia="Calibri"/>
          <w:sz w:val="22"/>
          <w:lang w:val="en-US"/>
        </w:rPr>
      </w:pPr>
    </w:p>
    <w:p w14:paraId="695ED14F" w14:textId="77777777" w:rsidR="00F251F5" w:rsidRPr="00D62471" w:rsidRDefault="00F251F5" w:rsidP="00F251F5">
      <w:pPr>
        <w:rPr>
          <w:rFonts w:eastAsia="Calibri"/>
          <w:b/>
          <w:sz w:val="22"/>
        </w:rPr>
      </w:pPr>
      <w:r w:rsidRPr="00D62471">
        <w:rPr>
          <w:rFonts w:eastAsia="Calibri"/>
          <w:b/>
          <w:sz w:val="22"/>
        </w:rPr>
        <w:t>For companies and other legal entities</w:t>
      </w:r>
    </w:p>
    <w:p w14:paraId="7590A195" w14:textId="77777777" w:rsidR="00F251F5" w:rsidRPr="00D62471" w:rsidRDefault="00F251F5" w:rsidP="00F251F5">
      <w:pPr>
        <w:rPr>
          <w:sz w:val="22"/>
        </w:rPr>
      </w:pPr>
    </w:p>
    <w:p w14:paraId="4893D8D3" w14:textId="77777777" w:rsidR="00F251F5" w:rsidRPr="00D62471" w:rsidRDefault="00F251F5" w:rsidP="004B4781">
      <w:pPr>
        <w:pStyle w:val="ListParagraph"/>
        <w:numPr>
          <w:ilvl w:val="0"/>
          <w:numId w:val="27"/>
        </w:numPr>
        <w:spacing w:after="0" w:line="240" w:lineRule="auto"/>
        <w:rPr>
          <w:sz w:val="22"/>
        </w:rPr>
      </w:pPr>
      <w:r w:rsidRPr="00D62471">
        <w:rPr>
          <w:sz w:val="22"/>
        </w:rPr>
        <w:t>Please provide the following documents to verify identity and proof of address:</w:t>
      </w:r>
    </w:p>
    <w:p w14:paraId="6AF1EEB1" w14:textId="77777777" w:rsidR="00F251F5" w:rsidRPr="00D62471" w:rsidRDefault="00F251F5" w:rsidP="00F251F5">
      <w:pPr>
        <w:rPr>
          <w:sz w:val="22"/>
        </w:rPr>
      </w:pPr>
    </w:p>
    <w:p w14:paraId="5E5EE68C" w14:textId="77777777" w:rsidR="00F251F5" w:rsidRPr="00D62471" w:rsidRDefault="00F251F5" w:rsidP="004B4781">
      <w:pPr>
        <w:pStyle w:val="ListParagraph"/>
        <w:numPr>
          <w:ilvl w:val="1"/>
          <w:numId w:val="27"/>
        </w:numPr>
        <w:spacing w:after="0" w:line="240" w:lineRule="auto"/>
        <w:rPr>
          <w:sz w:val="22"/>
        </w:rPr>
      </w:pPr>
      <w:r w:rsidRPr="00D62471">
        <w:rPr>
          <w:sz w:val="22"/>
        </w:rPr>
        <w:t>Evidence of Power of Attorney/Board Resolution granted to the officers to transact business on its behalf; and</w:t>
      </w:r>
    </w:p>
    <w:p w14:paraId="79BF7893" w14:textId="77777777" w:rsidR="00F251F5" w:rsidRPr="00D62471" w:rsidRDefault="00F251F5" w:rsidP="004B4781">
      <w:pPr>
        <w:pStyle w:val="ListParagraph"/>
        <w:numPr>
          <w:ilvl w:val="1"/>
          <w:numId w:val="27"/>
        </w:numPr>
        <w:spacing w:after="0" w:line="240" w:lineRule="auto"/>
        <w:rPr>
          <w:sz w:val="22"/>
        </w:rPr>
      </w:pPr>
      <w:r w:rsidRPr="00D62471">
        <w:rPr>
          <w:sz w:val="22"/>
        </w:rPr>
        <w:t>Any of the following documents:</w:t>
      </w:r>
    </w:p>
    <w:p w14:paraId="418198F0" w14:textId="77777777" w:rsidR="00F251F5" w:rsidRPr="00D62471" w:rsidRDefault="00F251F5" w:rsidP="004B4781">
      <w:pPr>
        <w:pStyle w:val="ListParagraph"/>
        <w:numPr>
          <w:ilvl w:val="1"/>
          <w:numId w:val="29"/>
        </w:numPr>
        <w:spacing w:after="0" w:line="240" w:lineRule="auto"/>
        <w:rPr>
          <w:sz w:val="22"/>
        </w:rPr>
      </w:pPr>
      <w:r w:rsidRPr="00D62471">
        <w:rPr>
          <w:sz w:val="22"/>
        </w:rPr>
        <w:t xml:space="preserve">Certificate of Incorporation </w:t>
      </w:r>
    </w:p>
    <w:p w14:paraId="23D4FAA4" w14:textId="77777777" w:rsidR="00F251F5" w:rsidRPr="00D62471" w:rsidRDefault="00F251F5" w:rsidP="004B4781">
      <w:pPr>
        <w:pStyle w:val="ListParagraph"/>
        <w:numPr>
          <w:ilvl w:val="1"/>
          <w:numId w:val="29"/>
        </w:numPr>
        <w:spacing w:after="0" w:line="240" w:lineRule="auto"/>
        <w:rPr>
          <w:sz w:val="22"/>
        </w:rPr>
      </w:pPr>
      <w:r w:rsidRPr="00D62471">
        <w:rPr>
          <w:sz w:val="22"/>
        </w:rPr>
        <w:t xml:space="preserve">Memorandum and Articles of Association </w:t>
      </w:r>
    </w:p>
    <w:p w14:paraId="3CA03C0C" w14:textId="77777777" w:rsidR="00F251F5" w:rsidRPr="00D62471" w:rsidRDefault="00F251F5" w:rsidP="004B4781">
      <w:pPr>
        <w:pStyle w:val="ListParagraph"/>
        <w:numPr>
          <w:ilvl w:val="1"/>
          <w:numId w:val="29"/>
        </w:numPr>
        <w:spacing w:after="0" w:line="240" w:lineRule="auto"/>
        <w:rPr>
          <w:sz w:val="22"/>
        </w:rPr>
      </w:pPr>
      <w:r w:rsidRPr="00D62471">
        <w:rPr>
          <w:sz w:val="22"/>
        </w:rPr>
        <w:t>Telephone bill in the name of the company</w:t>
      </w:r>
    </w:p>
    <w:p w14:paraId="6A2C635C" w14:textId="77777777" w:rsidR="00F251F5" w:rsidRPr="00D62471" w:rsidRDefault="00F251F5" w:rsidP="004B4781">
      <w:pPr>
        <w:pStyle w:val="ListParagraph"/>
        <w:numPr>
          <w:ilvl w:val="1"/>
          <w:numId w:val="29"/>
        </w:numPr>
        <w:spacing w:after="0" w:line="240" w:lineRule="auto"/>
        <w:rPr>
          <w:sz w:val="22"/>
        </w:rPr>
      </w:pPr>
      <w:r w:rsidRPr="00D62471">
        <w:rPr>
          <w:sz w:val="22"/>
        </w:rPr>
        <w:t>Bank statement with the entity’s name displayed</w:t>
      </w:r>
    </w:p>
    <w:p w14:paraId="43ECB9CE" w14:textId="77777777" w:rsidR="00F251F5" w:rsidRPr="00D62471" w:rsidRDefault="00F251F5" w:rsidP="00F251F5">
      <w:pPr>
        <w:pStyle w:val="ListParagraph"/>
        <w:ind w:left="1440"/>
        <w:rPr>
          <w:sz w:val="22"/>
        </w:rPr>
      </w:pPr>
    </w:p>
    <w:p w14:paraId="6BA0F790" w14:textId="77777777" w:rsidR="00F251F5" w:rsidRPr="00D62471" w:rsidRDefault="00F251F5" w:rsidP="004B4781">
      <w:pPr>
        <w:pStyle w:val="ListParagraph"/>
        <w:numPr>
          <w:ilvl w:val="0"/>
          <w:numId w:val="29"/>
        </w:numPr>
        <w:spacing w:after="0" w:line="240" w:lineRule="auto"/>
        <w:rPr>
          <w:rFonts w:eastAsia="Calibri"/>
          <w:sz w:val="22"/>
        </w:rPr>
      </w:pPr>
      <w:r w:rsidRPr="00D62471">
        <w:rPr>
          <w:rFonts w:eastAsia="Calibri"/>
          <w:sz w:val="22"/>
        </w:rPr>
        <w:t xml:space="preserve">Does your entity have foreign branches and/or subsidiaries? </w:t>
      </w:r>
      <w:r w:rsidRPr="00D62471">
        <w:rPr>
          <w:rFonts w:eastAsia="Calibri"/>
          <w:sz w:val="22"/>
        </w:rPr>
        <w:tab/>
      </w:r>
      <w:r w:rsidRPr="00D62471">
        <w:rPr>
          <w:rFonts w:eastAsia="Calibri"/>
          <w:sz w:val="22"/>
        </w:rPr>
        <w:tab/>
      </w:r>
      <w:sdt>
        <w:sdtPr>
          <w:rPr>
            <w:rFonts w:eastAsia="MS Gothic"/>
            <w:sz w:val="22"/>
          </w:rPr>
          <w:id w:val="-1473206732"/>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2025984313"/>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19464674" w14:textId="77777777" w:rsidR="00F251F5" w:rsidRPr="00D62471" w:rsidRDefault="00F251F5" w:rsidP="00F251F5">
      <w:pPr>
        <w:rPr>
          <w:rFonts w:eastAsia="Calibri"/>
          <w:sz w:val="22"/>
        </w:rPr>
      </w:pPr>
    </w:p>
    <w:p w14:paraId="38097C6D" w14:textId="77777777" w:rsidR="00F251F5" w:rsidRPr="00D62471" w:rsidRDefault="00F251F5" w:rsidP="004B4781">
      <w:pPr>
        <w:pStyle w:val="ListParagraph"/>
        <w:numPr>
          <w:ilvl w:val="0"/>
          <w:numId w:val="29"/>
        </w:numPr>
        <w:spacing w:after="0" w:line="240" w:lineRule="auto"/>
        <w:rPr>
          <w:rFonts w:eastAsia="Calibri"/>
          <w:sz w:val="22"/>
        </w:rPr>
      </w:pPr>
      <w:r w:rsidRPr="00D62471">
        <w:rPr>
          <w:rFonts w:eastAsia="Calibri"/>
          <w:sz w:val="22"/>
        </w:rPr>
        <w:t>If you answered ‘yes’ to the previous question, please confirm the areas of your entity covered by responses to this questionnaire</w:t>
      </w:r>
    </w:p>
    <w:p w14:paraId="5EF7227C" w14:textId="77777777" w:rsidR="00F251F5" w:rsidRPr="00D62471" w:rsidRDefault="00F251F5" w:rsidP="00F251F5">
      <w:pPr>
        <w:rPr>
          <w:rFonts w:eastAsia="Calibri"/>
          <w:sz w:val="22"/>
        </w:rPr>
      </w:pPr>
    </w:p>
    <w:p w14:paraId="49F2D46D" w14:textId="2C8FD2DE" w:rsidR="00F251F5" w:rsidRPr="00D62471" w:rsidRDefault="00F251F5" w:rsidP="00F251F5">
      <w:pPr>
        <w:ind w:firstLine="360"/>
        <w:rPr>
          <w:sz w:val="22"/>
        </w:rPr>
      </w:pPr>
      <w:r w:rsidRPr="00D62471">
        <w:rPr>
          <w:rFonts w:eastAsia="Calibri"/>
          <w:sz w:val="22"/>
        </w:rPr>
        <w:t xml:space="preserve">Head Office &amp; domestic branches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385461497"/>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823924304"/>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sdt>
        <w:sdtPr>
          <w:rPr>
            <w:rFonts w:eastAsia="Calibri"/>
            <w:sz w:val="22"/>
          </w:rPr>
          <w:id w:val="-175899244"/>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 N/A </w:t>
      </w:r>
    </w:p>
    <w:p w14:paraId="03CC2A39" w14:textId="77777777" w:rsidR="00F251F5" w:rsidRPr="00D62471" w:rsidRDefault="00F251F5" w:rsidP="00F251F5">
      <w:pPr>
        <w:ind w:firstLine="360"/>
        <w:rPr>
          <w:sz w:val="22"/>
        </w:rPr>
      </w:pPr>
      <w:r w:rsidRPr="00D62471">
        <w:rPr>
          <w:rFonts w:eastAsia="Calibri"/>
          <w:sz w:val="22"/>
        </w:rPr>
        <w:t xml:space="preserve">Domestic subsidiaries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237483342"/>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513688571"/>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sdt>
        <w:sdtPr>
          <w:rPr>
            <w:rFonts w:eastAsia="Calibri"/>
            <w:sz w:val="22"/>
          </w:rPr>
          <w:id w:val="2035841548"/>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 N/A </w:t>
      </w:r>
    </w:p>
    <w:p w14:paraId="4A7C9144" w14:textId="24995B74" w:rsidR="00F251F5" w:rsidRPr="00D62471" w:rsidRDefault="00F251F5" w:rsidP="00F251F5">
      <w:pPr>
        <w:ind w:firstLine="360"/>
        <w:rPr>
          <w:sz w:val="22"/>
        </w:rPr>
      </w:pPr>
      <w:r w:rsidRPr="00D62471">
        <w:rPr>
          <w:rFonts w:eastAsia="Calibri"/>
          <w:sz w:val="22"/>
        </w:rPr>
        <w:t xml:space="preserve">Overseas </w:t>
      </w:r>
      <w:proofErr w:type="gramStart"/>
      <w:r w:rsidRPr="00D62471">
        <w:rPr>
          <w:rFonts w:eastAsia="Calibri"/>
          <w:sz w:val="22"/>
        </w:rPr>
        <w:t xml:space="preserve">branches  </w:t>
      </w:r>
      <w:r w:rsidRPr="00D62471">
        <w:rPr>
          <w:rFonts w:eastAsia="Calibri"/>
          <w:sz w:val="22"/>
        </w:rPr>
        <w:tab/>
      </w:r>
      <w:proofErr w:type="gramEnd"/>
      <w:r w:rsidRPr="00D62471">
        <w:rPr>
          <w:rFonts w:eastAsia="Calibri"/>
          <w:sz w:val="22"/>
        </w:rPr>
        <w:tab/>
        <w:t xml:space="preserve">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1005120427"/>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184247148"/>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sdt>
        <w:sdtPr>
          <w:rPr>
            <w:rFonts w:eastAsia="Calibri"/>
            <w:sz w:val="22"/>
          </w:rPr>
          <w:id w:val="-485629731"/>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 N/A </w:t>
      </w:r>
    </w:p>
    <w:p w14:paraId="27DDBF43" w14:textId="77777777" w:rsidR="00F251F5" w:rsidRPr="00D62471" w:rsidRDefault="00F251F5" w:rsidP="00F251F5">
      <w:pPr>
        <w:ind w:firstLine="360"/>
        <w:rPr>
          <w:sz w:val="22"/>
        </w:rPr>
      </w:pPr>
      <w:r w:rsidRPr="00D62471">
        <w:rPr>
          <w:rFonts w:eastAsia="Calibri"/>
          <w:sz w:val="22"/>
        </w:rPr>
        <w:t xml:space="preserve">Overseas subsidiaries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685593314"/>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367059563"/>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sdt>
        <w:sdtPr>
          <w:rPr>
            <w:rFonts w:eastAsia="Calibri"/>
            <w:sz w:val="22"/>
          </w:rPr>
          <w:id w:val="-921101193"/>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 N/A </w:t>
      </w:r>
    </w:p>
    <w:p w14:paraId="00FF33DA" w14:textId="2A562B96" w:rsidR="00F251F5" w:rsidRPr="00D62471" w:rsidRDefault="00F251F5" w:rsidP="004B4781">
      <w:pPr>
        <w:pStyle w:val="ListParagraph"/>
        <w:numPr>
          <w:ilvl w:val="0"/>
          <w:numId w:val="29"/>
        </w:numPr>
        <w:spacing w:after="0" w:line="240" w:lineRule="auto"/>
        <w:rPr>
          <w:sz w:val="22"/>
        </w:rPr>
      </w:pPr>
      <w:r w:rsidRPr="00D62471">
        <w:rPr>
          <w:rFonts w:eastAsia="Calibri"/>
          <w:sz w:val="22"/>
        </w:rPr>
        <w:t xml:space="preserve">Is your entity regulated by a national authority? </w:t>
      </w:r>
      <w:r w:rsidRPr="00D62471">
        <w:rPr>
          <w:rFonts w:eastAsia="Calibri"/>
          <w:sz w:val="22"/>
        </w:rPr>
        <w:tab/>
      </w:r>
      <w:r w:rsidRPr="00D62471">
        <w:rPr>
          <w:rFonts w:eastAsia="Calibri"/>
          <w:sz w:val="22"/>
        </w:rPr>
        <w:tab/>
      </w:r>
      <w:r w:rsidRPr="00D62471">
        <w:rPr>
          <w:rFonts w:eastAsia="Calibri"/>
          <w:sz w:val="22"/>
        </w:rPr>
        <w:tab/>
      </w:r>
      <w:sdt>
        <w:sdtPr>
          <w:rPr>
            <w:rFonts w:eastAsia="MS Gothic"/>
            <w:sz w:val="22"/>
          </w:rPr>
          <w:id w:val="1611241279"/>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1432361414"/>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5974E2BF" w14:textId="77777777" w:rsidR="00F251F5" w:rsidRPr="00D62471" w:rsidRDefault="00F251F5" w:rsidP="00F251F5">
      <w:pPr>
        <w:ind w:firstLine="360"/>
        <w:rPr>
          <w:sz w:val="22"/>
        </w:rPr>
      </w:pPr>
      <w:r w:rsidRPr="00D62471">
        <w:rPr>
          <w:rFonts w:eastAsia="Calibri"/>
          <w:sz w:val="22"/>
        </w:rPr>
        <w:t>If you answered ‘yes’ please specify the name.</w:t>
      </w:r>
    </w:p>
    <w:p w14:paraId="742BAE33" w14:textId="77777777" w:rsidR="00F251F5" w:rsidRPr="00D62471" w:rsidRDefault="00F251F5" w:rsidP="00F251F5">
      <w:pPr>
        <w:rPr>
          <w:rFonts w:eastAsia="Calibri"/>
          <w:sz w:val="22"/>
        </w:rPr>
      </w:pPr>
    </w:p>
    <w:p w14:paraId="4AC6C6A6" w14:textId="77777777" w:rsidR="00F251F5" w:rsidRPr="00D62471" w:rsidRDefault="00F251F5" w:rsidP="00F251F5">
      <w:pPr>
        <w:rPr>
          <w:sz w:val="22"/>
        </w:rPr>
      </w:pPr>
    </w:p>
    <w:p w14:paraId="46BFAC57" w14:textId="7A736ED3" w:rsidR="00F251F5" w:rsidRPr="00D62471" w:rsidRDefault="00F251F5" w:rsidP="004B4781">
      <w:pPr>
        <w:pStyle w:val="ListParagraph"/>
        <w:numPr>
          <w:ilvl w:val="0"/>
          <w:numId w:val="29"/>
        </w:numPr>
        <w:spacing w:after="0" w:line="240" w:lineRule="auto"/>
        <w:rPr>
          <w:sz w:val="22"/>
        </w:rPr>
      </w:pPr>
      <w:r w:rsidRPr="00D62471">
        <w:rPr>
          <w:rFonts w:eastAsia="Calibri"/>
          <w:sz w:val="22"/>
        </w:rPr>
        <w:t xml:space="preserve">Does your entity have a written policy, controls and procedures reasonably designed to prevent and detect money laundering or terrorist financing activities? </w:t>
      </w:r>
      <w:r w:rsidRPr="00D62471">
        <w:rPr>
          <w:rFonts w:eastAsia="Calibri"/>
          <w:sz w:val="22"/>
        </w:rPr>
        <w:tab/>
        <w:t xml:space="preserve">              </w:t>
      </w:r>
      <w:r w:rsidRPr="00D62471">
        <w:rPr>
          <w:rFonts w:eastAsia="Calibri"/>
          <w:sz w:val="22"/>
        </w:rPr>
        <w:tab/>
      </w:r>
      <w:sdt>
        <w:sdtPr>
          <w:rPr>
            <w:rFonts w:eastAsia="MS Gothic"/>
            <w:sz w:val="22"/>
          </w:rPr>
          <w:id w:val="1867942787"/>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2111314495"/>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42435DDF" w14:textId="77777777" w:rsidR="00F251F5" w:rsidRPr="00D62471" w:rsidRDefault="00F251F5" w:rsidP="00F251F5">
      <w:pPr>
        <w:ind w:firstLine="360"/>
        <w:rPr>
          <w:rFonts w:eastAsia="Calibri"/>
          <w:sz w:val="22"/>
        </w:rPr>
      </w:pPr>
      <w:r w:rsidRPr="00D62471">
        <w:rPr>
          <w:rFonts w:eastAsia="Calibri"/>
          <w:sz w:val="22"/>
        </w:rPr>
        <w:t xml:space="preserve">If you answered ‘yes’, please send SPC your policy in English </w:t>
      </w:r>
    </w:p>
    <w:p w14:paraId="2D750CCE" w14:textId="77777777" w:rsidR="00F251F5" w:rsidRPr="00D62471" w:rsidRDefault="00F251F5" w:rsidP="00F251F5">
      <w:pPr>
        <w:rPr>
          <w:rFonts w:eastAsia="Calibri"/>
          <w:sz w:val="22"/>
        </w:rPr>
      </w:pPr>
    </w:p>
    <w:p w14:paraId="7E78F7AD" w14:textId="77777777" w:rsidR="00F251F5" w:rsidRPr="00D62471" w:rsidRDefault="00F251F5" w:rsidP="004B4781">
      <w:pPr>
        <w:pStyle w:val="ListParagraph"/>
        <w:numPr>
          <w:ilvl w:val="0"/>
          <w:numId w:val="29"/>
        </w:numPr>
        <w:spacing w:after="0" w:line="240" w:lineRule="auto"/>
        <w:rPr>
          <w:sz w:val="22"/>
        </w:rPr>
      </w:pPr>
      <w:r w:rsidRPr="00D62471">
        <w:rPr>
          <w:rFonts w:eastAsia="Calibri"/>
          <w:sz w:val="22"/>
        </w:rPr>
        <w:t xml:space="preserve">Does your entity have an officer responsible for an anti-money laundering and counter-terrorism financing policy?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MS Gothic"/>
            <w:sz w:val="22"/>
          </w:rPr>
          <w:id w:val="1436785066"/>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1912968405"/>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01C29493" w14:textId="74C40117" w:rsidR="00F251F5" w:rsidRPr="00D62471" w:rsidRDefault="00F251F5" w:rsidP="00F251F5">
      <w:pPr>
        <w:pStyle w:val="ListParagraph"/>
        <w:ind w:left="360"/>
        <w:rPr>
          <w:sz w:val="22"/>
        </w:rPr>
      </w:pPr>
    </w:p>
    <w:p w14:paraId="657D710D" w14:textId="77777777" w:rsidR="00F251F5" w:rsidRPr="00D62471" w:rsidRDefault="00F251F5" w:rsidP="00F251F5">
      <w:pPr>
        <w:pStyle w:val="ListParagraph"/>
        <w:ind w:left="360"/>
        <w:jc w:val="left"/>
        <w:rPr>
          <w:rFonts w:eastAsia="Calibri"/>
          <w:sz w:val="22"/>
        </w:rPr>
      </w:pPr>
      <w:r w:rsidRPr="00D62471">
        <w:rPr>
          <w:sz w:val="22"/>
        </w:rPr>
        <w:t>If yes, please state that officer’s contact details:</w:t>
      </w:r>
      <w:r w:rsidRPr="00D62471">
        <w:rPr>
          <w:rFonts w:eastAsia="Calibri"/>
          <w:sz w:val="22"/>
        </w:rPr>
        <w:t xml:space="preserve"> </w:t>
      </w:r>
    </w:p>
    <w:p w14:paraId="3E926584" w14:textId="77777777" w:rsidR="00F251F5" w:rsidRPr="00D62471" w:rsidRDefault="00F251F5" w:rsidP="00F251F5">
      <w:pPr>
        <w:pStyle w:val="ListParagraph"/>
        <w:ind w:left="360"/>
        <w:jc w:val="left"/>
        <w:rPr>
          <w:rFonts w:eastAsia="Calibri"/>
          <w:sz w:val="22"/>
        </w:rPr>
      </w:pPr>
    </w:p>
    <w:p w14:paraId="20CA6E19" w14:textId="1866E601" w:rsidR="00F251F5" w:rsidRPr="00D62471" w:rsidRDefault="00F251F5" w:rsidP="00F251F5">
      <w:pPr>
        <w:pStyle w:val="ListParagraph"/>
        <w:ind w:left="360"/>
        <w:jc w:val="left"/>
        <w:rPr>
          <w:rFonts w:eastAsia="Calibri"/>
          <w:sz w:val="22"/>
        </w:rPr>
      </w:pPr>
      <w:r w:rsidRPr="00D62471">
        <w:rPr>
          <w:rFonts w:eastAsia="Calibri"/>
          <w:sz w:val="22"/>
        </w:rPr>
        <w:t>……………………………………………………………………………….</w:t>
      </w:r>
    </w:p>
    <w:p w14:paraId="10EE6C62" w14:textId="77777777" w:rsidR="00F251F5" w:rsidRPr="00D62471" w:rsidRDefault="00F251F5" w:rsidP="00F251F5">
      <w:pPr>
        <w:rPr>
          <w:rFonts w:eastAsia="Calibri"/>
          <w:sz w:val="22"/>
        </w:rPr>
      </w:pPr>
    </w:p>
    <w:p w14:paraId="6D60C8DF" w14:textId="77777777" w:rsidR="00F251F5" w:rsidRPr="00D62471" w:rsidRDefault="00F251F5" w:rsidP="004B4781">
      <w:pPr>
        <w:pStyle w:val="ListParagraph"/>
        <w:numPr>
          <w:ilvl w:val="0"/>
          <w:numId w:val="29"/>
        </w:numPr>
        <w:spacing w:after="0" w:line="240" w:lineRule="auto"/>
        <w:rPr>
          <w:rFonts w:eastAsia="Calibri"/>
          <w:sz w:val="22"/>
        </w:rPr>
      </w:pPr>
      <w:r w:rsidRPr="00D62471">
        <w:rPr>
          <w:rFonts w:eastAsia="Calibri"/>
          <w:sz w:val="22"/>
        </w:rPr>
        <w:t xml:space="preserve">Does your entity provide financial services to customers determined to be high risk including but not limited </w:t>
      </w:r>
      <w:proofErr w:type="gramStart"/>
      <w:r w:rsidRPr="00D62471">
        <w:rPr>
          <w:rFonts w:eastAsia="Calibri"/>
          <w:sz w:val="22"/>
        </w:rPr>
        <w:t>to:</w:t>
      </w:r>
      <w:proofErr w:type="gramEnd"/>
    </w:p>
    <w:p w14:paraId="3506F52B" w14:textId="77777777" w:rsidR="00F251F5" w:rsidRPr="00D62471" w:rsidRDefault="00F251F5" w:rsidP="00F251F5">
      <w:pPr>
        <w:ind w:left="720"/>
        <w:rPr>
          <w:sz w:val="22"/>
        </w:rPr>
      </w:pPr>
      <w:r w:rsidRPr="00D62471">
        <w:rPr>
          <w:rFonts w:eastAsia="Calibri"/>
          <w:sz w:val="22"/>
        </w:rPr>
        <w:t xml:space="preserve">- Foreign Financial Institutions </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1886795585"/>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565334573"/>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66F84AA9" w14:textId="77777777" w:rsidR="00F251F5" w:rsidRPr="00D62471" w:rsidRDefault="00F251F5" w:rsidP="00F251F5">
      <w:pPr>
        <w:ind w:left="720"/>
        <w:rPr>
          <w:sz w:val="22"/>
        </w:rPr>
      </w:pPr>
      <w:r w:rsidRPr="00D62471">
        <w:rPr>
          <w:rFonts w:eastAsia="Calibri"/>
          <w:sz w:val="22"/>
        </w:rPr>
        <w:t xml:space="preserve">- </w:t>
      </w:r>
      <w:proofErr w:type="gramStart"/>
      <w:r w:rsidRPr="00D62471">
        <w:rPr>
          <w:rFonts w:eastAsia="Calibri"/>
          <w:sz w:val="22"/>
        </w:rPr>
        <w:t xml:space="preserve">Casinos  </w:t>
      </w:r>
      <w:r w:rsidRPr="00D62471">
        <w:rPr>
          <w:rFonts w:eastAsia="Calibri"/>
          <w:sz w:val="22"/>
        </w:rPr>
        <w:tab/>
      </w:r>
      <w:proofErr w:type="gramEnd"/>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1085613411"/>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875902165"/>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5E551FA4" w14:textId="77777777" w:rsidR="00F251F5" w:rsidRPr="00D62471" w:rsidRDefault="00F251F5" w:rsidP="00F251F5">
      <w:pPr>
        <w:ind w:left="720"/>
        <w:rPr>
          <w:sz w:val="22"/>
        </w:rPr>
      </w:pPr>
      <w:r w:rsidRPr="00D62471">
        <w:rPr>
          <w:rFonts w:eastAsia="Calibri"/>
          <w:sz w:val="22"/>
        </w:rPr>
        <w:t xml:space="preserve">- Cash Intensive </w:t>
      </w:r>
      <w:proofErr w:type="gramStart"/>
      <w:r w:rsidRPr="00D62471">
        <w:rPr>
          <w:rFonts w:eastAsia="Calibri"/>
          <w:sz w:val="22"/>
        </w:rPr>
        <w:t xml:space="preserve">Businesses  </w:t>
      </w:r>
      <w:r w:rsidRPr="00D62471">
        <w:rPr>
          <w:rFonts w:eastAsia="Calibri"/>
          <w:sz w:val="22"/>
        </w:rPr>
        <w:tab/>
      </w:r>
      <w:proofErr w:type="gramEnd"/>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1143075049"/>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2004854373"/>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02ABC627" w14:textId="77777777" w:rsidR="00F251F5" w:rsidRPr="00D62471" w:rsidRDefault="00F251F5" w:rsidP="00F251F5">
      <w:pPr>
        <w:ind w:left="720"/>
        <w:rPr>
          <w:sz w:val="22"/>
        </w:rPr>
      </w:pPr>
      <w:r w:rsidRPr="00D62471">
        <w:rPr>
          <w:rFonts w:eastAsia="Calibri"/>
          <w:sz w:val="22"/>
        </w:rPr>
        <w:t xml:space="preserve">- Foreign Government </w:t>
      </w:r>
      <w:proofErr w:type="gramStart"/>
      <w:r w:rsidRPr="00D62471">
        <w:rPr>
          <w:rFonts w:eastAsia="Calibri"/>
          <w:sz w:val="22"/>
        </w:rPr>
        <w:t xml:space="preserve">Entities  </w:t>
      </w:r>
      <w:r w:rsidRPr="00D62471">
        <w:rPr>
          <w:rFonts w:eastAsia="Calibri"/>
          <w:sz w:val="22"/>
        </w:rPr>
        <w:tab/>
      </w:r>
      <w:proofErr w:type="gramEnd"/>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91948257"/>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222098717"/>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12DD650B" w14:textId="77777777" w:rsidR="00F251F5" w:rsidRPr="00D62471" w:rsidRDefault="00F251F5" w:rsidP="00F251F5">
      <w:pPr>
        <w:ind w:left="720"/>
        <w:rPr>
          <w:sz w:val="22"/>
        </w:rPr>
      </w:pPr>
      <w:r w:rsidRPr="00D62471">
        <w:rPr>
          <w:rFonts w:eastAsia="Calibri"/>
          <w:sz w:val="22"/>
        </w:rPr>
        <w:t xml:space="preserve">- Non-Resident </w:t>
      </w:r>
      <w:proofErr w:type="gramStart"/>
      <w:r w:rsidRPr="00D62471">
        <w:rPr>
          <w:rFonts w:eastAsia="Calibri"/>
          <w:sz w:val="22"/>
        </w:rPr>
        <w:t xml:space="preserve">Individuals  </w:t>
      </w:r>
      <w:r w:rsidRPr="00D62471">
        <w:rPr>
          <w:rFonts w:eastAsia="Calibri"/>
          <w:sz w:val="22"/>
        </w:rPr>
        <w:tab/>
      </w:r>
      <w:proofErr w:type="gramEnd"/>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1484543091"/>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448619540"/>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527A042E" w14:textId="77777777" w:rsidR="00F251F5" w:rsidRPr="00D62471" w:rsidRDefault="00F251F5" w:rsidP="00F251F5">
      <w:pPr>
        <w:ind w:left="720"/>
        <w:rPr>
          <w:sz w:val="22"/>
        </w:rPr>
      </w:pPr>
      <w:r w:rsidRPr="00D62471">
        <w:rPr>
          <w:rFonts w:eastAsia="Calibri"/>
          <w:sz w:val="22"/>
        </w:rPr>
        <w:t xml:space="preserve">- Money Service </w:t>
      </w:r>
      <w:proofErr w:type="gramStart"/>
      <w:r w:rsidRPr="00D62471">
        <w:rPr>
          <w:rFonts w:eastAsia="Calibri"/>
          <w:sz w:val="22"/>
        </w:rPr>
        <w:t xml:space="preserve">Businesses  </w:t>
      </w:r>
      <w:r w:rsidRPr="00D62471">
        <w:rPr>
          <w:rFonts w:eastAsia="Calibri"/>
          <w:sz w:val="22"/>
        </w:rPr>
        <w:tab/>
      </w:r>
      <w:proofErr w:type="gramEnd"/>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Calibri"/>
            <w:sz w:val="22"/>
          </w:rPr>
          <w:id w:val="-1676332256"/>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Calibri"/>
            <w:sz w:val="22"/>
          </w:rPr>
          <w:id w:val="-1707245500"/>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2DFF377F" w14:textId="77777777" w:rsidR="00F251F5" w:rsidRPr="00D62471" w:rsidRDefault="00F251F5" w:rsidP="00F251F5">
      <w:pPr>
        <w:rPr>
          <w:rFonts w:eastAsia="Calibri"/>
          <w:sz w:val="22"/>
        </w:rPr>
      </w:pPr>
    </w:p>
    <w:p w14:paraId="3300D45C" w14:textId="77777777" w:rsidR="00F251F5" w:rsidRPr="00D62471" w:rsidRDefault="00F251F5" w:rsidP="004B4781">
      <w:pPr>
        <w:pStyle w:val="ListParagraph"/>
        <w:numPr>
          <w:ilvl w:val="0"/>
          <w:numId w:val="29"/>
        </w:numPr>
        <w:spacing w:after="0" w:line="240" w:lineRule="auto"/>
        <w:rPr>
          <w:rFonts w:eastAsia="Calibri"/>
          <w:sz w:val="22"/>
        </w:rPr>
      </w:pPr>
      <w:r w:rsidRPr="00D62471">
        <w:rPr>
          <w:rFonts w:eastAsia="Calibri"/>
          <w:sz w:val="22"/>
        </w:rPr>
        <w:t>If you answered ‘yes’ to any of the boxes in question 7, does your entity’s policies and procedures specifically outline how to mitigate the potential risks associated with these higher risk customer types? If yes, how?</w:t>
      </w:r>
    </w:p>
    <w:p w14:paraId="3B8B0DBD" w14:textId="77777777" w:rsidR="00F251F5" w:rsidRPr="00D62471" w:rsidRDefault="00F251F5" w:rsidP="00F251F5">
      <w:pPr>
        <w:rPr>
          <w:rFonts w:eastAsia="Calibri"/>
          <w:sz w:val="22"/>
        </w:rPr>
      </w:pPr>
    </w:p>
    <w:p w14:paraId="609AD52A" w14:textId="77777777" w:rsidR="00F251F5" w:rsidRPr="00D62471" w:rsidRDefault="00F251F5" w:rsidP="004B4781">
      <w:pPr>
        <w:pStyle w:val="ListParagraph"/>
        <w:numPr>
          <w:ilvl w:val="0"/>
          <w:numId w:val="29"/>
        </w:numPr>
        <w:spacing w:after="0" w:line="240" w:lineRule="auto"/>
        <w:rPr>
          <w:rFonts w:eastAsia="Calibri"/>
          <w:sz w:val="22"/>
        </w:rPr>
      </w:pPr>
      <w:r w:rsidRPr="00D62471">
        <w:rPr>
          <w:rFonts w:eastAsia="Calibri"/>
          <w:sz w:val="22"/>
        </w:rPr>
        <w:t>Has your entity ever been the subject of any investigations or had any regulatory or criminal enforcement actions resulting from violations of laws and regulations relating to either money laundering or terrorism financing?</w:t>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r w:rsidRPr="00D62471">
        <w:rPr>
          <w:rFonts w:eastAsia="Calibri"/>
          <w:sz w:val="22"/>
        </w:rPr>
        <w:tab/>
      </w:r>
      <w:sdt>
        <w:sdtPr>
          <w:rPr>
            <w:rFonts w:eastAsia="MS Gothic"/>
            <w:sz w:val="22"/>
          </w:rPr>
          <w:id w:val="-456175316"/>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1263643936"/>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2EF08D5E" w14:textId="77777777" w:rsidR="00F251F5" w:rsidRPr="00D62471" w:rsidRDefault="00F251F5" w:rsidP="00F251F5">
      <w:pPr>
        <w:ind w:firstLine="360"/>
        <w:rPr>
          <w:rFonts w:eastAsia="Calibri"/>
          <w:sz w:val="22"/>
        </w:rPr>
      </w:pPr>
      <w:r w:rsidRPr="00D62471">
        <w:rPr>
          <w:rFonts w:eastAsia="Calibri"/>
          <w:sz w:val="22"/>
        </w:rPr>
        <w:t xml:space="preserve">If you answered ‘yes’ please provide details </w:t>
      </w:r>
    </w:p>
    <w:p w14:paraId="5D6C1235" w14:textId="77777777" w:rsidR="00F251F5" w:rsidRPr="00D62471" w:rsidRDefault="00F251F5" w:rsidP="00F251F5">
      <w:pPr>
        <w:rPr>
          <w:rFonts w:eastAsia="Calibri"/>
          <w:sz w:val="22"/>
        </w:rPr>
      </w:pPr>
    </w:p>
    <w:p w14:paraId="16036AE6" w14:textId="77777777" w:rsidR="00F251F5" w:rsidRPr="00D62471" w:rsidRDefault="00F251F5" w:rsidP="00F251F5">
      <w:pPr>
        <w:rPr>
          <w:rFonts w:eastAsia="Calibri"/>
          <w:sz w:val="22"/>
        </w:rPr>
      </w:pPr>
    </w:p>
    <w:p w14:paraId="1C28C5C2" w14:textId="77777777" w:rsidR="00F251F5" w:rsidRPr="00D62471" w:rsidRDefault="00F251F5" w:rsidP="004B4781">
      <w:pPr>
        <w:pStyle w:val="ListParagraph"/>
        <w:numPr>
          <w:ilvl w:val="0"/>
          <w:numId w:val="29"/>
        </w:numPr>
        <w:spacing w:after="0" w:line="240" w:lineRule="auto"/>
        <w:rPr>
          <w:sz w:val="22"/>
        </w:rPr>
      </w:pPr>
      <w:r w:rsidRPr="00D62471">
        <w:rPr>
          <w:rFonts w:eastAsia="Calibri"/>
          <w:sz w:val="22"/>
        </w:rPr>
        <w:t>Has the director or CEO of your entity ever been the subject of any investigations or had any regulatory or criminal enforcement actions resulting from violations of laws and regulations relating to either money laundering or terrorism financing?</w:t>
      </w:r>
      <w:r w:rsidRPr="00D62471">
        <w:rPr>
          <w:rFonts w:eastAsia="Calibri"/>
          <w:sz w:val="22"/>
        </w:rPr>
        <w:tab/>
      </w:r>
      <w:r w:rsidRPr="00D62471">
        <w:rPr>
          <w:rFonts w:eastAsia="Calibri"/>
          <w:sz w:val="22"/>
        </w:rPr>
        <w:tab/>
      </w:r>
      <w:r w:rsidRPr="00D62471">
        <w:rPr>
          <w:rFonts w:eastAsia="Calibri"/>
          <w:sz w:val="22"/>
        </w:rPr>
        <w:tab/>
      </w:r>
      <w:sdt>
        <w:sdtPr>
          <w:rPr>
            <w:rFonts w:eastAsia="MS Gothic"/>
            <w:sz w:val="22"/>
          </w:rPr>
          <w:id w:val="-1236234354"/>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Yes    </w:t>
      </w:r>
      <w:sdt>
        <w:sdtPr>
          <w:rPr>
            <w:rFonts w:eastAsia="MS Gothic"/>
            <w:sz w:val="22"/>
          </w:rPr>
          <w:id w:val="-1847085540"/>
          <w14:checkbox>
            <w14:checked w14:val="0"/>
            <w14:checkedState w14:val="2612" w14:font="MS Gothic"/>
            <w14:uncheckedState w14:val="2610" w14:font="MS Gothic"/>
          </w14:checkbox>
        </w:sdtPr>
        <w:sdtEndPr/>
        <w:sdtContent>
          <w:r w:rsidRPr="00D62471">
            <w:rPr>
              <w:rFonts w:ascii="Segoe UI Symbol" w:eastAsia="MS Gothic" w:hAnsi="Segoe UI Symbol" w:cs="Segoe UI Symbol"/>
              <w:sz w:val="22"/>
            </w:rPr>
            <w:t>☐</w:t>
          </w:r>
        </w:sdtContent>
      </w:sdt>
      <w:r w:rsidRPr="00D62471">
        <w:rPr>
          <w:rFonts w:eastAsia="Calibri"/>
          <w:sz w:val="22"/>
        </w:rPr>
        <w:t xml:space="preserve">No   </w:t>
      </w:r>
    </w:p>
    <w:p w14:paraId="633772E6" w14:textId="77777777" w:rsidR="00F251F5" w:rsidRPr="00D62471" w:rsidRDefault="00F251F5" w:rsidP="00F251F5">
      <w:pPr>
        <w:ind w:firstLine="360"/>
        <w:rPr>
          <w:rFonts w:eastAsia="Calibri"/>
          <w:sz w:val="22"/>
        </w:rPr>
      </w:pPr>
      <w:r w:rsidRPr="00D62471">
        <w:rPr>
          <w:b/>
          <w:sz w:val="22"/>
        </w:rPr>
        <w:t xml:space="preserve"> </w:t>
      </w:r>
      <w:r w:rsidRPr="00D62471">
        <w:rPr>
          <w:rFonts w:eastAsia="Calibri"/>
          <w:sz w:val="22"/>
        </w:rPr>
        <w:t xml:space="preserve">If you answered ‘yes’ please provide details </w:t>
      </w:r>
    </w:p>
    <w:p w14:paraId="613FD012" w14:textId="77777777" w:rsidR="00F251F5" w:rsidRPr="00D62471" w:rsidRDefault="00F251F5" w:rsidP="00F251F5">
      <w:pPr>
        <w:rPr>
          <w:b/>
          <w:sz w:val="22"/>
        </w:rPr>
      </w:pPr>
    </w:p>
    <w:p w14:paraId="6B7D69FF" w14:textId="77777777" w:rsidR="00F251F5" w:rsidRPr="00D62471" w:rsidRDefault="00F251F5" w:rsidP="00F251F5">
      <w:pPr>
        <w:rPr>
          <w:rFonts w:eastAsia="Calibri"/>
          <w:sz w:val="22"/>
        </w:rPr>
      </w:pPr>
      <w:r w:rsidRPr="00D62471">
        <w:rPr>
          <w:rFonts w:eastAsia="Calibri"/>
          <w:sz w:val="22"/>
        </w:rPr>
        <w:t xml:space="preserve">I declare that none of the funds received or to be received by me or my organisation are used or will be used for money laundering or terrorism financing.  </w:t>
      </w:r>
    </w:p>
    <w:p w14:paraId="45584489" w14:textId="77777777" w:rsidR="00F251F5" w:rsidRPr="00D62471" w:rsidRDefault="00F251F5" w:rsidP="00F251F5">
      <w:pPr>
        <w:rPr>
          <w:rFonts w:eastAsia="Calibri"/>
          <w:sz w:val="22"/>
        </w:rPr>
      </w:pPr>
    </w:p>
    <w:p w14:paraId="664A20FF" w14:textId="77777777" w:rsidR="00F251F5" w:rsidRPr="00D62471" w:rsidRDefault="00F251F5" w:rsidP="00F251F5">
      <w:pPr>
        <w:rPr>
          <w:rFonts w:eastAsia="Calibri"/>
          <w:sz w:val="22"/>
        </w:rPr>
      </w:pPr>
      <w:r w:rsidRPr="00D62471">
        <w:rPr>
          <w:rFonts w:eastAsia="Calibri"/>
          <w:sz w:val="22"/>
        </w:rPr>
        <w:t xml:space="preserve">I declare that the particulars given herein above are true, </w:t>
      </w:r>
      <w:proofErr w:type="gramStart"/>
      <w:r w:rsidRPr="00D62471">
        <w:rPr>
          <w:rFonts w:eastAsia="Calibri"/>
          <w:sz w:val="22"/>
        </w:rPr>
        <w:t>correct</w:t>
      </w:r>
      <w:proofErr w:type="gramEnd"/>
      <w:r w:rsidRPr="00D62471">
        <w:rPr>
          <w:rFonts w:eastAsia="Calibri"/>
          <w:sz w:val="22"/>
        </w:rPr>
        <w:t xml:space="preserve"> and complete to the best of my knowledge, and the documents submitted in support of this form are genuine and obtained legally from the respective issuing authority.</w:t>
      </w:r>
    </w:p>
    <w:p w14:paraId="44E0BFB0" w14:textId="77777777" w:rsidR="00F251F5" w:rsidRPr="00D62471" w:rsidRDefault="00F251F5" w:rsidP="00F251F5">
      <w:pPr>
        <w:rPr>
          <w:rFonts w:eastAsia="Calibri"/>
          <w:sz w:val="22"/>
        </w:rPr>
      </w:pPr>
    </w:p>
    <w:p w14:paraId="7D268FBC" w14:textId="3E748018" w:rsidR="00F251F5" w:rsidRPr="00D62471" w:rsidRDefault="00F251F5" w:rsidP="00F251F5">
      <w:pPr>
        <w:rPr>
          <w:sz w:val="22"/>
        </w:rPr>
      </w:pPr>
      <w:bookmarkStart w:id="0" w:name="_Hlk52352846"/>
      <w:r w:rsidRPr="00D62471">
        <w:rPr>
          <w:rFonts w:eastAsia="Calibri"/>
          <w:sz w:val="22"/>
        </w:rPr>
        <w:t>Dated this................day of................ [month and year] at....................</w:t>
      </w:r>
    </w:p>
    <w:p w14:paraId="4B652678" w14:textId="70B6FBC4" w:rsidR="00F251F5" w:rsidRPr="00D62471" w:rsidRDefault="00F251F5" w:rsidP="00F251F5">
      <w:pPr>
        <w:rPr>
          <w:rFonts w:eastAsia="Calibri"/>
          <w:sz w:val="22"/>
        </w:rPr>
      </w:pPr>
    </w:p>
    <w:p w14:paraId="36E57142" w14:textId="20D2FCCE" w:rsidR="00F251F5" w:rsidRPr="00D62471" w:rsidRDefault="00F251F5" w:rsidP="00F251F5">
      <w:pPr>
        <w:rPr>
          <w:rFonts w:eastAsia="Calibri"/>
          <w:sz w:val="22"/>
        </w:rPr>
      </w:pPr>
    </w:p>
    <w:p w14:paraId="40904035" w14:textId="77777777" w:rsidR="00F251F5" w:rsidRPr="00D62471" w:rsidRDefault="00F251F5" w:rsidP="00F251F5">
      <w:pPr>
        <w:rPr>
          <w:sz w:val="22"/>
        </w:rPr>
      </w:pPr>
      <w:r w:rsidRPr="00D62471">
        <w:rPr>
          <w:rFonts w:eastAsia="Calibri"/>
          <w:sz w:val="22"/>
        </w:rPr>
        <w:t>Signature …..........................................</w:t>
      </w:r>
    </w:p>
    <w:p w14:paraId="3F6A858B" w14:textId="6E843829" w:rsidR="00F251F5" w:rsidRPr="00D62471" w:rsidRDefault="00F251F5" w:rsidP="00F251F5">
      <w:pPr>
        <w:rPr>
          <w:sz w:val="22"/>
        </w:rPr>
      </w:pPr>
    </w:p>
    <w:p w14:paraId="616B6964" w14:textId="77777777" w:rsidR="00F251F5" w:rsidRPr="00D62471" w:rsidRDefault="00F251F5" w:rsidP="00F251F5">
      <w:pPr>
        <w:rPr>
          <w:sz w:val="22"/>
        </w:rPr>
      </w:pPr>
    </w:p>
    <w:p w14:paraId="78FBFBF5" w14:textId="23F66AC3" w:rsidR="00F251F5" w:rsidRPr="00D62471" w:rsidRDefault="00F251F5" w:rsidP="00F251F5">
      <w:pPr>
        <w:rPr>
          <w:sz w:val="22"/>
        </w:rPr>
      </w:pPr>
      <w:r w:rsidRPr="00D62471">
        <w:rPr>
          <w:sz w:val="22"/>
        </w:rPr>
        <w:t>Name..................................................</w:t>
      </w:r>
    </w:p>
    <w:bookmarkEnd w:id="0"/>
    <w:p w14:paraId="750EC827" w14:textId="5257A4C3" w:rsidR="00F251F5" w:rsidRPr="00D62471" w:rsidRDefault="00F251F5" w:rsidP="00F251F5">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lastRenderedPageBreak/>
        <w:t>ANNEX XI</w:t>
      </w:r>
      <w:r w:rsidR="00107EBE" w:rsidRPr="00D62471">
        <w:rPr>
          <w:rFonts w:ascii="Times New Roman" w:hAnsi="Times New Roman" w:cs="Times New Roman"/>
          <w:b/>
        </w:rPr>
        <w:t>V</w:t>
      </w:r>
    </w:p>
    <w:p w14:paraId="53217D39" w14:textId="5A8BD79C" w:rsidR="00F251F5" w:rsidRPr="00D62471" w:rsidRDefault="00067FFB" w:rsidP="00F251F5">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DECLARATION OF INTEREST</w:t>
      </w:r>
    </w:p>
    <w:p w14:paraId="46CDD3B1" w14:textId="6BDF4E24" w:rsidR="00F251F5" w:rsidRDefault="00F251F5" w:rsidP="00F251F5">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 xml:space="preserve">Request for Proposal (RFP) no.: </w:t>
      </w:r>
      <w:r w:rsidR="00017C50" w:rsidRPr="00D62471">
        <w:rPr>
          <w:rFonts w:ascii="Times New Roman" w:hAnsi="Times New Roman" w:cs="Times New Roman"/>
          <w:i/>
        </w:rPr>
        <w:t>21-052</w:t>
      </w:r>
    </w:p>
    <w:p w14:paraId="70C5AF11" w14:textId="5F659069" w:rsidR="00A53B50" w:rsidRPr="00D62471" w:rsidRDefault="00A53B50" w:rsidP="00F251F5">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ab/>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and </w:t>
      </w:r>
      <w:proofErr w:type="spellStart"/>
      <w:r w:rsidRPr="00A53B50">
        <w:rPr>
          <w:rFonts w:ascii="Times New Roman" w:hAnsi="Times New Roman" w:cs="Times New Roman"/>
          <w:i/>
        </w:rPr>
        <w:t>Qawa</w:t>
      </w:r>
      <w:proofErr w:type="spellEnd"/>
      <w:r w:rsidRPr="00A53B50">
        <w:rPr>
          <w:rFonts w:ascii="Times New Roman" w:hAnsi="Times New Roman" w:cs="Times New Roman"/>
          <w:i/>
        </w:rPr>
        <w:t xml:space="preserve"> drainage scheme, in Labasa, Fiji</w:t>
      </w:r>
    </w:p>
    <w:p w14:paraId="7E14026A" w14:textId="77777777" w:rsidR="00107EBE" w:rsidRPr="00D62471" w:rsidRDefault="00107EBE" w:rsidP="004B4781">
      <w:pPr>
        <w:pStyle w:val="Header"/>
        <w:numPr>
          <w:ilvl w:val="0"/>
          <w:numId w:val="30"/>
        </w:numPr>
        <w:tabs>
          <w:tab w:val="clear" w:pos="4513"/>
          <w:tab w:val="left" w:pos="0"/>
          <w:tab w:val="center" w:pos="4536"/>
        </w:tabs>
        <w:spacing w:before="120" w:after="120"/>
        <w:ind w:left="709" w:hanging="567"/>
        <w:rPr>
          <w:sz w:val="22"/>
        </w:rPr>
      </w:pPr>
      <w:r w:rsidRPr="00D62471">
        <w:rPr>
          <w:sz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0AD997D" w14:textId="77777777" w:rsidR="00107EBE" w:rsidRPr="00D62471" w:rsidRDefault="00107EBE" w:rsidP="00107EBE">
      <w:pPr>
        <w:pStyle w:val="Header"/>
        <w:tabs>
          <w:tab w:val="clear" w:pos="4513"/>
          <w:tab w:val="left" w:pos="0"/>
          <w:tab w:val="center" w:pos="4536"/>
        </w:tabs>
        <w:spacing w:before="120" w:after="120"/>
        <w:ind w:left="709"/>
        <w:rPr>
          <w:sz w:val="22"/>
        </w:rPr>
      </w:pPr>
    </w:p>
    <w:p w14:paraId="7EE62959" w14:textId="77777777" w:rsidR="00107EBE" w:rsidRPr="00D62471" w:rsidRDefault="00107EBE" w:rsidP="004B4781">
      <w:pPr>
        <w:pStyle w:val="Header"/>
        <w:numPr>
          <w:ilvl w:val="0"/>
          <w:numId w:val="30"/>
        </w:numPr>
        <w:tabs>
          <w:tab w:val="clear" w:pos="4513"/>
          <w:tab w:val="left" w:pos="0"/>
          <w:tab w:val="center" w:pos="4536"/>
        </w:tabs>
        <w:spacing w:before="120" w:after="120"/>
        <w:ind w:left="709" w:hanging="567"/>
        <w:rPr>
          <w:sz w:val="22"/>
        </w:rPr>
      </w:pPr>
      <w:r w:rsidRPr="00D62471">
        <w:rPr>
          <w:sz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ECD2C79" w14:textId="77777777" w:rsidR="00107EBE" w:rsidRPr="00D62471" w:rsidRDefault="00107EBE" w:rsidP="00107EBE">
      <w:pPr>
        <w:pStyle w:val="Header"/>
        <w:tabs>
          <w:tab w:val="clear" w:pos="4513"/>
          <w:tab w:val="left" w:pos="0"/>
          <w:tab w:val="center" w:pos="4536"/>
        </w:tabs>
        <w:spacing w:before="120" w:after="120"/>
        <w:ind w:left="709"/>
        <w:rPr>
          <w:sz w:val="22"/>
        </w:rPr>
      </w:pPr>
    </w:p>
    <w:p w14:paraId="00300297" w14:textId="77777777" w:rsidR="00107EBE" w:rsidRPr="00D62471" w:rsidRDefault="00107EBE" w:rsidP="00107EBE">
      <w:pPr>
        <w:pStyle w:val="Header"/>
        <w:tabs>
          <w:tab w:val="left" w:pos="0"/>
        </w:tabs>
        <w:spacing w:before="120" w:after="120"/>
        <w:ind w:left="357"/>
        <w:rPr>
          <w:sz w:val="22"/>
        </w:rPr>
      </w:pPr>
      <w:r w:rsidRPr="00D62471">
        <w:rPr>
          <w:sz w:val="22"/>
        </w:rPr>
        <w:t>OR</w:t>
      </w:r>
    </w:p>
    <w:p w14:paraId="4CE00C28" w14:textId="77777777" w:rsidR="00107EBE" w:rsidRPr="00D62471" w:rsidRDefault="00107EBE" w:rsidP="00107EBE">
      <w:pPr>
        <w:pStyle w:val="Header"/>
        <w:tabs>
          <w:tab w:val="left" w:pos="0"/>
        </w:tabs>
        <w:spacing w:before="120" w:after="120"/>
        <w:ind w:left="357"/>
        <w:rPr>
          <w:sz w:val="22"/>
        </w:rPr>
      </w:pPr>
    </w:p>
    <w:p w14:paraId="4A3F484D" w14:textId="77777777" w:rsidR="00107EBE" w:rsidRPr="00D62471" w:rsidRDefault="00107EBE" w:rsidP="004B4781">
      <w:pPr>
        <w:pStyle w:val="Header"/>
        <w:numPr>
          <w:ilvl w:val="0"/>
          <w:numId w:val="31"/>
        </w:numPr>
        <w:tabs>
          <w:tab w:val="clear" w:pos="4513"/>
          <w:tab w:val="left" w:pos="0"/>
          <w:tab w:val="center" w:pos="4536"/>
        </w:tabs>
        <w:spacing w:before="120" w:after="120"/>
        <w:ind w:left="709" w:hanging="709"/>
        <w:rPr>
          <w:sz w:val="22"/>
        </w:rPr>
      </w:pPr>
      <w:r w:rsidRPr="00D62471">
        <w:rPr>
          <w:sz w:val="22"/>
        </w:rPr>
        <w:t>I declare that there is a potential conflict of interest in the submission of my bid [please provide an explanation with your bid]</w:t>
      </w:r>
    </w:p>
    <w:p w14:paraId="78C59E2A" w14:textId="77777777" w:rsidR="00107EBE" w:rsidRPr="00D62471" w:rsidRDefault="00107EBE" w:rsidP="00107EBE">
      <w:pPr>
        <w:rPr>
          <w:rFonts w:eastAsia="@System"/>
          <w:sz w:val="22"/>
          <w:lang w:eastAsia="ja-JP"/>
        </w:rPr>
      </w:pPr>
    </w:p>
    <w:p w14:paraId="5051BC8D" w14:textId="77777777" w:rsidR="00107EBE" w:rsidRPr="00D62471" w:rsidRDefault="00107EBE" w:rsidP="00107EBE">
      <w:pPr>
        <w:pStyle w:val="ListParagraph"/>
        <w:rPr>
          <w:sz w:val="22"/>
          <w:lang w:val="en-GB"/>
        </w:rPr>
      </w:pPr>
    </w:p>
    <w:p w14:paraId="6ABB3A79" w14:textId="77777777" w:rsidR="00107EBE" w:rsidRPr="00D62471" w:rsidRDefault="00107EBE" w:rsidP="00107EBE">
      <w:pPr>
        <w:pStyle w:val="Header"/>
        <w:tabs>
          <w:tab w:val="clear" w:pos="4513"/>
          <w:tab w:val="left" w:pos="0"/>
          <w:tab w:val="center" w:pos="4536"/>
        </w:tabs>
        <w:spacing w:before="120" w:after="120"/>
        <w:rPr>
          <w:sz w:val="22"/>
        </w:rPr>
      </w:pPr>
    </w:p>
    <w:p w14:paraId="2BBF1836" w14:textId="77777777" w:rsidR="00107EBE" w:rsidRPr="00D62471" w:rsidRDefault="00107EBE" w:rsidP="00107EBE">
      <w:pPr>
        <w:rPr>
          <w:rFonts w:eastAsia="Calibri"/>
          <w:sz w:val="22"/>
        </w:rPr>
      </w:pPr>
    </w:p>
    <w:p w14:paraId="5D10AACE" w14:textId="77777777" w:rsidR="00107EBE" w:rsidRPr="00D62471" w:rsidRDefault="00107EBE" w:rsidP="00107EBE">
      <w:pPr>
        <w:ind w:left="0" w:firstLine="0"/>
        <w:rPr>
          <w:rFonts w:eastAsia="@System"/>
          <w:sz w:val="22"/>
          <w:lang w:eastAsia="ja-JP"/>
        </w:rPr>
      </w:pPr>
      <w:r w:rsidRPr="00D62471">
        <w:rPr>
          <w:rFonts w:eastAsia="@System"/>
          <w:sz w:val="22"/>
          <w:lang w:eastAsia="ja-JP"/>
        </w:rPr>
        <w:t xml:space="preserve">____________________________________   </w:t>
      </w:r>
      <w:r w:rsidRPr="00D62471">
        <w:rPr>
          <w:rFonts w:eastAsia="@System"/>
          <w:sz w:val="22"/>
          <w:lang w:eastAsia="ja-JP"/>
        </w:rPr>
        <w:tab/>
      </w:r>
      <w:r w:rsidRPr="00D62471">
        <w:rPr>
          <w:rFonts w:eastAsia="@System"/>
          <w:sz w:val="22"/>
          <w:lang w:eastAsia="ja-JP"/>
        </w:rPr>
        <w:tab/>
        <w:t>_______________________</w:t>
      </w:r>
    </w:p>
    <w:p w14:paraId="63757CD9" w14:textId="77777777" w:rsidR="00107EBE" w:rsidRPr="00D62471" w:rsidRDefault="00107EBE" w:rsidP="00107EBE">
      <w:pPr>
        <w:ind w:left="0" w:firstLine="0"/>
        <w:rPr>
          <w:rFonts w:eastAsia="@System"/>
          <w:sz w:val="22"/>
          <w:lang w:eastAsia="ja-JP"/>
        </w:rPr>
      </w:pPr>
      <w:r w:rsidRPr="00D62471">
        <w:rPr>
          <w:rFonts w:eastAsia="@System"/>
          <w:sz w:val="22"/>
          <w:lang w:eastAsia="ja-JP"/>
        </w:rPr>
        <w:t>Name, Signature</w:t>
      </w:r>
      <w:r w:rsidRPr="00D62471">
        <w:rPr>
          <w:rFonts w:eastAsia="@System"/>
          <w:sz w:val="22"/>
          <w:lang w:eastAsia="ja-JP"/>
        </w:rPr>
        <w:tab/>
      </w:r>
      <w:r w:rsidRPr="00D62471">
        <w:rPr>
          <w:rFonts w:eastAsia="@System"/>
          <w:sz w:val="22"/>
          <w:lang w:eastAsia="ja-JP"/>
        </w:rPr>
        <w:tab/>
      </w:r>
      <w:r w:rsidRPr="00D62471">
        <w:rPr>
          <w:rFonts w:eastAsia="@System"/>
          <w:sz w:val="22"/>
          <w:lang w:eastAsia="ja-JP"/>
        </w:rPr>
        <w:tab/>
      </w:r>
      <w:r w:rsidRPr="00D62471">
        <w:rPr>
          <w:rFonts w:eastAsia="@System"/>
          <w:sz w:val="22"/>
          <w:lang w:eastAsia="ja-JP"/>
        </w:rPr>
        <w:tab/>
      </w:r>
      <w:r w:rsidRPr="00D62471">
        <w:rPr>
          <w:rFonts w:eastAsia="@System"/>
          <w:sz w:val="22"/>
          <w:lang w:eastAsia="ja-JP"/>
        </w:rPr>
        <w:tab/>
      </w:r>
      <w:r w:rsidRPr="00D62471">
        <w:rPr>
          <w:rFonts w:eastAsia="@System"/>
          <w:sz w:val="22"/>
          <w:lang w:eastAsia="ja-JP"/>
        </w:rPr>
        <w:tab/>
        <w:t>Date</w:t>
      </w:r>
    </w:p>
    <w:p w14:paraId="2D436CC5" w14:textId="77777777" w:rsidR="00107EBE" w:rsidRPr="00D62471" w:rsidRDefault="00107EBE" w:rsidP="00107EBE">
      <w:pPr>
        <w:rPr>
          <w:rFonts w:eastAsia="@System"/>
          <w:sz w:val="22"/>
          <w:lang w:eastAsia="ja-JP"/>
        </w:rPr>
      </w:pPr>
    </w:p>
    <w:p w14:paraId="49775BF6" w14:textId="77777777" w:rsidR="00107EBE" w:rsidRPr="00D62471" w:rsidRDefault="00107EBE" w:rsidP="00107EBE">
      <w:pPr>
        <w:spacing w:after="160" w:line="259" w:lineRule="auto"/>
        <w:ind w:left="0" w:firstLine="0"/>
        <w:jc w:val="left"/>
        <w:rPr>
          <w:rFonts w:eastAsia="@System"/>
          <w:sz w:val="22"/>
          <w:lang w:eastAsia="ja-JP"/>
        </w:rPr>
      </w:pPr>
    </w:p>
    <w:p w14:paraId="453109DD" w14:textId="222F4DD2" w:rsidR="00D30FFC" w:rsidRPr="00C53D10" w:rsidRDefault="00107EBE" w:rsidP="00C53D10">
      <w:pPr>
        <w:spacing w:after="160" w:line="259" w:lineRule="auto"/>
        <w:ind w:left="0" w:firstLine="0"/>
        <w:jc w:val="left"/>
        <w:rPr>
          <w:sz w:val="22"/>
          <w:lang w:val="en-GB"/>
        </w:rPr>
      </w:pPr>
      <w:r w:rsidRPr="00D62471">
        <w:rPr>
          <w:rFonts w:eastAsia="@System"/>
          <w:sz w:val="22"/>
          <w:lang w:eastAsia="ja-JP"/>
        </w:rPr>
        <w:t>Title_____________________</w:t>
      </w:r>
    </w:p>
    <w:sectPr w:rsidR="00D30FFC" w:rsidRPr="00C53D10" w:rsidSect="0004286B">
      <w:footerReference w:type="even" r:id="rId15"/>
      <w:footerReference w:type="default" r:id="rId16"/>
      <w:footerReference w:type="first" r:id="rId17"/>
      <w:pgSz w:w="11906" w:h="16838"/>
      <w:pgMar w:top="1440" w:right="127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EBD9" w14:textId="77777777" w:rsidR="00C20B8C" w:rsidRDefault="00C20B8C">
      <w:pPr>
        <w:spacing w:after="0" w:line="240" w:lineRule="auto"/>
      </w:pPr>
      <w:r>
        <w:separator/>
      </w:r>
    </w:p>
  </w:endnote>
  <w:endnote w:type="continuationSeparator" w:id="0">
    <w:p w14:paraId="2D06BC81" w14:textId="77777777" w:rsidR="00C20B8C" w:rsidRDefault="00C2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 Pro W3">
    <w:altName w:val="Yu Gothic UI"/>
    <w:panose1 w:val="00000000000000000000"/>
    <w:charset w:val="80"/>
    <w:family w:val="auto"/>
    <w:notTrueType/>
    <w:pitch w:val="variable"/>
    <w:sig w:usb0="00000000"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Times New Roman Italic">
    <w:altName w:val="MV Boli"/>
    <w:panose1 w:val="02020503050405090304"/>
    <w:charset w:val="00"/>
    <w:family w:val="auto"/>
    <w:pitch w:val="variable"/>
    <w:sig w:usb0="00000000"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default"/>
  </w:font>
  <w:font w:name="TimesNewRomanPSMT">
    <w:altName w:val="Times New Roman"/>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F625" w14:textId="77777777" w:rsidR="00C20B8C" w:rsidRDefault="00C20B8C">
    <w:pPr>
      <w:spacing w:after="0" w:line="259" w:lineRule="auto"/>
      <w:ind w:left="9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3BF0" w14:textId="77777777" w:rsidR="00C20B8C" w:rsidRDefault="00C20B8C" w:rsidP="00F9596A">
    <w:pPr>
      <w:pStyle w:val="Footer"/>
      <w:jc w:val="center"/>
    </w:pPr>
    <w:r>
      <w:rPr>
        <w:noProof/>
      </w:rPr>
      <w:drawing>
        <wp:inline distT="0" distB="0" distL="0" distR="0" wp14:anchorId="42AD8820" wp14:editId="164C127D">
          <wp:extent cx="5727700" cy="409257"/>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BFE5" w14:textId="77777777" w:rsidR="00C20B8C" w:rsidRDefault="00C20B8C">
    <w:pPr>
      <w:spacing w:after="0" w:line="259" w:lineRule="auto"/>
      <w:ind w:left="99"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22</w:t>
    </w:r>
    <w:r>
      <w:rPr>
        <w:rFonts w:ascii="Arial" w:eastAsia="Arial" w:hAnsi="Arial" w:cs="Arial"/>
        <w:sz w:val="20"/>
      </w:rPr>
      <w:fldChar w:fldCharType="end"/>
    </w: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E11A" w14:textId="77777777" w:rsidR="00C20B8C" w:rsidRDefault="00C20B8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D992" w14:textId="77777777" w:rsidR="00C20B8C" w:rsidRDefault="00C20B8C" w:rsidP="00F9596A">
    <w:pPr>
      <w:spacing w:after="160" w:line="259" w:lineRule="auto"/>
      <w:ind w:left="0" w:firstLine="0"/>
      <w:jc w:val="center"/>
    </w:pPr>
    <w:r>
      <w:rPr>
        <w:noProof/>
      </w:rPr>
      <w:drawing>
        <wp:inline distT="0" distB="0" distL="0" distR="0" wp14:anchorId="7F6DF73C" wp14:editId="38B2B0FC">
          <wp:extent cx="5727700" cy="409257"/>
          <wp:effectExtent l="0" t="0" r="0" b="0"/>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1F2F" w14:textId="77777777" w:rsidR="00C20B8C" w:rsidRDefault="00C20B8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08D1" w14:textId="77777777" w:rsidR="00C20B8C" w:rsidRDefault="00C20B8C">
      <w:pPr>
        <w:spacing w:after="0" w:line="240" w:lineRule="auto"/>
      </w:pPr>
      <w:r>
        <w:separator/>
      </w:r>
    </w:p>
  </w:footnote>
  <w:footnote w:type="continuationSeparator" w:id="0">
    <w:p w14:paraId="2948FAE8" w14:textId="77777777" w:rsidR="00C20B8C" w:rsidRDefault="00C2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D2F4" w14:textId="77777777" w:rsidR="00C20B8C" w:rsidRDefault="00C20B8C" w:rsidP="00F9596A">
    <w:pPr>
      <w:pStyle w:val="Header"/>
      <w:jc w:val="center"/>
    </w:pPr>
    <w:r>
      <w:rPr>
        <w:noProof/>
      </w:rPr>
      <w:drawing>
        <wp:anchor distT="0" distB="0" distL="0" distR="0" simplePos="0" relativeHeight="251659264" behindDoc="1" locked="0" layoutInCell="1" allowOverlap="1" wp14:anchorId="65026DC8" wp14:editId="293A752A">
          <wp:simplePos x="0" y="0"/>
          <wp:positionH relativeFrom="margin">
            <wp:posOffset>112395</wp:posOffset>
          </wp:positionH>
          <wp:positionV relativeFrom="topMargin">
            <wp:align>bottom</wp:align>
          </wp:positionV>
          <wp:extent cx="5104765" cy="864870"/>
          <wp:effectExtent l="0" t="0" r="635" b="0"/>
          <wp:wrapNone/>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50292A-6246-4450-36E3-357A47B9EBB5"/>
                  <pic:cNvPicPr/>
                </pic:nvPicPr>
                <pic:blipFill>
                  <a:blip r:embed="rId1">
                    <a:extLst>
                      <a:ext uri="{28A0092B-C50C-407E-A947-70E740481C1C}">
                        <a14:useLocalDpi xmlns:a14="http://schemas.microsoft.com/office/drawing/2010/main" val="0"/>
                      </a:ext>
                    </a:extLst>
                  </a:blip>
                  <a:stretch>
                    <a:fillRect/>
                  </a:stretch>
                </pic:blipFill>
                <pic:spPr>
                  <a:xfrm>
                    <a:off x="0" y="0"/>
                    <a:ext cx="5104765"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A2C"/>
    <w:multiLevelType w:val="hybridMultilevel"/>
    <w:tmpl w:val="50DEE3C8"/>
    <w:lvl w:ilvl="0" w:tplc="0C09000F">
      <w:start w:val="1"/>
      <w:numFmt w:val="decimal"/>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 w15:restartNumberingAfterBreak="0">
    <w:nsid w:val="02163EC5"/>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0549E"/>
    <w:multiLevelType w:val="hybridMultilevel"/>
    <w:tmpl w:val="E8AE1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19119A"/>
    <w:multiLevelType w:val="hybridMultilevel"/>
    <w:tmpl w:val="737E4BF8"/>
    <w:lvl w:ilvl="0" w:tplc="E974C5F2">
      <w:start w:val="1"/>
      <w:numFmt w:val="upperLetter"/>
      <w:lvlText w:val="%1."/>
      <w:lvlJc w:val="left"/>
      <w:pPr>
        <w:ind w:left="370" w:hanging="360"/>
      </w:pPr>
      <w:rPr>
        <w:rFonts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5"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DF1660"/>
    <w:multiLevelType w:val="multilevel"/>
    <w:tmpl w:val="88C427E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7.%3."/>
      <w:lvlJc w:val="left"/>
      <w:pPr>
        <w:ind w:left="143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416368"/>
    <w:multiLevelType w:val="multilevel"/>
    <w:tmpl w:val="5AB65170"/>
    <w:lvl w:ilvl="0">
      <w:start w:val="4"/>
      <w:numFmt w:val="decimal"/>
      <w:lvlText w:val="%1."/>
      <w:lvlJc w:val="left"/>
      <w:pPr>
        <w:tabs>
          <w:tab w:val="num" w:pos="360"/>
        </w:tabs>
        <w:ind w:left="360" w:hanging="360"/>
      </w:pPr>
    </w:lvl>
    <w:lvl w:ilvl="1">
      <w:start w:val="3"/>
      <w:numFmt w:val="decimal"/>
      <w:lvlText w:val="%1.%2."/>
      <w:lvlJc w:val="left"/>
      <w:pPr>
        <w:tabs>
          <w:tab w:val="num" w:pos="372"/>
        </w:tabs>
        <w:ind w:left="372" w:hanging="360"/>
      </w:pPr>
      <w:rPr>
        <w:b/>
      </w:rPr>
    </w:lvl>
    <w:lvl w:ilvl="2">
      <w:start w:val="1"/>
      <w:numFmt w:val="decimal"/>
      <w:lvlText w:val="%1.%2.%3."/>
      <w:lvlJc w:val="left"/>
      <w:pPr>
        <w:tabs>
          <w:tab w:val="num" w:pos="744"/>
        </w:tabs>
        <w:ind w:left="744" w:hanging="720"/>
      </w:pPr>
    </w:lvl>
    <w:lvl w:ilvl="3">
      <w:start w:val="1"/>
      <w:numFmt w:val="decimal"/>
      <w:lvlText w:val="%1.%2.%3.%4."/>
      <w:lvlJc w:val="left"/>
      <w:pPr>
        <w:tabs>
          <w:tab w:val="num" w:pos="756"/>
        </w:tabs>
        <w:ind w:left="756" w:hanging="720"/>
      </w:pPr>
    </w:lvl>
    <w:lvl w:ilvl="4">
      <w:start w:val="1"/>
      <w:numFmt w:val="decimal"/>
      <w:lvlText w:val="%1.%2.%3.%4.%5."/>
      <w:lvlJc w:val="left"/>
      <w:pPr>
        <w:tabs>
          <w:tab w:val="num" w:pos="768"/>
        </w:tabs>
        <w:ind w:left="768" w:hanging="72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152"/>
        </w:tabs>
        <w:ind w:left="1152" w:hanging="1080"/>
      </w:pPr>
    </w:lvl>
    <w:lvl w:ilvl="7">
      <w:start w:val="1"/>
      <w:numFmt w:val="decimal"/>
      <w:lvlText w:val="%1.%2.%3.%4.%5.%6.%7.%8."/>
      <w:lvlJc w:val="left"/>
      <w:pPr>
        <w:tabs>
          <w:tab w:val="num" w:pos="1164"/>
        </w:tabs>
        <w:ind w:left="1164" w:hanging="1080"/>
      </w:pPr>
    </w:lvl>
    <w:lvl w:ilvl="8">
      <w:start w:val="1"/>
      <w:numFmt w:val="decimal"/>
      <w:lvlText w:val="%1.%2.%3.%4.%5.%6.%7.%8.%9."/>
      <w:lvlJc w:val="left"/>
      <w:pPr>
        <w:tabs>
          <w:tab w:val="num" w:pos="1536"/>
        </w:tabs>
        <w:ind w:left="1536" w:hanging="1440"/>
      </w:pPr>
    </w:lvl>
  </w:abstractNum>
  <w:abstractNum w:abstractNumId="9" w15:restartNumberingAfterBreak="0">
    <w:nsid w:val="18594E8A"/>
    <w:multiLevelType w:val="hybridMultilevel"/>
    <w:tmpl w:val="5BCE74D0"/>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C442D094">
      <w:start w:val="1"/>
      <w:numFmt w:val="lowerLetter"/>
      <w:lvlText w:val="%2."/>
      <w:lvlJc w:val="left"/>
      <w:pPr>
        <w:ind w:left="2638" w:hanging="145"/>
      </w:pPr>
      <w:rPr>
        <w:rFonts w:hint="default"/>
      </w:r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E350FC8"/>
    <w:multiLevelType w:val="multilevel"/>
    <w:tmpl w:val="C916C6CE"/>
    <w:lvl w:ilvl="0">
      <w:start w:val="1"/>
      <w:numFmt w:val="decimal"/>
      <w:lvlText w:val="%1."/>
      <w:lvlJc w:val="left"/>
      <w:pPr>
        <w:ind w:left="360" w:hanging="360"/>
      </w:pPr>
    </w:lvl>
    <w:lvl w:ilvl="1">
      <w:start w:val="1"/>
      <w:numFmt w:val="decimal"/>
      <w:isLgl/>
      <w:lvlText w:val="%1.%2."/>
      <w:lvlJc w:val="left"/>
      <w:pPr>
        <w:ind w:left="2127" w:hanging="1778"/>
      </w:pPr>
      <w:rPr>
        <w:rFonts w:hint="default"/>
      </w:rPr>
    </w:lvl>
    <w:lvl w:ilvl="2">
      <w:start w:val="1"/>
      <w:numFmt w:val="decimal"/>
      <w:isLgl/>
      <w:lvlText w:val="%1.%2.%3."/>
      <w:lvlJc w:val="left"/>
      <w:pPr>
        <w:ind w:left="2836" w:hanging="2138"/>
      </w:pPr>
      <w:rPr>
        <w:rFonts w:hint="default"/>
      </w:rPr>
    </w:lvl>
    <w:lvl w:ilvl="3">
      <w:start w:val="1"/>
      <w:numFmt w:val="decimal"/>
      <w:isLgl/>
      <w:lvlText w:val="%1.%2.%3.%4."/>
      <w:lvlJc w:val="left"/>
      <w:pPr>
        <w:ind w:left="3185" w:hanging="2138"/>
      </w:pPr>
      <w:rPr>
        <w:rFonts w:hint="default"/>
      </w:rPr>
    </w:lvl>
    <w:lvl w:ilvl="4">
      <w:start w:val="1"/>
      <w:numFmt w:val="decimal"/>
      <w:isLgl/>
      <w:lvlText w:val="%1.%2.%3.%4.%5."/>
      <w:lvlJc w:val="left"/>
      <w:pPr>
        <w:ind w:left="3894" w:hanging="2498"/>
      </w:pPr>
      <w:rPr>
        <w:rFonts w:hint="default"/>
      </w:rPr>
    </w:lvl>
    <w:lvl w:ilvl="5">
      <w:start w:val="1"/>
      <w:numFmt w:val="decimal"/>
      <w:isLgl/>
      <w:lvlText w:val="%1.%2.%3.%4.%5.%6."/>
      <w:lvlJc w:val="left"/>
      <w:pPr>
        <w:ind w:left="4243" w:hanging="2498"/>
      </w:pPr>
      <w:rPr>
        <w:rFonts w:hint="default"/>
      </w:rPr>
    </w:lvl>
    <w:lvl w:ilvl="6">
      <w:start w:val="1"/>
      <w:numFmt w:val="decimal"/>
      <w:isLgl/>
      <w:lvlText w:val="%1.%2.%3.%4.%5.%6.%7."/>
      <w:lvlJc w:val="left"/>
      <w:pPr>
        <w:ind w:left="4952" w:hanging="2858"/>
      </w:pPr>
      <w:rPr>
        <w:rFonts w:hint="default"/>
      </w:rPr>
    </w:lvl>
    <w:lvl w:ilvl="7">
      <w:start w:val="1"/>
      <w:numFmt w:val="decimal"/>
      <w:isLgl/>
      <w:lvlText w:val="%1.%2.%3.%4.%5.%6.%7.%8."/>
      <w:lvlJc w:val="left"/>
      <w:pPr>
        <w:ind w:left="5301" w:hanging="2858"/>
      </w:pPr>
      <w:rPr>
        <w:rFonts w:hint="default"/>
      </w:rPr>
    </w:lvl>
    <w:lvl w:ilvl="8">
      <w:start w:val="1"/>
      <w:numFmt w:val="decimal"/>
      <w:isLgl/>
      <w:lvlText w:val="%1.%2.%3.%4.%5.%6.%7.%8.%9."/>
      <w:lvlJc w:val="left"/>
      <w:pPr>
        <w:ind w:left="6010" w:hanging="3218"/>
      </w:pPr>
      <w:rPr>
        <w:rFonts w:hint="default"/>
      </w:rPr>
    </w:lvl>
  </w:abstractNum>
  <w:abstractNum w:abstractNumId="11" w15:restartNumberingAfterBreak="0">
    <w:nsid w:val="1E5E253E"/>
    <w:multiLevelType w:val="multilevel"/>
    <w:tmpl w:val="0846A5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BE7168"/>
    <w:multiLevelType w:val="hybridMultilevel"/>
    <w:tmpl w:val="478075E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B4CDF"/>
    <w:multiLevelType w:val="hybridMultilevel"/>
    <w:tmpl w:val="48927022"/>
    <w:lvl w:ilvl="0" w:tplc="3D4A8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6" w15:restartNumberingAfterBreak="0">
    <w:nsid w:val="3791619F"/>
    <w:multiLevelType w:val="singleLevel"/>
    <w:tmpl w:val="A54CE8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38710CD6"/>
    <w:multiLevelType w:val="hybridMultilevel"/>
    <w:tmpl w:val="2D90344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F461B"/>
    <w:multiLevelType w:val="hybridMultilevel"/>
    <w:tmpl w:val="9BCECC08"/>
    <w:lvl w:ilvl="0" w:tplc="FCCCBE30">
      <w:start w:val="5"/>
      <w:numFmt w:val="decimal"/>
      <w:lvlText w:val="%1"/>
      <w:lvlJc w:val="left"/>
      <w:pPr>
        <w:ind w:left="3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D0B2EFDE">
      <w:start w:val="1"/>
      <w:numFmt w:val="lowerLetter"/>
      <w:lvlText w:val="(%2)"/>
      <w:lvlJc w:val="left"/>
      <w:pPr>
        <w:ind w:left="1354"/>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97DC3F50">
      <w:start w:val="1"/>
      <w:numFmt w:val="lowerRoman"/>
      <w:lvlText w:val="%3"/>
      <w:lvlJc w:val="left"/>
      <w:pPr>
        <w:ind w:left="202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5764169E">
      <w:start w:val="1"/>
      <w:numFmt w:val="decimal"/>
      <w:lvlText w:val="%4"/>
      <w:lvlJc w:val="left"/>
      <w:pPr>
        <w:ind w:left="274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2EB8923E">
      <w:start w:val="1"/>
      <w:numFmt w:val="lowerLetter"/>
      <w:lvlText w:val="%5"/>
      <w:lvlJc w:val="left"/>
      <w:pPr>
        <w:ind w:left="346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02C24B9A">
      <w:start w:val="1"/>
      <w:numFmt w:val="lowerRoman"/>
      <w:lvlText w:val="%6"/>
      <w:lvlJc w:val="left"/>
      <w:pPr>
        <w:ind w:left="418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E64225B8">
      <w:start w:val="1"/>
      <w:numFmt w:val="decimal"/>
      <w:lvlText w:val="%7"/>
      <w:lvlJc w:val="left"/>
      <w:pPr>
        <w:ind w:left="490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6874BA36">
      <w:start w:val="1"/>
      <w:numFmt w:val="lowerLetter"/>
      <w:lvlText w:val="%8"/>
      <w:lvlJc w:val="left"/>
      <w:pPr>
        <w:ind w:left="562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51EE8F44">
      <w:start w:val="1"/>
      <w:numFmt w:val="lowerRoman"/>
      <w:lvlText w:val="%9"/>
      <w:lvlJc w:val="left"/>
      <w:pPr>
        <w:ind w:left="634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3F32335E"/>
    <w:multiLevelType w:val="hybridMultilevel"/>
    <w:tmpl w:val="0C1855C4"/>
    <w:lvl w:ilvl="0" w:tplc="211459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29623EA"/>
    <w:multiLevelType w:val="hybridMultilevel"/>
    <w:tmpl w:val="B890E2F6"/>
    <w:lvl w:ilvl="0" w:tplc="8D407282">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2" w15:restartNumberingAfterBreak="0">
    <w:nsid w:val="48FB7F04"/>
    <w:multiLevelType w:val="hybridMultilevel"/>
    <w:tmpl w:val="669AA88E"/>
    <w:lvl w:ilvl="0" w:tplc="4852021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5"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6"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7" w15:restartNumberingAfterBreak="0">
    <w:nsid w:val="64402C4D"/>
    <w:multiLevelType w:val="hybridMultilevel"/>
    <w:tmpl w:val="357E9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821FD0"/>
    <w:multiLevelType w:val="multilevel"/>
    <w:tmpl w:val="C47657F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6E4DCE"/>
    <w:multiLevelType w:val="multilevel"/>
    <w:tmpl w:val="3514BB12"/>
    <w:lvl w:ilvl="0">
      <w:start w:val="1"/>
      <w:numFmt w:val="upperRoman"/>
      <w:lvlText w:val="%1."/>
      <w:lvlJc w:val="left"/>
      <w:pPr>
        <w:ind w:left="1418" w:hanging="720"/>
      </w:pPr>
      <w:rPr>
        <w:rFonts w:hint="default"/>
        <w:b/>
      </w:rPr>
    </w:lvl>
    <w:lvl w:ilvl="1">
      <w:start w:val="6"/>
      <w:numFmt w:val="decimal"/>
      <w:isLgl/>
      <w:lvlText w:val="%1.%2"/>
      <w:lvlJc w:val="left"/>
      <w:pPr>
        <w:ind w:left="105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38" w:hanging="1440"/>
      </w:pPr>
      <w:rPr>
        <w:rFonts w:hint="default"/>
      </w:rPr>
    </w:lvl>
    <w:lvl w:ilvl="7">
      <w:start w:val="1"/>
      <w:numFmt w:val="decimal"/>
      <w:isLgl/>
      <w:lvlText w:val="%1.%2.%3.%4.%5.%6.%7.%8"/>
      <w:lvlJc w:val="left"/>
      <w:pPr>
        <w:ind w:left="2138" w:hanging="1440"/>
      </w:pPr>
      <w:rPr>
        <w:rFonts w:hint="default"/>
      </w:rPr>
    </w:lvl>
    <w:lvl w:ilvl="8">
      <w:start w:val="1"/>
      <w:numFmt w:val="decimal"/>
      <w:isLgl/>
      <w:lvlText w:val="%1.%2.%3.%4.%5.%6.%7.%8.%9"/>
      <w:lvlJc w:val="left"/>
      <w:pPr>
        <w:ind w:left="2498" w:hanging="1800"/>
      </w:pPr>
      <w:rPr>
        <w:rFonts w:hint="default"/>
      </w:rPr>
    </w:lvl>
  </w:abstractNum>
  <w:abstractNum w:abstractNumId="31"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3" w15:restartNumberingAfterBreak="0">
    <w:nsid w:val="7FF76BE2"/>
    <w:multiLevelType w:val="hybridMultilevel"/>
    <w:tmpl w:val="47364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1"/>
  </w:num>
  <w:num w:numId="5">
    <w:abstractNumId w:val="15"/>
  </w:num>
  <w:num w:numId="6">
    <w:abstractNumId w:val="2"/>
  </w:num>
  <w:num w:numId="7">
    <w:abstractNumId w:val="32"/>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2"/>
  </w:num>
  <w:num w:numId="14">
    <w:abstractNumId w:val="17"/>
  </w:num>
  <w:num w:numId="15">
    <w:abstractNumId w:val="25"/>
  </w:num>
  <w:num w:numId="16">
    <w:abstractNumId w:val="7"/>
  </w:num>
  <w:num w:numId="17">
    <w:abstractNumId w:val="5"/>
  </w:num>
  <w:num w:numId="18">
    <w:abstractNumId w:val="14"/>
  </w:num>
  <w:num w:numId="19">
    <w:abstractNumId w:val="31"/>
  </w:num>
  <w:num w:numId="20">
    <w:abstractNumId w:val="18"/>
  </w:num>
  <w:num w:numId="21">
    <w:abstractNumId w:val="0"/>
  </w:num>
  <w:num w:numId="22">
    <w:abstractNumId w:val="13"/>
  </w:num>
  <w:num w:numId="23">
    <w:abstractNumId w:val="30"/>
  </w:num>
  <w:num w:numId="24">
    <w:abstractNumId w:val="20"/>
  </w:num>
  <w:num w:numId="25">
    <w:abstractNumId w:val="33"/>
  </w:num>
  <w:num w:numId="26">
    <w:abstractNumId w:val="6"/>
  </w:num>
  <w:num w:numId="27">
    <w:abstractNumId w:val="24"/>
  </w:num>
  <w:num w:numId="28">
    <w:abstractNumId w:val="21"/>
  </w:num>
  <w:num w:numId="29">
    <w:abstractNumId w:val="26"/>
  </w:num>
  <w:num w:numId="30">
    <w:abstractNumId w:val="29"/>
  </w:num>
  <w:num w:numId="31">
    <w:abstractNumId w:val="23"/>
  </w:num>
  <w:num w:numId="32">
    <w:abstractNumId w:val="19"/>
  </w:num>
  <w:num w:numId="33">
    <w:abstractNumId w:val="27"/>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SG"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B9"/>
    <w:rsid w:val="000013AA"/>
    <w:rsid w:val="000035E7"/>
    <w:rsid w:val="00003DE7"/>
    <w:rsid w:val="00004146"/>
    <w:rsid w:val="00011858"/>
    <w:rsid w:val="00014744"/>
    <w:rsid w:val="00015434"/>
    <w:rsid w:val="0001624C"/>
    <w:rsid w:val="000163EB"/>
    <w:rsid w:val="00017C50"/>
    <w:rsid w:val="00017F89"/>
    <w:rsid w:val="00020490"/>
    <w:rsid w:val="0002094C"/>
    <w:rsid w:val="00026087"/>
    <w:rsid w:val="00026978"/>
    <w:rsid w:val="00027918"/>
    <w:rsid w:val="0003012F"/>
    <w:rsid w:val="00031580"/>
    <w:rsid w:val="00032587"/>
    <w:rsid w:val="00033C3E"/>
    <w:rsid w:val="00035172"/>
    <w:rsid w:val="00035ECD"/>
    <w:rsid w:val="0003776B"/>
    <w:rsid w:val="0004286B"/>
    <w:rsid w:val="000432B5"/>
    <w:rsid w:val="00043B8A"/>
    <w:rsid w:val="00043D57"/>
    <w:rsid w:val="00045345"/>
    <w:rsid w:val="000460C6"/>
    <w:rsid w:val="00046150"/>
    <w:rsid w:val="000464F6"/>
    <w:rsid w:val="00055927"/>
    <w:rsid w:val="00056058"/>
    <w:rsid w:val="000608F5"/>
    <w:rsid w:val="00060B20"/>
    <w:rsid w:val="0006202F"/>
    <w:rsid w:val="000621D8"/>
    <w:rsid w:val="00063EA7"/>
    <w:rsid w:val="0006604D"/>
    <w:rsid w:val="00066429"/>
    <w:rsid w:val="00066DF7"/>
    <w:rsid w:val="00067147"/>
    <w:rsid w:val="000671B2"/>
    <w:rsid w:val="00067600"/>
    <w:rsid w:val="00067F14"/>
    <w:rsid w:val="00067FFB"/>
    <w:rsid w:val="000700D8"/>
    <w:rsid w:val="000715E3"/>
    <w:rsid w:val="00072AA7"/>
    <w:rsid w:val="0007415A"/>
    <w:rsid w:val="000760E9"/>
    <w:rsid w:val="000765B7"/>
    <w:rsid w:val="00077313"/>
    <w:rsid w:val="000774AD"/>
    <w:rsid w:val="000774FB"/>
    <w:rsid w:val="00080E54"/>
    <w:rsid w:val="0008176E"/>
    <w:rsid w:val="00084A9A"/>
    <w:rsid w:val="00084EE1"/>
    <w:rsid w:val="000912FF"/>
    <w:rsid w:val="000922A2"/>
    <w:rsid w:val="00092FEB"/>
    <w:rsid w:val="00093571"/>
    <w:rsid w:val="000945A0"/>
    <w:rsid w:val="00097103"/>
    <w:rsid w:val="000A0A60"/>
    <w:rsid w:val="000A0E84"/>
    <w:rsid w:val="000A1103"/>
    <w:rsid w:val="000A24DF"/>
    <w:rsid w:val="000A4CB9"/>
    <w:rsid w:val="000A6507"/>
    <w:rsid w:val="000A6F41"/>
    <w:rsid w:val="000B1E9C"/>
    <w:rsid w:val="000B47B4"/>
    <w:rsid w:val="000B6BD2"/>
    <w:rsid w:val="000B7EE3"/>
    <w:rsid w:val="000C2845"/>
    <w:rsid w:val="000C2C4A"/>
    <w:rsid w:val="000C2D47"/>
    <w:rsid w:val="000C5250"/>
    <w:rsid w:val="000C53B3"/>
    <w:rsid w:val="000C5C7F"/>
    <w:rsid w:val="000C6892"/>
    <w:rsid w:val="000C6EB8"/>
    <w:rsid w:val="000C7365"/>
    <w:rsid w:val="000C7B8C"/>
    <w:rsid w:val="000C7EC3"/>
    <w:rsid w:val="000C7F82"/>
    <w:rsid w:val="000D0BD0"/>
    <w:rsid w:val="000D124C"/>
    <w:rsid w:val="000D1E85"/>
    <w:rsid w:val="000D2736"/>
    <w:rsid w:val="000D3096"/>
    <w:rsid w:val="000D45F3"/>
    <w:rsid w:val="000D758C"/>
    <w:rsid w:val="000E29FD"/>
    <w:rsid w:val="000E320B"/>
    <w:rsid w:val="000E536F"/>
    <w:rsid w:val="000E5B0A"/>
    <w:rsid w:val="000E7067"/>
    <w:rsid w:val="000E7767"/>
    <w:rsid w:val="000E77EA"/>
    <w:rsid w:val="000F152C"/>
    <w:rsid w:val="000F2B77"/>
    <w:rsid w:val="000F3243"/>
    <w:rsid w:val="000F3256"/>
    <w:rsid w:val="000F33C6"/>
    <w:rsid w:val="000F5075"/>
    <w:rsid w:val="000F5C1C"/>
    <w:rsid w:val="000F7843"/>
    <w:rsid w:val="000F7849"/>
    <w:rsid w:val="00101666"/>
    <w:rsid w:val="001039E3"/>
    <w:rsid w:val="00103CED"/>
    <w:rsid w:val="001057D5"/>
    <w:rsid w:val="00105FD5"/>
    <w:rsid w:val="001069A8"/>
    <w:rsid w:val="00106B01"/>
    <w:rsid w:val="00106FB7"/>
    <w:rsid w:val="00107589"/>
    <w:rsid w:val="00107EBE"/>
    <w:rsid w:val="00111CC0"/>
    <w:rsid w:val="00111D3A"/>
    <w:rsid w:val="0011433E"/>
    <w:rsid w:val="0011472D"/>
    <w:rsid w:val="0012129A"/>
    <w:rsid w:val="00121436"/>
    <w:rsid w:val="00124DEB"/>
    <w:rsid w:val="00125898"/>
    <w:rsid w:val="0012609A"/>
    <w:rsid w:val="001305A3"/>
    <w:rsid w:val="0013144A"/>
    <w:rsid w:val="00131F46"/>
    <w:rsid w:val="00133765"/>
    <w:rsid w:val="00133F9A"/>
    <w:rsid w:val="001347DF"/>
    <w:rsid w:val="001402B2"/>
    <w:rsid w:val="00140A9C"/>
    <w:rsid w:val="001427B9"/>
    <w:rsid w:val="00142C51"/>
    <w:rsid w:val="00142CCA"/>
    <w:rsid w:val="001444AC"/>
    <w:rsid w:val="00144D53"/>
    <w:rsid w:val="00146F67"/>
    <w:rsid w:val="001527D2"/>
    <w:rsid w:val="0015292B"/>
    <w:rsid w:val="00152D6C"/>
    <w:rsid w:val="00153400"/>
    <w:rsid w:val="00153C91"/>
    <w:rsid w:val="00153CFB"/>
    <w:rsid w:val="00153D4F"/>
    <w:rsid w:val="0015496C"/>
    <w:rsid w:val="00154F63"/>
    <w:rsid w:val="0015630B"/>
    <w:rsid w:val="001571A8"/>
    <w:rsid w:val="001600E0"/>
    <w:rsid w:val="001607AD"/>
    <w:rsid w:val="0016183E"/>
    <w:rsid w:val="00162086"/>
    <w:rsid w:val="001633F2"/>
    <w:rsid w:val="001655C9"/>
    <w:rsid w:val="00165D1C"/>
    <w:rsid w:val="00165D38"/>
    <w:rsid w:val="00166645"/>
    <w:rsid w:val="00166FF2"/>
    <w:rsid w:val="00167614"/>
    <w:rsid w:val="00167E0E"/>
    <w:rsid w:val="00173237"/>
    <w:rsid w:val="0017631E"/>
    <w:rsid w:val="00177171"/>
    <w:rsid w:val="00180C8D"/>
    <w:rsid w:val="001824E7"/>
    <w:rsid w:val="00182EE4"/>
    <w:rsid w:val="00186FC4"/>
    <w:rsid w:val="001871D3"/>
    <w:rsid w:val="00187B79"/>
    <w:rsid w:val="0019074E"/>
    <w:rsid w:val="00190DE6"/>
    <w:rsid w:val="00190E3C"/>
    <w:rsid w:val="00194E56"/>
    <w:rsid w:val="001953C4"/>
    <w:rsid w:val="00195AB2"/>
    <w:rsid w:val="00195D6F"/>
    <w:rsid w:val="00196BE9"/>
    <w:rsid w:val="0019729C"/>
    <w:rsid w:val="001A0FDE"/>
    <w:rsid w:val="001A12A0"/>
    <w:rsid w:val="001A6E3A"/>
    <w:rsid w:val="001A7914"/>
    <w:rsid w:val="001B0779"/>
    <w:rsid w:val="001B10D0"/>
    <w:rsid w:val="001B182B"/>
    <w:rsid w:val="001B1DD5"/>
    <w:rsid w:val="001B53FC"/>
    <w:rsid w:val="001B7663"/>
    <w:rsid w:val="001B7B34"/>
    <w:rsid w:val="001C0466"/>
    <w:rsid w:val="001C1DC2"/>
    <w:rsid w:val="001C2E1E"/>
    <w:rsid w:val="001C3229"/>
    <w:rsid w:val="001C3F3C"/>
    <w:rsid w:val="001C4BF4"/>
    <w:rsid w:val="001C5218"/>
    <w:rsid w:val="001C661A"/>
    <w:rsid w:val="001D11F2"/>
    <w:rsid w:val="001D1CC1"/>
    <w:rsid w:val="001D571A"/>
    <w:rsid w:val="001D63D1"/>
    <w:rsid w:val="001D7051"/>
    <w:rsid w:val="001D78B9"/>
    <w:rsid w:val="001D7CD5"/>
    <w:rsid w:val="001E0817"/>
    <w:rsid w:val="001E0F9E"/>
    <w:rsid w:val="001E2F0F"/>
    <w:rsid w:val="001E39DB"/>
    <w:rsid w:val="001F1117"/>
    <w:rsid w:val="001F2146"/>
    <w:rsid w:val="001F29E8"/>
    <w:rsid w:val="001F3195"/>
    <w:rsid w:val="001F58C1"/>
    <w:rsid w:val="001F6BCE"/>
    <w:rsid w:val="00200074"/>
    <w:rsid w:val="002016EC"/>
    <w:rsid w:val="00203E9B"/>
    <w:rsid w:val="0020403A"/>
    <w:rsid w:val="002042A2"/>
    <w:rsid w:val="00205386"/>
    <w:rsid w:val="00205E1C"/>
    <w:rsid w:val="002061CB"/>
    <w:rsid w:val="00207D3A"/>
    <w:rsid w:val="00212E76"/>
    <w:rsid w:val="002158CD"/>
    <w:rsid w:val="0021656A"/>
    <w:rsid w:val="00220762"/>
    <w:rsid w:val="00220CE3"/>
    <w:rsid w:val="00222579"/>
    <w:rsid w:val="00222852"/>
    <w:rsid w:val="002228B4"/>
    <w:rsid w:val="00222A7B"/>
    <w:rsid w:val="002230A8"/>
    <w:rsid w:val="00223401"/>
    <w:rsid w:val="002234B9"/>
    <w:rsid w:val="00223CB4"/>
    <w:rsid w:val="00223F69"/>
    <w:rsid w:val="00225CF2"/>
    <w:rsid w:val="00227E54"/>
    <w:rsid w:val="002307E3"/>
    <w:rsid w:val="002351B7"/>
    <w:rsid w:val="00237BD0"/>
    <w:rsid w:val="00241B74"/>
    <w:rsid w:val="00242395"/>
    <w:rsid w:val="00242410"/>
    <w:rsid w:val="00242609"/>
    <w:rsid w:val="002426EC"/>
    <w:rsid w:val="00247892"/>
    <w:rsid w:val="00250FC4"/>
    <w:rsid w:val="002514F4"/>
    <w:rsid w:val="002522F3"/>
    <w:rsid w:val="00255920"/>
    <w:rsid w:val="0025703A"/>
    <w:rsid w:val="00257A6B"/>
    <w:rsid w:val="0026033F"/>
    <w:rsid w:val="00262C66"/>
    <w:rsid w:val="002653D4"/>
    <w:rsid w:val="002668B9"/>
    <w:rsid w:val="002675D2"/>
    <w:rsid w:val="00270447"/>
    <w:rsid w:val="00270FDB"/>
    <w:rsid w:val="002718EB"/>
    <w:rsid w:val="00271EBC"/>
    <w:rsid w:val="002721AD"/>
    <w:rsid w:val="00272656"/>
    <w:rsid w:val="0027330B"/>
    <w:rsid w:val="002737AB"/>
    <w:rsid w:val="00281862"/>
    <w:rsid w:val="00282133"/>
    <w:rsid w:val="00282479"/>
    <w:rsid w:val="002833D4"/>
    <w:rsid w:val="00283404"/>
    <w:rsid w:val="002840EA"/>
    <w:rsid w:val="00286554"/>
    <w:rsid w:val="00287C01"/>
    <w:rsid w:val="00290E04"/>
    <w:rsid w:val="00291EF6"/>
    <w:rsid w:val="002934EF"/>
    <w:rsid w:val="002941D5"/>
    <w:rsid w:val="00295AE0"/>
    <w:rsid w:val="002960FB"/>
    <w:rsid w:val="002A0A4D"/>
    <w:rsid w:val="002A1D5E"/>
    <w:rsid w:val="002A479E"/>
    <w:rsid w:val="002A73B8"/>
    <w:rsid w:val="002A7B1B"/>
    <w:rsid w:val="002A7C69"/>
    <w:rsid w:val="002B0015"/>
    <w:rsid w:val="002B00F2"/>
    <w:rsid w:val="002B3B90"/>
    <w:rsid w:val="002B5B35"/>
    <w:rsid w:val="002C0513"/>
    <w:rsid w:val="002C2EC5"/>
    <w:rsid w:val="002C3728"/>
    <w:rsid w:val="002C41B5"/>
    <w:rsid w:val="002C463F"/>
    <w:rsid w:val="002C4C40"/>
    <w:rsid w:val="002C5AF5"/>
    <w:rsid w:val="002C751A"/>
    <w:rsid w:val="002C7C40"/>
    <w:rsid w:val="002C7E0D"/>
    <w:rsid w:val="002D050D"/>
    <w:rsid w:val="002D2764"/>
    <w:rsid w:val="002D279B"/>
    <w:rsid w:val="002D3B5D"/>
    <w:rsid w:val="002D7BC1"/>
    <w:rsid w:val="002E01E5"/>
    <w:rsid w:val="002E2252"/>
    <w:rsid w:val="002E3378"/>
    <w:rsid w:val="002E34F7"/>
    <w:rsid w:val="002E3505"/>
    <w:rsid w:val="002E5B48"/>
    <w:rsid w:val="002E697B"/>
    <w:rsid w:val="002E6BB2"/>
    <w:rsid w:val="002E798E"/>
    <w:rsid w:val="002E7A30"/>
    <w:rsid w:val="002E7DBA"/>
    <w:rsid w:val="002F01F1"/>
    <w:rsid w:val="002F0995"/>
    <w:rsid w:val="002F53FE"/>
    <w:rsid w:val="002F5F6A"/>
    <w:rsid w:val="002F6087"/>
    <w:rsid w:val="00302687"/>
    <w:rsid w:val="003038CF"/>
    <w:rsid w:val="00304075"/>
    <w:rsid w:val="003047F8"/>
    <w:rsid w:val="00306A9F"/>
    <w:rsid w:val="00310702"/>
    <w:rsid w:val="00310AC4"/>
    <w:rsid w:val="0031239E"/>
    <w:rsid w:val="00313D46"/>
    <w:rsid w:val="0031753E"/>
    <w:rsid w:val="00317B34"/>
    <w:rsid w:val="00320136"/>
    <w:rsid w:val="00320FBB"/>
    <w:rsid w:val="00322254"/>
    <w:rsid w:val="003255AA"/>
    <w:rsid w:val="00325938"/>
    <w:rsid w:val="0033047B"/>
    <w:rsid w:val="003309BF"/>
    <w:rsid w:val="00332CFD"/>
    <w:rsid w:val="00332F71"/>
    <w:rsid w:val="00333CC2"/>
    <w:rsid w:val="00334281"/>
    <w:rsid w:val="00334DF6"/>
    <w:rsid w:val="00340AF3"/>
    <w:rsid w:val="00342D8C"/>
    <w:rsid w:val="0034436C"/>
    <w:rsid w:val="00346D27"/>
    <w:rsid w:val="003505C6"/>
    <w:rsid w:val="003506F4"/>
    <w:rsid w:val="0035173C"/>
    <w:rsid w:val="00351DFC"/>
    <w:rsid w:val="00351F7A"/>
    <w:rsid w:val="00352493"/>
    <w:rsid w:val="0035273C"/>
    <w:rsid w:val="003538F7"/>
    <w:rsid w:val="00353E67"/>
    <w:rsid w:val="003609ED"/>
    <w:rsid w:val="003628F2"/>
    <w:rsid w:val="00362E82"/>
    <w:rsid w:val="0036365D"/>
    <w:rsid w:val="0036435D"/>
    <w:rsid w:val="00365C9F"/>
    <w:rsid w:val="00366759"/>
    <w:rsid w:val="00367AC6"/>
    <w:rsid w:val="00370900"/>
    <w:rsid w:val="00371268"/>
    <w:rsid w:val="00372F3A"/>
    <w:rsid w:val="00375296"/>
    <w:rsid w:val="003763F7"/>
    <w:rsid w:val="00376471"/>
    <w:rsid w:val="00376E9F"/>
    <w:rsid w:val="003771F6"/>
    <w:rsid w:val="003773EB"/>
    <w:rsid w:val="00377DAB"/>
    <w:rsid w:val="0038262C"/>
    <w:rsid w:val="003853B6"/>
    <w:rsid w:val="0039039C"/>
    <w:rsid w:val="00390A65"/>
    <w:rsid w:val="00390B16"/>
    <w:rsid w:val="00392F89"/>
    <w:rsid w:val="00396244"/>
    <w:rsid w:val="003A0942"/>
    <w:rsid w:val="003A1835"/>
    <w:rsid w:val="003A1ACA"/>
    <w:rsid w:val="003A1EAE"/>
    <w:rsid w:val="003A5F66"/>
    <w:rsid w:val="003B0A08"/>
    <w:rsid w:val="003B0ACB"/>
    <w:rsid w:val="003B1C29"/>
    <w:rsid w:val="003B1DC8"/>
    <w:rsid w:val="003B27C0"/>
    <w:rsid w:val="003B5CE3"/>
    <w:rsid w:val="003B6B6B"/>
    <w:rsid w:val="003C0FB5"/>
    <w:rsid w:val="003C24DB"/>
    <w:rsid w:val="003C34B0"/>
    <w:rsid w:val="003C4A05"/>
    <w:rsid w:val="003C4BAC"/>
    <w:rsid w:val="003C5114"/>
    <w:rsid w:val="003C607E"/>
    <w:rsid w:val="003C659A"/>
    <w:rsid w:val="003C68A5"/>
    <w:rsid w:val="003C6FF8"/>
    <w:rsid w:val="003D18AC"/>
    <w:rsid w:val="003D45B4"/>
    <w:rsid w:val="003E0E0A"/>
    <w:rsid w:val="003E1B51"/>
    <w:rsid w:val="003E2D26"/>
    <w:rsid w:val="003E3D8C"/>
    <w:rsid w:val="003E4FA1"/>
    <w:rsid w:val="003E6445"/>
    <w:rsid w:val="003E73F0"/>
    <w:rsid w:val="003F087F"/>
    <w:rsid w:val="003F133C"/>
    <w:rsid w:val="003F2A39"/>
    <w:rsid w:val="003F3863"/>
    <w:rsid w:val="003F3BB5"/>
    <w:rsid w:val="003F3E87"/>
    <w:rsid w:val="003F481D"/>
    <w:rsid w:val="003F482C"/>
    <w:rsid w:val="003F5993"/>
    <w:rsid w:val="003F5C7F"/>
    <w:rsid w:val="003F5CDC"/>
    <w:rsid w:val="003F7EAF"/>
    <w:rsid w:val="004004DD"/>
    <w:rsid w:val="00400BCF"/>
    <w:rsid w:val="00403E83"/>
    <w:rsid w:val="0040483B"/>
    <w:rsid w:val="00406C9F"/>
    <w:rsid w:val="00407E51"/>
    <w:rsid w:val="004104D7"/>
    <w:rsid w:val="00410610"/>
    <w:rsid w:val="0041071C"/>
    <w:rsid w:val="00412377"/>
    <w:rsid w:val="00412F34"/>
    <w:rsid w:val="00413B57"/>
    <w:rsid w:val="004149EF"/>
    <w:rsid w:val="00415404"/>
    <w:rsid w:val="004157AF"/>
    <w:rsid w:val="00420286"/>
    <w:rsid w:val="00420CD3"/>
    <w:rsid w:val="0042260A"/>
    <w:rsid w:val="0042514A"/>
    <w:rsid w:val="00425669"/>
    <w:rsid w:val="0042659A"/>
    <w:rsid w:val="004275DE"/>
    <w:rsid w:val="00427E43"/>
    <w:rsid w:val="00430583"/>
    <w:rsid w:val="00430FA6"/>
    <w:rsid w:val="0043215E"/>
    <w:rsid w:val="00432B23"/>
    <w:rsid w:val="0043328B"/>
    <w:rsid w:val="00433DD0"/>
    <w:rsid w:val="00434853"/>
    <w:rsid w:val="00436DF5"/>
    <w:rsid w:val="004372C0"/>
    <w:rsid w:val="00441624"/>
    <w:rsid w:val="00441FCE"/>
    <w:rsid w:val="00442837"/>
    <w:rsid w:val="00443DEF"/>
    <w:rsid w:val="00444A50"/>
    <w:rsid w:val="00447328"/>
    <w:rsid w:val="00447E02"/>
    <w:rsid w:val="004512DC"/>
    <w:rsid w:val="004524F8"/>
    <w:rsid w:val="00453273"/>
    <w:rsid w:val="00453440"/>
    <w:rsid w:val="00456C3B"/>
    <w:rsid w:val="00457111"/>
    <w:rsid w:val="00460AC0"/>
    <w:rsid w:val="004637C9"/>
    <w:rsid w:val="00464325"/>
    <w:rsid w:val="0046459D"/>
    <w:rsid w:val="00465264"/>
    <w:rsid w:val="00466658"/>
    <w:rsid w:val="00466DAB"/>
    <w:rsid w:val="00467941"/>
    <w:rsid w:val="0047327C"/>
    <w:rsid w:val="004744B9"/>
    <w:rsid w:val="00475B9E"/>
    <w:rsid w:val="00480179"/>
    <w:rsid w:val="00481B33"/>
    <w:rsid w:val="00482DFB"/>
    <w:rsid w:val="004844FF"/>
    <w:rsid w:val="00484A88"/>
    <w:rsid w:val="00485C70"/>
    <w:rsid w:val="00485E0B"/>
    <w:rsid w:val="00486F5E"/>
    <w:rsid w:val="00487471"/>
    <w:rsid w:val="00487B27"/>
    <w:rsid w:val="004901B8"/>
    <w:rsid w:val="0049260A"/>
    <w:rsid w:val="004929A3"/>
    <w:rsid w:val="00497290"/>
    <w:rsid w:val="00497D60"/>
    <w:rsid w:val="004A01B0"/>
    <w:rsid w:val="004A13B6"/>
    <w:rsid w:val="004A1DAC"/>
    <w:rsid w:val="004A3384"/>
    <w:rsid w:val="004A450F"/>
    <w:rsid w:val="004A53E7"/>
    <w:rsid w:val="004A5CDA"/>
    <w:rsid w:val="004A670A"/>
    <w:rsid w:val="004A6AC3"/>
    <w:rsid w:val="004A7A5A"/>
    <w:rsid w:val="004B0E31"/>
    <w:rsid w:val="004B355D"/>
    <w:rsid w:val="004B3636"/>
    <w:rsid w:val="004B3AAA"/>
    <w:rsid w:val="004B4781"/>
    <w:rsid w:val="004B52D5"/>
    <w:rsid w:val="004B55C8"/>
    <w:rsid w:val="004C0087"/>
    <w:rsid w:val="004C0CEB"/>
    <w:rsid w:val="004C2EC7"/>
    <w:rsid w:val="004C617A"/>
    <w:rsid w:val="004C7049"/>
    <w:rsid w:val="004D001E"/>
    <w:rsid w:val="004D0BF0"/>
    <w:rsid w:val="004D2FA2"/>
    <w:rsid w:val="004D4189"/>
    <w:rsid w:val="004D4F24"/>
    <w:rsid w:val="004D535C"/>
    <w:rsid w:val="004D592F"/>
    <w:rsid w:val="004D6426"/>
    <w:rsid w:val="004E15E8"/>
    <w:rsid w:val="004E2088"/>
    <w:rsid w:val="004E6AD3"/>
    <w:rsid w:val="004E6B96"/>
    <w:rsid w:val="004F0C33"/>
    <w:rsid w:val="004F16F6"/>
    <w:rsid w:val="004F44EC"/>
    <w:rsid w:val="004F5123"/>
    <w:rsid w:val="004F6FE1"/>
    <w:rsid w:val="004F708B"/>
    <w:rsid w:val="00501694"/>
    <w:rsid w:val="00502D1F"/>
    <w:rsid w:val="00503145"/>
    <w:rsid w:val="00503EBE"/>
    <w:rsid w:val="005045A7"/>
    <w:rsid w:val="005048C2"/>
    <w:rsid w:val="005054D2"/>
    <w:rsid w:val="00507072"/>
    <w:rsid w:val="00507DAF"/>
    <w:rsid w:val="0051084C"/>
    <w:rsid w:val="005124A2"/>
    <w:rsid w:val="00513FEE"/>
    <w:rsid w:val="0051526A"/>
    <w:rsid w:val="005153EA"/>
    <w:rsid w:val="00515DDF"/>
    <w:rsid w:val="00516312"/>
    <w:rsid w:val="00516FFC"/>
    <w:rsid w:val="005175FC"/>
    <w:rsid w:val="005179AA"/>
    <w:rsid w:val="00521547"/>
    <w:rsid w:val="0052164B"/>
    <w:rsid w:val="005245AA"/>
    <w:rsid w:val="005250B1"/>
    <w:rsid w:val="00527155"/>
    <w:rsid w:val="00527630"/>
    <w:rsid w:val="00531070"/>
    <w:rsid w:val="00531160"/>
    <w:rsid w:val="005316EA"/>
    <w:rsid w:val="005335BE"/>
    <w:rsid w:val="00535047"/>
    <w:rsid w:val="0053694F"/>
    <w:rsid w:val="00541BF7"/>
    <w:rsid w:val="0054329B"/>
    <w:rsid w:val="005433BC"/>
    <w:rsid w:val="00546A3B"/>
    <w:rsid w:val="0055186D"/>
    <w:rsid w:val="005518FE"/>
    <w:rsid w:val="00553288"/>
    <w:rsid w:val="00554681"/>
    <w:rsid w:val="00555F60"/>
    <w:rsid w:val="00556B6F"/>
    <w:rsid w:val="00557570"/>
    <w:rsid w:val="005618AB"/>
    <w:rsid w:val="0056333B"/>
    <w:rsid w:val="00563400"/>
    <w:rsid w:val="00565B92"/>
    <w:rsid w:val="00566E74"/>
    <w:rsid w:val="00570299"/>
    <w:rsid w:val="0057619C"/>
    <w:rsid w:val="00576EED"/>
    <w:rsid w:val="005841EE"/>
    <w:rsid w:val="005842A9"/>
    <w:rsid w:val="00585A5B"/>
    <w:rsid w:val="00586073"/>
    <w:rsid w:val="005878FC"/>
    <w:rsid w:val="0058797A"/>
    <w:rsid w:val="00587FAF"/>
    <w:rsid w:val="00591117"/>
    <w:rsid w:val="005939D6"/>
    <w:rsid w:val="00595C7E"/>
    <w:rsid w:val="005A2514"/>
    <w:rsid w:val="005A2B4A"/>
    <w:rsid w:val="005A2BEF"/>
    <w:rsid w:val="005A2D7D"/>
    <w:rsid w:val="005A329E"/>
    <w:rsid w:val="005A3FFA"/>
    <w:rsid w:val="005A4113"/>
    <w:rsid w:val="005A4F39"/>
    <w:rsid w:val="005B179F"/>
    <w:rsid w:val="005B3301"/>
    <w:rsid w:val="005B5162"/>
    <w:rsid w:val="005B5E3C"/>
    <w:rsid w:val="005B7618"/>
    <w:rsid w:val="005B7DDA"/>
    <w:rsid w:val="005C2238"/>
    <w:rsid w:val="005C2EA4"/>
    <w:rsid w:val="005C79CB"/>
    <w:rsid w:val="005D1750"/>
    <w:rsid w:val="005D2055"/>
    <w:rsid w:val="005D28A0"/>
    <w:rsid w:val="005D418F"/>
    <w:rsid w:val="005D4CCC"/>
    <w:rsid w:val="005D5947"/>
    <w:rsid w:val="005D5C72"/>
    <w:rsid w:val="005D6862"/>
    <w:rsid w:val="005D7D25"/>
    <w:rsid w:val="005D7F60"/>
    <w:rsid w:val="005E099C"/>
    <w:rsid w:val="005E0C80"/>
    <w:rsid w:val="005E119A"/>
    <w:rsid w:val="005E1F79"/>
    <w:rsid w:val="005E42EC"/>
    <w:rsid w:val="005E5EA2"/>
    <w:rsid w:val="005E6592"/>
    <w:rsid w:val="005E78C8"/>
    <w:rsid w:val="005E795F"/>
    <w:rsid w:val="005E7B92"/>
    <w:rsid w:val="005F1E38"/>
    <w:rsid w:val="005F1FBD"/>
    <w:rsid w:val="005F354F"/>
    <w:rsid w:val="005F3E7E"/>
    <w:rsid w:val="005F5811"/>
    <w:rsid w:val="005F6E31"/>
    <w:rsid w:val="005F7169"/>
    <w:rsid w:val="005F7956"/>
    <w:rsid w:val="006007E5"/>
    <w:rsid w:val="00600ECA"/>
    <w:rsid w:val="0060260F"/>
    <w:rsid w:val="0060392D"/>
    <w:rsid w:val="00604031"/>
    <w:rsid w:val="0060406F"/>
    <w:rsid w:val="00604F56"/>
    <w:rsid w:val="00606D6F"/>
    <w:rsid w:val="006105DF"/>
    <w:rsid w:val="0061138A"/>
    <w:rsid w:val="00613C4B"/>
    <w:rsid w:val="00613CA2"/>
    <w:rsid w:val="00613E31"/>
    <w:rsid w:val="00615635"/>
    <w:rsid w:val="006169A7"/>
    <w:rsid w:val="00616F3C"/>
    <w:rsid w:val="00617D56"/>
    <w:rsid w:val="006211B5"/>
    <w:rsid w:val="00622CBD"/>
    <w:rsid w:val="0062416A"/>
    <w:rsid w:val="006273C7"/>
    <w:rsid w:val="00627935"/>
    <w:rsid w:val="00627D7A"/>
    <w:rsid w:val="00631B57"/>
    <w:rsid w:val="00632819"/>
    <w:rsid w:val="00633173"/>
    <w:rsid w:val="006341D4"/>
    <w:rsid w:val="006358ED"/>
    <w:rsid w:val="006360D3"/>
    <w:rsid w:val="0063638F"/>
    <w:rsid w:val="006370CC"/>
    <w:rsid w:val="00637F3C"/>
    <w:rsid w:val="006410DF"/>
    <w:rsid w:val="00641B12"/>
    <w:rsid w:val="00642134"/>
    <w:rsid w:val="00642BFC"/>
    <w:rsid w:val="00643531"/>
    <w:rsid w:val="0064392B"/>
    <w:rsid w:val="00644BE4"/>
    <w:rsid w:val="0064535C"/>
    <w:rsid w:val="00646FD6"/>
    <w:rsid w:val="0065407B"/>
    <w:rsid w:val="00654AA6"/>
    <w:rsid w:val="00654F20"/>
    <w:rsid w:val="00655689"/>
    <w:rsid w:val="006558D1"/>
    <w:rsid w:val="00656729"/>
    <w:rsid w:val="0065684D"/>
    <w:rsid w:val="00656D37"/>
    <w:rsid w:val="006609E4"/>
    <w:rsid w:val="0066467E"/>
    <w:rsid w:val="00667408"/>
    <w:rsid w:val="00671A29"/>
    <w:rsid w:val="00673471"/>
    <w:rsid w:val="00675E0D"/>
    <w:rsid w:val="00676CA5"/>
    <w:rsid w:val="00681881"/>
    <w:rsid w:val="00684843"/>
    <w:rsid w:val="00684962"/>
    <w:rsid w:val="00691FCC"/>
    <w:rsid w:val="00692E10"/>
    <w:rsid w:val="00694654"/>
    <w:rsid w:val="00694B5B"/>
    <w:rsid w:val="00697B7F"/>
    <w:rsid w:val="006A168A"/>
    <w:rsid w:val="006A2B96"/>
    <w:rsid w:val="006A3113"/>
    <w:rsid w:val="006A43ED"/>
    <w:rsid w:val="006A44A7"/>
    <w:rsid w:val="006A4ECC"/>
    <w:rsid w:val="006A5A62"/>
    <w:rsid w:val="006A6B36"/>
    <w:rsid w:val="006A6E81"/>
    <w:rsid w:val="006A771E"/>
    <w:rsid w:val="006B00B5"/>
    <w:rsid w:val="006B0A2F"/>
    <w:rsid w:val="006B30E5"/>
    <w:rsid w:val="006B4F12"/>
    <w:rsid w:val="006B6276"/>
    <w:rsid w:val="006B7893"/>
    <w:rsid w:val="006B797B"/>
    <w:rsid w:val="006C0297"/>
    <w:rsid w:val="006C0549"/>
    <w:rsid w:val="006C09D0"/>
    <w:rsid w:val="006C0A8E"/>
    <w:rsid w:val="006C5784"/>
    <w:rsid w:val="006C7837"/>
    <w:rsid w:val="006D0407"/>
    <w:rsid w:val="006D06DD"/>
    <w:rsid w:val="006D072C"/>
    <w:rsid w:val="006D281A"/>
    <w:rsid w:val="006D378E"/>
    <w:rsid w:val="006D6B8E"/>
    <w:rsid w:val="006E06DC"/>
    <w:rsid w:val="006E0AA1"/>
    <w:rsid w:val="006E0ACE"/>
    <w:rsid w:val="006E3C4A"/>
    <w:rsid w:val="006E51D7"/>
    <w:rsid w:val="006E58A1"/>
    <w:rsid w:val="006E5BC2"/>
    <w:rsid w:val="006F03A1"/>
    <w:rsid w:val="006F2362"/>
    <w:rsid w:val="006F2E56"/>
    <w:rsid w:val="006F4054"/>
    <w:rsid w:val="006F504A"/>
    <w:rsid w:val="006F62E5"/>
    <w:rsid w:val="006F7E70"/>
    <w:rsid w:val="0070009E"/>
    <w:rsid w:val="0070082E"/>
    <w:rsid w:val="00700CE7"/>
    <w:rsid w:val="00703767"/>
    <w:rsid w:val="00703A31"/>
    <w:rsid w:val="00704550"/>
    <w:rsid w:val="00710129"/>
    <w:rsid w:val="0071073C"/>
    <w:rsid w:val="00711466"/>
    <w:rsid w:val="00711655"/>
    <w:rsid w:val="00711BCA"/>
    <w:rsid w:val="00716062"/>
    <w:rsid w:val="007162D6"/>
    <w:rsid w:val="00717497"/>
    <w:rsid w:val="00717E4C"/>
    <w:rsid w:val="007209DA"/>
    <w:rsid w:val="00721911"/>
    <w:rsid w:val="007226E1"/>
    <w:rsid w:val="00722981"/>
    <w:rsid w:val="0072446C"/>
    <w:rsid w:val="00724A3E"/>
    <w:rsid w:val="007255C3"/>
    <w:rsid w:val="00725C87"/>
    <w:rsid w:val="00730065"/>
    <w:rsid w:val="00730241"/>
    <w:rsid w:val="00730261"/>
    <w:rsid w:val="0073034D"/>
    <w:rsid w:val="0073102E"/>
    <w:rsid w:val="007317D7"/>
    <w:rsid w:val="00731DD9"/>
    <w:rsid w:val="00732889"/>
    <w:rsid w:val="007355BF"/>
    <w:rsid w:val="00741A02"/>
    <w:rsid w:val="0074259C"/>
    <w:rsid w:val="0074269B"/>
    <w:rsid w:val="00746C54"/>
    <w:rsid w:val="00747CDF"/>
    <w:rsid w:val="007527A5"/>
    <w:rsid w:val="00752A21"/>
    <w:rsid w:val="00752CFE"/>
    <w:rsid w:val="00753A37"/>
    <w:rsid w:val="00755CAF"/>
    <w:rsid w:val="0075601A"/>
    <w:rsid w:val="00756046"/>
    <w:rsid w:val="0075637C"/>
    <w:rsid w:val="0076609E"/>
    <w:rsid w:val="00766D69"/>
    <w:rsid w:val="0076706A"/>
    <w:rsid w:val="00770D9A"/>
    <w:rsid w:val="0077342E"/>
    <w:rsid w:val="00773D6A"/>
    <w:rsid w:val="00774B16"/>
    <w:rsid w:val="00774F34"/>
    <w:rsid w:val="00776A5B"/>
    <w:rsid w:val="00777771"/>
    <w:rsid w:val="00780DF2"/>
    <w:rsid w:val="00782261"/>
    <w:rsid w:val="007823DB"/>
    <w:rsid w:val="00783E18"/>
    <w:rsid w:val="00787659"/>
    <w:rsid w:val="00792ACC"/>
    <w:rsid w:val="0079406E"/>
    <w:rsid w:val="007940FD"/>
    <w:rsid w:val="00797141"/>
    <w:rsid w:val="007978C8"/>
    <w:rsid w:val="007A09BD"/>
    <w:rsid w:val="007A14F5"/>
    <w:rsid w:val="007A156F"/>
    <w:rsid w:val="007A188C"/>
    <w:rsid w:val="007A23CF"/>
    <w:rsid w:val="007A2696"/>
    <w:rsid w:val="007A307A"/>
    <w:rsid w:val="007A4940"/>
    <w:rsid w:val="007A4A2E"/>
    <w:rsid w:val="007A5C3A"/>
    <w:rsid w:val="007A6390"/>
    <w:rsid w:val="007A6457"/>
    <w:rsid w:val="007B0698"/>
    <w:rsid w:val="007B1BD3"/>
    <w:rsid w:val="007B25BE"/>
    <w:rsid w:val="007B4320"/>
    <w:rsid w:val="007B45CD"/>
    <w:rsid w:val="007B6FA3"/>
    <w:rsid w:val="007B6FCE"/>
    <w:rsid w:val="007B7200"/>
    <w:rsid w:val="007B75BB"/>
    <w:rsid w:val="007C0F8D"/>
    <w:rsid w:val="007C2877"/>
    <w:rsid w:val="007C43A1"/>
    <w:rsid w:val="007C4CDA"/>
    <w:rsid w:val="007C631C"/>
    <w:rsid w:val="007D04CF"/>
    <w:rsid w:val="007D0643"/>
    <w:rsid w:val="007D3E0C"/>
    <w:rsid w:val="007D46B5"/>
    <w:rsid w:val="007D60BC"/>
    <w:rsid w:val="007D6232"/>
    <w:rsid w:val="007D649F"/>
    <w:rsid w:val="007D718A"/>
    <w:rsid w:val="007D770B"/>
    <w:rsid w:val="007E1133"/>
    <w:rsid w:val="007E2338"/>
    <w:rsid w:val="007E64E9"/>
    <w:rsid w:val="007E7DBB"/>
    <w:rsid w:val="007F0286"/>
    <w:rsid w:val="007F0988"/>
    <w:rsid w:val="007F1314"/>
    <w:rsid w:val="007F238A"/>
    <w:rsid w:val="007F2952"/>
    <w:rsid w:val="007F704E"/>
    <w:rsid w:val="008004A0"/>
    <w:rsid w:val="008032CC"/>
    <w:rsid w:val="0080348A"/>
    <w:rsid w:val="00803684"/>
    <w:rsid w:val="00805396"/>
    <w:rsid w:val="0080561A"/>
    <w:rsid w:val="00805EBE"/>
    <w:rsid w:val="00807C27"/>
    <w:rsid w:val="008100B9"/>
    <w:rsid w:val="008110DF"/>
    <w:rsid w:val="0081520C"/>
    <w:rsid w:val="00820A41"/>
    <w:rsid w:val="00820C9F"/>
    <w:rsid w:val="00823354"/>
    <w:rsid w:val="00825117"/>
    <w:rsid w:val="0082529F"/>
    <w:rsid w:val="008306A4"/>
    <w:rsid w:val="00830FF2"/>
    <w:rsid w:val="0083103A"/>
    <w:rsid w:val="00831B2D"/>
    <w:rsid w:val="008344EE"/>
    <w:rsid w:val="00834A95"/>
    <w:rsid w:val="00835C46"/>
    <w:rsid w:val="008374FB"/>
    <w:rsid w:val="00840CE5"/>
    <w:rsid w:val="00841CDA"/>
    <w:rsid w:val="00843202"/>
    <w:rsid w:val="0084426F"/>
    <w:rsid w:val="00844B86"/>
    <w:rsid w:val="008462DC"/>
    <w:rsid w:val="008468A8"/>
    <w:rsid w:val="00847394"/>
    <w:rsid w:val="0085034A"/>
    <w:rsid w:val="00851516"/>
    <w:rsid w:val="00853BA9"/>
    <w:rsid w:val="00854D27"/>
    <w:rsid w:val="00854D75"/>
    <w:rsid w:val="008553E8"/>
    <w:rsid w:val="00856948"/>
    <w:rsid w:val="00856CC4"/>
    <w:rsid w:val="008576D8"/>
    <w:rsid w:val="0085796D"/>
    <w:rsid w:val="00862F10"/>
    <w:rsid w:val="00866D63"/>
    <w:rsid w:val="0086751F"/>
    <w:rsid w:val="008675EF"/>
    <w:rsid w:val="00871D68"/>
    <w:rsid w:val="00872888"/>
    <w:rsid w:val="00874499"/>
    <w:rsid w:val="008747E3"/>
    <w:rsid w:val="00874E9F"/>
    <w:rsid w:val="00882511"/>
    <w:rsid w:val="0088422D"/>
    <w:rsid w:val="00884833"/>
    <w:rsid w:val="00884C5A"/>
    <w:rsid w:val="00887951"/>
    <w:rsid w:val="00887E5A"/>
    <w:rsid w:val="00897FD8"/>
    <w:rsid w:val="008A0DA3"/>
    <w:rsid w:val="008A0F47"/>
    <w:rsid w:val="008A335D"/>
    <w:rsid w:val="008A51B4"/>
    <w:rsid w:val="008A6CE9"/>
    <w:rsid w:val="008A7C48"/>
    <w:rsid w:val="008B06B8"/>
    <w:rsid w:val="008B1667"/>
    <w:rsid w:val="008B2616"/>
    <w:rsid w:val="008B2E9B"/>
    <w:rsid w:val="008B5E72"/>
    <w:rsid w:val="008B77E8"/>
    <w:rsid w:val="008C00DE"/>
    <w:rsid w:val="008C2356"/>
    <w:rsid w:val="008C30A9"/>
    <w:rsid w:val="008C4A78"/>
    <w:rsid w:val="008C4D83"/>
    <w:rsid w:val="008C5B6D"/>
    <w:rsid w:val="008C695A"/>
    <w:rsid w:val="008D2197"/>
    <w:rsid w:val="008D2F5B"/>
    <w:rsid w:val="008D4862"/>
    <w:rsid w:val="008D5E19"/>
    <w:rsid w:val="008E0513"/>
    <w:rsid w:val="008E19C6"/>
    <w:rsid w:val="008E1A2A"/>
    <w:rsid w:val="008E24F3"/>
    <w:rsid w:val="008E2DBF"/>
    <w:rsid w:val="008E33DB"/>
    <w:rsid w:val="008E36E8"/>
    <w:rsid w:val="008E3A78"/>
    <w:rsid w:val="008E4F65"/>
    <w:rsid w:val="008E5831"/>
    <w:rsid w:val="008E6FA3"/>
    <w:rsid w:val="008E70FA"/>
    <w:rsid w:val="008E72EE"/>
    <w:rsid w:val="008E7605"/>
    <w:rsid w:val="008F0FB7"/>
    <w:rsid w:val="008F3677"/>
    <w:rsid w:val="008F37E8"/>
    <w:rsid w:val="008F5576"/>
    <w:rsid w:val="008F7213"/>
    <w:rsid w:val="0090065C"/>
    <w:rsid w:val="00901426"/>
    <w:rsid w:val="00901A59"/>
    <w:rsid w:val="009020E5"/>
    <w:rsid w:val="00902AEF"/>
    <w:rsid w:val="00902C99"/>
    <w:rsid w:val="00904491"/>
    <w:rsid w:val="00904C9A"/>
    <w:rsid w:val="00906885"/>
    <w:rsid w:val="00906C03"/>
    <w:rsid w:val="00912080"/>
    <w:rsid w:val="00912EBB"/>
    <w:rsid w:val="00913746"/>
    <w:rsid w:val="00914512"/>
    <w:rsid w:val="00914AC0"/>
    <w:rsid w:val="009158A3"/>
    <w:rsid w:val="00916330"/>
    <w:rsid w:val="00916815"/>
    <w:rsid w:val="00916BCB"/>
    <w:rsid w:val="00916FC5"/>
    <w:rsid w:val="009178CB"/>
    <w:rsid w:val="00925BAE"/>
    <w:rsid w:val="009267A8"/>
    <w:rsid w:val="00927400"/>
    <w:rsid w:val="0093208C"/>
    <w:rsid w:val="009345B9"/>
    <w:rsid w:val="00935688"/>
    <w:rsid w:val="00935D6A"/>
    <w:rsid w:val="0093696E"/>
    <w:rsid w:val="00936A29"/>
    <w:rsid w:val="00936EF1"/>
    <w:rsid w:val="00940A07"/>
    <w:rsid w:val="009420FC"/>
    <w:rsid w:val="00942E1D"/>
    <w:rsid w:val="009431B2"/>
    <w:rsid w:val="00944737"/>
    <w:rsid w:val="00944D09"/>
    <w:rsid w:val="00944EEB"/>
    <w:rsid w:val="00945EE4"/>
    <w:rsid w:val="00947680"/>
    <w:rsid w:val="009477E8"/>
    <w:rsid w:val="00947C37"/>
    <w:rsid w:val="00947C8D"/>
    <w:rsid w:val="00950627"/>
    <w:rsid w:val="00950B4D"/>
    <w:rsid w:val="00950B81"/>
    <w:rsid w:val="00950EA0"/>
    <w:rsid w:val="00951416"/>
    <w:rsid w:val="0095320B"/>
    <w:rsid w:val="009541A1"/>
    <w:rsid w:val="009553AE"/>
    <w:rsid w:val="0095590F"/>
    <w:rsid w:val="00955F65"/>
    <w:rsid w:val="009624A0"/>
    <w:rsid w:val="00962AA6"/>
    <w:rsid w:val="0096333B"/>
    <w:rsid w:val="00963470"/>
    <w:rsid w:val="009671FF"/>
    <w:rsid w:val="00970D6C"/>
    <w:rsid w:val="00971E46"/>
    <w:rsid w:val="00972DCE"/>
    <w:rsid w:val="00973205"/>
    <w:rsid w:val="0097341C"/>
    <w:rsid w:val="00973B2B"/>
    <w:rsid w:val="00974016"/>
    <w:rsid w:val="00974D19"/>
    <w:rsid w:val="0097760C"/>
    <w:rsid w:val="009776BE"/>
    <w:rsid w:val="0098128B"/>
    <w:rsid w:val="00982C2B"/>
    <w:rsid w:val="0098465E"/>
    <w:rsid w:val="00985293"/>
    <w:rsid w:val="00985ED8"/>
    <w:rsid w:val="009874C7"/>
    <w:rsid w:val="009924A5"/>
    <w:rsid w:val="0099253F"/>
    <w:rsid w:val="00992684"/>
    <w:rsid w:val="00995A74"/>
    <w:rsid w:val="00997704"/>
    <w:rsid w:val="009A2AEA"/>
    <w:rsid w:val="009A5ABE"/>
    <w:rsid w:val="009B0065"/>
    <w:rsid w:val="009B1268"/>
    <w:rsid w:val="009B35A9"/>
    <w:rsid w:val="009B36C9"/>
    <w:rsid w:val="009B512D"/>
    <w:rsid w:val="009B6796"/>
    <w:rsid w:val="009B683C"/>
    <w:rsid w:val="009B6D87"/>
    <w:rsid w:val="009B7E51"/>
    <w:rsid w:val="009C46D6"/>
    <w:rsid w:val="009C57A9"/>
    <w:rsid w:val="009C7A12"/>
    <w:rsid w:val="009D0CB4"/>
    <w:rsid w:val="009D0FF0"/>
    <w:rsid w:val="009D390B"/>
    <w:rsid w:val="009D5052"/>
    <w:rsid w:val="009D7F9C"/>
    <w:rsid w:val="009E0519"/>
    <w:rsid w:val="009E1866"/>
    <w:rsid w:val="009E3382"/>
    <w:rsid w:val="009E5E1E"/>
    <w:rsid w:val="009E601E"/>
    <w:rsid w:val="009F07E2"/>
    <w:rsid w:val="009F319D"/>
    <w:rsid w:val="00A0420B"/>
    <w:rsid w:val="00A074CA"/>
    <w:rsid w:val="00A07B8A"/>
    <w:rsid w:val="00A104DE"/>
    <w:rsid w:val="00A118F1"/>
    <w:rsid w:val="00A11DE0"/>
    <w:rsid w:val="00A130BA"/>
    <w:rsid w:val="00A14B92"/>
    <w:rsid w:val="00A14BA3"/>
    <w:rsid w:val="00A1502B"/>
    <w:rsid w:val="00A15BB5"/>
    <w:rsid w:val="00A1708F"/>
    <w:rsid w:val="00A178AF"/>
    <w:rsid w:val="00A20982"/>
    <w:rsid w:val="00A23758"/>
    <w:rsid w:val="00A23C60"/>
    <w:rsid w:val="00A24431"/>
    <w:rsid w:val="00A25206"/>
    <w:rsid w:val="00A25C30"/>
    <w:rsid w:val="00A26D9F"/>
    <w:rsid w:val="00A278B7"/>
    <w:rsid w:val="00A27B08"/>
    <w:rsid w:val="00A31653"/>
    <w:rsid w:val="00A33198"/>
    <w:rsid w:val="00A33433"/>
    <w:rsid w:val="00A33D7A"/>
    <w:rsid w:val="00A34043"/>
    <w:rsid w:val="00A34514"/>
    <w:rsid w:val="00A35D5A"/>
    <w:rsid w:val="00A37DE7"/>
    <w:rsid w:val="00A40213"/>
    <w:rsid w:val="00A40E84"/>
    <w:rsid w:val="00A42279"/>
    <w:rsid w:val="00A42D24"/>
    <w:rsid w:val="00A42F61"/>
    <w:rsid w:val="00A432BC"/>
    <w:rsid w:val="00A443B3"/>
    <w:rsid w:val="00A444BD"/>
    <w:rsid w:val="00A44BD3"/>
    <w:rsid w:val="00A46307"/>
    <w:rsid w:val="00A4684B"/>
    <w:rsid w:val="00A46DE6"/>
    <w:rsid w:val="00A50F27"/>
    <w:rsid w:val="00A521F4"/>
    <w:rsid w:val="00A53B50"/>
    <w:rsid w:val="00A55390"/>
    <w:rsid w:val="00A61AEE"/>
    <w:rsid w:val="00A6266E"/>
    <w:rsid w:val="00A65097"/>
    <w:rsid w:val="00A65A03"/>
    <w:rsid w:val="00A66922"/>
    <w:rsid w:val="00A66CEE"/>
    <w:rsid w:val="00A6770D"/>
    <w:rsid w:val="00A70E63"/>
    <w:rsid w:val="00A70EB4"/>
    <w:rsid w:val="00A72657"/>
    <w:rsid w:val="00A75449"/>
    <w:rsid w:val="00A7785E"/>
    <w:rsid w:val="00A77DFD"/>
    <w:rsid w:val="00A838F9"/>
    <w:rsid w:val="00A871C7"/>
    <w:rsid w:val="00A87706"/>
    <w:rsid w:val="00A905BA"/>
    <w:rsid w:val="00A907DF"/>
    <w:rsid w:val="00A90B64"/>
    <w:rsid w:val="00A90E80"/>
    <w:rsid w:val="00A90E93"/>
    <w:rsid w:val="00A940F3"/>
    <w:rsid w:val="00A96B96"/>
    <w:rsid w:val="00A97370"/>
    <w:rsid w:val="00AA12B5"/>
    <w:rsid w:val="00AA18DE"/>
    <w:rsid w:val="00AA244F"/>
    <w:rsid w:val="00AA3CFF"/>
    <w:rsid w:val="00AA3F17"/>
    <w:rsid w:val="00AA41F6"/>
    <w:rsid w:val="00AA614D"/>
    <w:rsid w:val="00AA65C7"/>
    <w:rsid w:val="00AA6716"/>
    <w:rsid w:val="00AA6B09"/>
    <w:rsid w:val="00AB4064"/>
    <w:rsid w:val="00AB4811"/>
    <w:rsid w:val="00AB4A4C"/>
    <w:rsid w:val="00AB51E2"/>
    <w:rsid w:val="00AC0641"/>
    <w:rsid w:val="00AC3375"/>
    <w:rsid w:val="00AC3715"/>
    <w:rsid w:val="00AC4A32"/>
    <w:rsid w:val="00AC7D18"/>
    <w:rsid w:val="00AD0F7F"/>
    <w:rsid w:val="00AE0E33"/>
    <w:rsid w:val="00AE17F0"/>
    <w:rsid w:val="00AE19CE"/>
    <w:rsid w:val="00AE1F9C"/>
    <w:rsid w:val="00AE437F"/>
    <w:rsid w:val="00AE57AA"/>
    <w:rsid w:val="00AF0EE4"/>
    <w:rsid w:val="00AF330F"/>
    <w:rsid w:val="00AF37CA"/>
    <w:rsid w:val="00AF4306"/>
    <w:rsid w:val="00AF5B7D"/>
    <w:rsid w:val="00AF699B"/>
    <w:rsid w:val="00AF7260"/>
    <w:rsid w:val="00AF75DC"/>
    <w:rsid w:val="00AF7725"/>
    <w:rsid w:val="00B04B93"/>
    <w:rsid w:val="00B04BAB"/>
    <w:rsid w:val="00B057F3"/>
    <w:rsid w:val="00B05A30"/>
    <w:rsid w:val="00B073F1"/>
    <w:rsid w:val="00B112F9"/>
    <w:rsid w:val="00B11DAB"/>
    <w:rsid w:val="00B13D1F"/>
    <w:rsid w:val="00B14FB8"/>
    <w:rsid w:val="00B1509A"/>
    <w:rsid w:val="00B15772"/>
    <w:rsid w:val="00B15822"/>
    <w:rsid w:val="00B161B6"/>
    <w:rsid w:val="00B20234"/>
    <w:rsid w:val="00B20B77"/>
    <w:rsid w:val="00B20B95"/>
    <w:rsid w:val="00B21A55"/>
    <w:rsid w:val="00B22787"/>
    <w:rsid w:val="00B238DA"/>
    <w:rsid w:val="00B24F60"/>
    <w:rsid w:val="00B254D7"/>
    <w:rsid w:val="00B26AD6"/>
    <w:rsid w:val="00B26C62"/>
    <w:rsid w:val="00B3102E"/>
    <w:rsid w:val="00B3164C"/>
    <w:rsid w:val="00B320EB"/>
    <w:rsid w:val="00B3505D"/>
    <w:rsid w:val="00B35D74"/>
    <w:rsid w:val="00B4113C"/>
    <w:rsid w:val="00B42CDB"/>
    <w:rsid w:val="00B4461D"/>
    <w:rsid w:val="00B44D35"/>
    <w:rsid w:val="00B44D9C"/>
    <w:rsid w:val="00B44FD3"/>
    <w:rsid w:val="00B46C0C"/>
    <w:rsid w:val="00B475FA"/>
    <w:rsid w:val="00B5048B"/>
    <w:rsid w:val="00B51580"/>
    <w:rsid w:val="00B52F9C"/>
    <w:rsid w:val="00B551CB"/>
    <w:rsid w:val="00B57686"/>
    <w:rsid w:val="00B61953"/>
    <w:rsid w:val="00B65913"/>
    <w:rsid w:val="00B677E6"/>
    <w:rsid w:val="00B67A70"/>
    <w:rsid w:val="00B71D56"/>
    <w:rsid w:val="00B71FA1"/>
    <w:rsid w:val="00B7478B"/>
    <w:rsid w:val="00B752A3"/>
    <w:rsid w:val="00B771A3"/>
    <w:rsid w:val="00B8039E"/>
    <w:rsid w:val="00B815E9"/>
    <w:rsid w:val="00B81A03"/>
    <w:rsid w:val="00B84EF5"/>
    <w:rsid w:val="00B8507B"/>
    <w:rsid w:val="00B863CF"/>
    <w:rsid w:val="00B909F0"/>
    <w:rsid w:val="00B94C34"/>
    <w:rsid w:val="00B95903"/>
    <w:rsid w:val="00B95F9F"/>
    <w:rsid w:val="00BA0941"/>
    <w:rsid w:val="00BA0B03"/>
    <w:rsid w:val="00BA0F13"/>
    <w:rsid w:val="00BA2B09"/>
    <w:rsid w:val="00BA2FC6"/>
    <w:rsid w:val="00BA3004"/>
    <w:rsid w:val="00BA6BFA"/>
    <w:rsid w:val="00BB2B09"/>
    <w:rsid w:val="00BB4926"/>
    <w:rsid w:val="00BB55F4"/>
    <w:rsid w:val="00BB575D"/>
    <w:rsid w:val="00BB6CA7"/>
    <w:rsid w:val="00BB6F68"/>
    <w:rsid w:val="00BC0EAD"/>
    <w:rsid w:val="00BC3F48"/>
    <w:rsid w:val="00BC40B6"/>
    <w:rsid w:val="00BC4F4F"/>
    <w:rsid w:val="00BC5595"/>
    <w:rsid w:val="00BC6161"/>
    <w:rsid w:val="00BC6196"/>
    <w:rsid w:val="00BD0D54"/>
    <w:rsid w:val="00BD199D"/>
    <w:rsid w:val="00BD1D28"/>
    <w:rsid w:val="00BD231E"/>
    <w:rsid w:val="00BD4089"/>
    <w:rsid w:val="00BD5316"/>
    <w:rsid w:val="00BD5552"/>
    <w:rsid w:val="00BE0482"/>
    <w:rsid w:val="00BE2D0C"/>
    <w:rsid w:val="00BE44E1"/>
    <w:rsid w:val="00BE6923"/>
    <w:rsid w:val="00BE6C3A"/>
    <w:rsid w:val="00BF097F"/>
    <w:rsid w:val="00BF3841"/>
    <w:rsid w:val="00BF451E"/>
    <w:rsid w:val="00C004E7"/>
    <w:rsid w:val="00C02A1B"/>
    <w:rsid w:val="00C032C4"/>
    <w:rsid w:val="00C044C3"/>
    <w:rsid w:val="00C058B2"/>
    <w:rsid w:val="00C0769D"/>
    <w:rsid w:val="00C076E7"/>
    <w:rsid w:val="00C1055E"/>
    <w:rsid w:val="00C1159B"/>
    <w:rsid w:val="00C135E6"/>
    <w:rsid w:val="00C13637"/>
    <w:rsid w:val="00C14FBB"/>
    <w:rsid w:val="00C2052C"/>
    <w:rsid w:val="00C20657"/>
    <w:rsid w:val="00C20777"/>
    <w:rsid w:val="00C20B8C"/>
    <w:rsid w:val="00C237B4"/>
    <w:rsid w:val="00C24E43"/>
    <w:rsid w:val="00C25551"/>
    <w:rsid w:val="00C27AC4"/>
    <w:rsid w:val="00C319AA"/>
    <w:rsid w:val="00C324AB"/>
    <w:rsid w:val="00C32AA7"/>
    <w:rsid w:val="00C337D7"/>
    <w:rsid w:val="00C3389A"/>
    <w:rsid w:val="00C40510"/>
    <w:rsid w:val="00C40CE3"/>
    <w:rsid w:val="00C42C99"/>
    <w:rsid w:val="00C4470D"/>
    <w:rsid w:val="00C44E76"/>
    <w:rsid w:val="00C455D8"/>
    <w:rsid w:val="00C45FEC"/>
    <w:rsid w:val="00C477CC"/>
    <w:rsid w:val="00C51948"/>
    <w:rsid w:val="00C521B4"/>
    <w:rsid w:val="00C52ABF"/>
    <w:rsid w:val="00C53951"/>
    <w:rsid w:val="00C53D10"/>
    <w:rsid w:val="00C54E4E"/>
    <w:rsid w:val="00C55D12"/>
    <w:rsid w:val="00C62B6E"/>
    <w:rsid w:val="00C66321"/>
    <w:rsid w:val="00C7006D"/>
    <w:rsid w:val="00C715D6"/>
    <w:rsid w:val="00C72B95"/>
    <w:rsid w:val="00C734C9"/>
    <w:rsid w:val="00C73ABE"/>
    <w:rsid w:val="00C74FE6"/>
    <w:rsid w:val="00C77EDE"/>
    <w:rsid w:val="00C77EDF"/>
    <w:rsid w:val="00C8057E"/>
    <w:rsid w:val="00C80B8B"/>
    <w:rsid w:val="00C81074"/>
    <w:rsid w:val="00C82360"/>
    <w:rsid w:val="00C83A54"/>
    <w:rsid w:val="00C83A76"/>
    <w:rsid w:val="00C83FE6"/>
    <w:rsid w:val="00C84207"/>
    <w:rsid w:val="00C84719"/>
    <w:rsid w:val="00C861E4"/>
    <w:rsid w:val="00C86D79"/>
    <w:rsid w:val="00C9383D"/>
    <w:rsid w:val="00C94182"/>
    <w:rsid w:val="00C9430E"/>
    <w:rsid w:val="00C94C0E"/>
    <w:rsid w:val="00C955AF"/>
    <w:rsid w:val="00C95D23"/>
    <w:rsid w:val="00C968A5"/>
    <w:rsid w:val="00C96B18"/>
    <w:rsid w:val="00C97425"/>
    <w:rsid w:val="00CA09A0"/>
    <w:rsid w:val="00CA17A7"/>
    <w:rsid w:val="00CA255B"/>
    <w:rsid w:val="00CA279B"/>
    <w:rsid w:val="00CA2952"/>
    <w:rsid w:val="00CA2A14"/>
    <w:rsid w:val="00CA3DE1"/>
    <w:rsid w:val="00CA5869"/>
    <w:rsid w:val="00CA6D96"/>
    <w:rsid w:val="00CB146C"/>
    <w:rsid w:val="00CB6B93"/>
    <w:rsid w:val="00CC061B"/>
    <w:rsid w:val="00CC1ECA"/>
    <w:rsid w:val="00CC25C5"/>
    <w:rsid w:val="00CC3A43"/>
    <w:rsid w:val="00CC5CAC"/>
    <w:rsid w:val="00CC6BF7"/>
    <w:rsid w:val="00CC70C4"/>
    <w:rsid w:val="00CC7B56"/>
    <w:rsid w:val="00CC7C9C"/>
    <w:rsid w:val="00CD00EC"/>
    <w:rsid w:val="00CD2323"/>
    <w:rsid w:val="00CD2626"/>
    <w:rsid w:val="00CD44F5"/>
    <w:rsid w:val="00CD5630"/>
    <w:rsid w:val="00CD5F44"/>
    <w:rsid w:val="00CD68DE"/>
    <w:rsid w:val="00CD778F"/>
    <w:rsid w:val="00CE040B"/>
    <w:rsid w:val="00CE0474"/>
    <w:rsid w:val="00CE2E01"/>
    <w:rsid w:val="00CE39A2"/>
    <w:rsid w:val="00CE4337"/>
    <w:rsid w:val="00CE617E"/>
    <w:rsid w:val="00CF27B2"/>
    <w:rsid w:val="00CF4A99"/>
    <w:rsid w:val="00CF620E"/>
    <w:rsid w:val="00CF7DBA"/>
    <w:rsid w:val="00D04A3E"/>
    <w:rsid w:val="00D05D7F"/>
    <w:rsid w:val="00D070D4"/>
    <w:rsid w:val="00D143C7"/>
    <w:rsid w:val="00D14951"/>
    <w:rsid w:val="00D17D47"/>
    <w:rsid w:val="00D20B4E"/>
    <w:rsid w:val="00D22755"/>
    <w:rsid w:val="00D24AE7"/>
    <w:rsid w:val="00D273FA"/>
    <w:rsid w:val="00D30FFC"/>
    <w:rsid w:val="00D31D76"/>
    <w:rsid w:val="00D33BF2"/>
    <w:rsid w:val="00D346DE"/>
    <w:rsid w:val="00D374A2"/>
    <w:rsid w:val="00D4327B"/>
    <w:rsid w:val="00D439E8"/>
    <w:rsid w:val="00D44D33"/>
    <w:rsid w:val="00D456BA"/>
    <w:rsid w:val="00D45853"/>
    <w:rsid w:val="00D45B58"/>
    <w:rsid w:val="00D45B66"/>
    <w:rsid w:val="00D45E8E"/>
    <w:rsid w:val="00D4709C"/>
    <w:rsid w:val="00D47703"/>
    <w:rsid w:val="00D4795C"/>
    <w:rsid w:val="00D50688"/>
    <w:rsid w:val="00D5106E"/>
    <w:rsid w:val="00D51621"/>
    <w:rsid w:val="00D52347"/>
    <w:rsid w:val="00D53674"/>
    <w:rsid w:val="00D5501E"/>
    <w:rsid w:val="00D55ED1"/>
    <w:rsid w:val="00D567D8"/>
    <w:rsid w:val="00D5683A"/>
    <w:rsid w:val="00D56FC5"/>
    <w:rsid w:val="00D611DC"/>
    <w:rsid w:val="00D623AA"/>
    <w:rsid w:val="00D62471"/>
    <w:rsid w:val="00D63A66"/>
    <w:rsid w:val="00D64816"/>
    <w:rsid w:val="00D65166"/>
    <w:rsid w:val="00D674FD"/>
    <w:rsid w:val="00D7087F"/>
    <w:rsid w:val="00D7118D"/>
    <w:rsid w:val="00D73BDB"/>
    <w:rsid w:val="00D74478"/>
    <w:rsid w:val="00D7510E"/>
    <w:rsid w:val="00D81D6D"/>
    <w:rsid w:val="00D81EA7"/>
    <w:rsid w:val="00D82EE1"/>
    <w:rsid w:val="00D832AA"/>
    <w:rsid w:val="00D85A73"/>
    <w:rsid w:val="00D85B5C"/>
    <w:rsid w:val="00D875EB"/>
    <w:rsid w:val="00D90747"/>
    <w:rsid w:val="00D907F5"/>
    <w:rsid w:val="00D92014"/>
    <w:rsid w:val="00D92FC7"/>
    <w:rsid w:val="00D938C2"/>
    <w:rsid w:val="00D94C6C"/>
    <w:rsid w:val="00D95117"/>
    <w:rsid w:val="00D95F05"/>
    <w:rsid w:val="00D978A2"/>
    <w:rsid w:val="00D97C61"/>
    <w:rsid w:val="00D97E2A"/>
    <w:rsid w:val="00DA0C8E"/>
    <w:rsid w:val="00DA17F9"/>
    <w:rsid w:val="00DA23A4"/>
    <w:rsid w:val="00DA4270"/>
    <w:rsid w:val="00DA4D61"/>
    <w:rsid w:val="00DA4F06"/>
    <w:rsid w:val="00DA682C"/>
    <w:rsid w:val="00DA6909"/>
    <w:rsid w:val="00DB0EC8"/>
    <w:rsid w:val="00DB23A9"/>
    <w:rsid w:val="00DB247C"/>
    <w:rsid w:val="00DB3CE1"/>
    <w:rsid w:val="00DB45E6"/>
    <w:rsid w:val="00DB61E5"/>
    <w:rsid w:val="00DB72EC"/>
    <w:rsid w:val="00DC067E"/>
    <w:rsid w:val="00DC093C"/>
    <w:rsid w:val="00DC20BF"/>
    <w:rsid w:val="00DC2C49"/>
    <w:rsid w:val="00DC3CAE"/>
    <w:rsid w:val="00DC3D05"/>
    <w:rsid w:val="00DD0B7E"/>
    <w:rsid w:val="00DD49F5"/>
    <w:rsid w:val="00DD4B01"/>
    <w:rsid w:val="00DD5790"/>
    <w:rsid w:val="00DD61EB"/>
    <w:rsid w:val="00DD720F"/>
    <w:rsid w:val="00DE0972"/>
    <w:rsid w:val="00DE13D0"/>
    <w:rsid w:val="00DE149B"/>
    <w:rsid w:val="00DE1540"/>
    <w:rsid w:val="00DE1ADA"/>
    <w:rsid w:val="00DE211A"/>
    <w:rsid w:val="00DE28D0"/>
    <w:rsid w:val="00DE42A2"/>
    <w:rsid w:val="00DE4A88"/>
    <w:rsid w:val="00DE5BA2"/>
    <w:rsid w:val="00DE60C4"/>
    <w:rsid w:val="00DE7A1B"/>
    <w:rsid w:val="00DE7ADD"/>
    <w:rsid w:val="00DF1811"/>
    <w:rsid w:val="00DF3101"/>
    <w:rsid w:val="00DF4305"/>
    <w:rsid w:val="00DF4833"/>
    <w:rsid w:val="00DF5336"/>
    <w:rsid w:val="00DF53B2"/>
    <w:rsid w:val="00DF5D51"/>
    <w:rsid w:val="00DF6378"/>
    <w:rsid w:val="00DF73E1"/>
    <w:rsid w:val="00E004CD"/>
    <w:rsid w:val="00E020D4"/>
    <w:rsid w:val="00E02C8A"/>
    <w:rsid w:val="00E03A29"/>
    <w:rsid w:val="00E04C86"/>
    <w:rsid w:val="00E059C0"/>
    <w:rsid w:val="00E079A4"/>
    <w:rsid w:val="00E13164"/>
    <w:rsid w:val="00E15F17"/>
    <w:rsid w:val="00E17EA5"/>
    <w:rsid w:val="00E22B78"/>
    <w:rsid w:val="00E2701B"/>
    <w:rsid w:val="00E2791A"/>
    <w:rsid w:val="00E30897"/>
    <w:rsid w:val="00E31037"/>
    <w:rsid w:val="00E3157D"/>
    <w:rsid w:val="00E368A9"/>
    <w:rsid w:val="00E41253"/>
    <w:rsid w:val="00E421CD"/>
    <w:rsid w:val="00E42D6E"/>
    <w:rsid w:val="00E43434"/>
    <w:rsid w:val="00E446D7"/>
    <w:rsid w:val="00E45B2D"/>
    <w:rsid w:val="00E46162"/>
    <w:rsid w:val="00E475A1"/>
    <w:rsid w:val="00E47D80"/>
    <w:rsid w:val="00E50479"/>
    <w:rsid w:val="00E50717"/>
    <w:rsid w:val="00E5077A"/>
    <w:rsid w:val="00E517C7"/>
    <w:rsid w:val="00E530A5"/>
    <w:rsid w:val="00E530E5"/>
    <w:rsid w:val="00E56721"/>
    <w:rsid w:val="00E572A3"/>
    <w:rsid w:val="00E57B09"/>
    <w:rsid w:val="00E57BA4"/>
    <w:rsid w:val="00E60802"/>
    <w:rsid w:val="00E60C98"/>
    <w:rsid w:val="00E610F1"/>
    <w:rsid w:val="00E61A0F"/>
    <w:rsid w:val="00E6280D"/>
    <w:rsid w:val="00E63C67"/>
    <w:rsid w:val="00E64507"/>
    <w:rsid w:val="00E66676"/>
    <w:rsid w:val="00E70159"/>
    <w:rsid w:val="00E70FCE"/>
    <w:rsid w:val="00E72EB2"/>
    <w:rsid w:val="00E772F4"/>
    <w:rsid w:val="00E83442"/>
    <w:rsid w:val="00E83EE6"/>
    <w:rsid w:val="00E8468A"/>
    <w:rsid w:val="00E84AA5"/>
    <w:rsid w:val="00E8569C"/>
    <w:rsid w:val="00E9066D"/>
    <w:rsid w:val="00E9226A"/>
    <w:rsid w:val="00E92600"/>
    <w:rsid w:val="00E94A21"/>
    <w:rsid w:val="00E950DA"/>
    <w:rsid w:val="00E952B1"/>
    <w:rsid w:val="00E96592"/>
    <w:rsid w:val="00E96F41"/>
    <w:rsid w:val="00E97111"/>
    <w:rsid w:val="00EA3046"/>
    <w:rsid w:val="00EA37FB"/>
    <w:rsid w:val="00EA4444"/>
    <w:rsid w:val="00EA65AF"/>
    <w:rsid w:val="00EA7D40"/>
    <w:rsid w:val="00EB00A6"/>
    <w:rsid w:val="00EB0333"/>
    <w:rsid w:val="00EB0836"/>
    <w:rsid w:val="00EB1F59"/>
    <w:rsid w:val="00EB2E74"/>
    <w:rsid w:val="00EB5801"/>
    <w:rsid w:val="00EB59A2"/>
    <w:rsid w:val="00EB695D"/>
    <w:rsid w:val="00EB7476"/>
    <w:rsid w:val="00EB753D"/>
    <w:rsid w:val="00EB7C3E"/>
    <w:rsid w:val="00EC1142"/>
    <w:rsid w:val="00EC1D63"/>
    <w:rsid w:val="00EC207C"/>
    <w:rsid w:val="00EC3854"/>
    <w:rsid w:val="00EC3CCF"/>
    <w:rsid w:val="00EC6000"/>
    <w:rsid w:val="00EC72B7"/>
    <w:rsid w:val="00EC7F51"/>
    <w:rsid w:val="00ED05C8"/>
    <w:rsid w:val="00ED2319"/>
    <w:rsid w:val="00ED2E4D"/>
    <w:rsid w:val="00ED337A"/>
    <w:rsid w:val="00ED491C"/>
    <w:rsid w:val="00ED6F7A"/>
    <w:rsid w:val="00ED7984"/>
    <w:rsid w:val="00EE02A6"/>
    <w:rsid w:val="00EE0915"/>
    <w:rsid w:val="00EE1034"/>
    <w:rsid w:val="00EE1F21"/>
    <w:rsid w:val="00EE4181"/>
    <w:rsid w:val="00EE53B5"/>
    <w:rsid w:val="00EE6477"/>
    <w:rsid w:val="00EE7967"/>
    <w:rsid w:val="00EF149A"/>
    <w:rsid w:val="00EF411E"/>
    <w:rsid w:val="00EF4546"/>
    <w:rsid w:val="00EF6B88"/>
    <w:rsid w:val="00F0496E"/>
    <w:rsid w:val="00F04F6A"/>
    <w:rsid w:val="00F05E37"/>
    <w:rsid w:val="00F060A5"/>
    <w:rsid w:val="00F10CDD"/>
    <w:rsid w:val="00F10DF0"/>
    <w:rsid w:val="00F11B9B"/>
    <w:rsid w:val="00F11FDE"/>
    <w:rsid w:val="00F1215A"/>
    <w:rsid w:val="00F152DE"/>
    <w:rsid w:val="00F154D0"/>
    <w:rsid w:val="00F1588F"/>
    <w:rsid w:val="00F15E12"/>
    <w:rsid w:val="00F17321"/>
    <w:rsid w:val="00F21836"/>
    <w:rsid w:val="00F2193C"/>
    <w:rsid w:val="00F21A17"/>
    <w:rsid w:val="00F21B5E"/>
    <w:rsid w:val="00F23612"/>
    <w:rsid w:val="00F251F5"/>
    <w:rsid w:val="00F25C6B"/>
    <w:rsid w:val="00F274EE"/>
    <w:rsid w:val="00F32B87"/>
    <w:rsid w:val="00F33F2E"/>
    <w:rsid w:val="00F35984"/>
    <w:rsid w:val="00F359A3"/>
    <w:rsid w:val="00F35C7A"/>
    <w:rsid w:val="00F35FE3"/>
    <w:rsid w:val="00F36633"/>
    <w:rsid w:val="00F40D20"/>
    <w:rsid w:val="00F41503"/>
    <w:rsid w:val="00F41EFE"/>
    <w:rsid w:val="00F429C0"/>
    <w:rsid w:val="00F42CC5"/>
    <w:rsid w:val="00F4477C"/>
    <w:rsid w:val="00F47276"/>
    <w:rsid w:val="00F51003"/>
    <w:rsid w:val="00F513D4"/>
    <w:rsid w:val="00F51861"/>
    <w:rsid w:val="00F51EE0"/>
    <w:rsid w:val="00F52BEE"/>
    <w:rsid w:val="00F537DD"/>
    <w:rsid w:val="00F54737"/>
    <w:rsid w:val="00F55BCA"/>
    <w:rsid w:val="00F56BB3"/>
    <w:rsid w:val="00F576D0"/>
    <w:rsid w:val="00F601A4"/>
    <w:rsid w:val="00F61586"/>
    <w:rsid w:val="00F638F5"/>
    <w:rsid w:val="00F63930"/>
    <w:rsid w:val="00F63A98"/>
    <w:rsid w:val="00F63D5A"/>
    <w:rsid w:val="00F649CB"/>
    <w:rsid w:val="00F64C2C"/>
    <w:rsid w:val="00F6521A"/>
    <w:rsid w:val="00F66B26"/>
    <w:rsid w:val="00F671DC"/>
    <w:rsid w:val="00F709C2"/>
    <w:rsid w:val="00F7148A"/>
    <w:rsid w:val="00F73B98"/>
    <w:rsid w:val="00F73F63"/>
    <w:rsid w:val="00F758E9"/>
    <w:rsid w:val="00F75BC7"/>
    <w:rsid w:val="00F80C02"/>
    <w:rsid w:val="00F84718"/>
    <w:rsid w:val="00F84F6C"/>
    <w:rsid w:val="00F90388"/>
    <w:rsid w:val="00F918E6"/>
    <w:rsid w:val="00F92278"/>
    <w:rsid w:val="00F95716"/>
    <w:rsid w:val="00F9596A"/>
    <w:rsid w:val="00F9687C"/>
    <w:rsid w:val="00F972FE"/>
    <w:rsid w:val="00F97686"/>
    <w:rsid w:val="00FA626C"/>
    <w:rsid w:val="00FA7556"/>
    <w:rsid w:val="00FA7C62"/>
    <w:rsid w:val="00FB189F"/>
    <w:rsid w:val="00FB2AC6"/>
    <w:rsid w:val="00FB39B9"/>
    <w:rsid w:val="00FB3ACE"/>
    <w:rsid w:val="00FB5440"/>
    <w:rsid w:val="00FB729D"/>
    <w:rsid w:val="00FB7E0E"/>
    <w:rsid w:val="00FC03A0"/>
    <w:rsid w:val="00FC0433"/>
    <w:rsid w:val="00FC414A"/>
    <w:rsid w:val="00FC4482"/>
    <w:rsid w:val="00FC4E70"/>
    <w:rsid w:val="00FC510A"/>
    <w:rsid w:val="00FC5131"/>
    <w:rsid w:val="00FC7A47"/>
    <w:rsid w:val="00FD20C1"/>
    <w:rsid w:val="00FD2F34"/>
    <w:rsid w:val="00FD385E"/>
    <w:rsid w:val="00FD515C"/>
    <w:rsid w:val="00FD569D"/>
    <w:rsid w:val="00FD6BE8"/>
    <w:rsid w:val="00FD6D60"/>
    <w:rsid w:val="00FD6DD8"/>
    <w:rsid w:val="00FD7BFD"/>
    <w:rsid w:val="00FD7D9C"/>
    <w:rsid w:val="00FE0E21"/>
    <w:rsid w:val="00FE0EEF"/>
    <w:rsid w:val="00FE108E"/>
    <w:rsid w:val="00FE1685"/>
    <w:rsid w:val="00FE17BC"/>
    <w:rsid w:val="00FE210C"/>
    <w:rsid w:val="00FE2282"/>
    <w:rsid w:val="00FE2F86"/>
    <w:rsid w:val="00FE36EB"/>
    <w:rsid w:val="00FE3A3C"/>
    <w:rsid w:val="00FE480E"/>
    <w:rsid w:val="00FE53D2"/>
    <w:rsid w:val="00FE560A"/>
    <w:rsid w:val="00FE5DD9"/>
    <w:rsid w:val="00FE6176"/>
    <w:rsid w:val="00FE61A1"/>
    <w:rsid w:val="00FF2570"/>
    <w:rsid w:val="00FF286D"/>
    <w:rsid w:val="00FF317E"/>
    <w:rsid w:val="00FF3B7F"/>
    <w:rsid w:val="00FF4330"/>
    <w:rsid w:val="00FF6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5337"/>
  <w15:chartTrackingRefBased/>
  <w15:docId w15:val="{0F14B3BB-9C5A-4620-8942-D978FF36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9"/>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Heading1">
    <w:name w:val="heading 1"/>
    <w:next w:val="Normal"/>
    <w:link w:val="Heading1Char"/>
    <w:unhideWhenUsed/>
    <w:qFormat/>
    <w:rsid w:val="001427B9"/>
    <w:pPr>
      <w:keepNext/>
      <w:keepLines/>
      <w:spacing w:after="86"/>
      <w:ind w:left="10" w:hanging="10"/>
      <w:outlineLvl w:val="0"/>
    </w:pPr>
    <w:rPr>
      <w:rFonts w:ascii="Times New Roman" w:eastAsia="Times New Roman" w:hAnsi="Times New Roman" w:cs="Times New Roman"/>
      <w:b/>
      <w:color w:val="000000"/>
      <w:sz w:val="24"/>
      <w:lang w:eastAsia="en-AU"/>
    </w:rPr>
  </w:style>
  <w:style w:type="paragraph" w:styleId="Heading2">
    <w:name w:val="heading 2"/>
    <w:next w:val="Normal"/>
    <w:link w:val="Heading2Char"/>
    <w:unhideWhenUsed/>
    <w:qFormat/>
    <w:rsid w:val="001427B9"/>
    <w:pPr>
      <w:keepNext/>
      <w:keepLines/>
      <w:spacing w:after="79"/>
      <w:ind w:left="1296" w:hanging="10"/>
      <w:outlineLvl w:val="1"/>
    </w:pPr>
    <w:rPr>
      <w:rFonts w:ascii="Times New Roman" w:eastAsia="Times New Roman" w:hAnsi="Times New Roman" w:cs="Times New Roman"/>
      <w:b/>
      <w:i/>
      <w:color w:val="000000"/>
      <w:sz w:val="25"/>
      <w:lang w:eastAsia="en-AU"/>
    </w:rPr>
  </w:style>
  <w:style w:type="paragraph" w:styleId="Heading3">
    <w:name w:val="heading 3"/>
    <w:next w:val="Normal"/>
    <w:link w:val="Heading3Char"/>
    <w:unhideWhenUsed/>
    <w:qFormat/>
    <w:rsid w:val="001427B9"/>
    <w:pPr>
      <w:keepNext/>
      <w:keepLines/>
      <w:spacing w:after="86"/>
      <w:ind w:left="10" w:hanging="10"/>
      <w:outlineLvl w:val="2"/>
    </w:pPr>
    <w:rPr>
      <w:rFonts w:ascii="Times New Roman" w:eastAsia="Times New Roman" w:hAnsi="Times New Roman" w:cs="Times New Roman"/>
      <w:b/>
      <w:color w:val="000000"/>
      <w:sz w:val="24"/>
      <w:lang w:eastAsia="en-AU"/>
    </w:rPr>
  </w:style>
  <w:style w:type="paragraph" w:styleId="Heading4">
    <w:name w:val="heading 4"/>
    <w:basedOn w:val="Normal"/>
    <w:next w:val="Normal"/>
    <w:link w:val="Heading4Char"/>
    <w:qFormat/>
    <w:rsid w:val="00D30FFC"/>
    <w:pPr>
      <w:keepNext/>
      <w:spacing w:before="240" w:after="60" w:line="240" w:lineRule="auto"/>
      <w:ind w:left="0" w:firstLine="0"/>
      <w:jc w:val="left"/>
      <w:outlineLvl w:val="3"/>
    </w:pPr>
    <w:rPr>
      <w:b/>
      <w:bCs/>
      <w:color w:val="auto"/>
      <w:sz w:val="28"/>
      <w:szCs w:val="28"/>
      <w:lang w:val="en-US" w:eastAsia="en-US"/>
    </w:rPr>
  </w:style>
  <w:style w:type="paragraph" w:styleId="Heading5">
    <w:name w:val="heading 5"/>
    <w:basedOn w:val="Normal"/>
    <w:next w:val="Normal"/>
    <w:link w:val="Heading5Char"/>
    <w:unhideWhenUsed/>
    <w:qFormat/>
    <w:rsid w:val="001D1CC1"/>
    <w:pPr>
      <w:keepNext/>
      <w:keepLines/>
      <w:spacing w:before="40" w:after="0" w:line="240" w:lineRule="auto"/>
      <w:ind w:left="0" w:firstLine="0"/>
      <w:jc w:val="left"/>
      <w:outlineLvl w:val="4"/>
    </w:pPr>
    <w:rPr>
      <w:rFonts w:asciiTheme="majorHAnsi" w:eastAsiaTheme="majorEastAsia" w:hAnsiTheme="majorHAnsi" w:cstheme="majorBidi"/>
      <w:color w:val="2E74B5" w:themeColor="accent1" w:themeShade="BF"/>
      <w:szCs w:val="20"/>
      <w:lang w:val="en-GB" w:eastAsia="en-US"/>
    </w:rPr>
  </w:style>
  <w:style w:type="paragraph" w:styleId="Heading6">
    <w:name w:val="heading 6"/>
    <w:basedOn w:val="Normal"/>
    <w:next w:val="Normal"/>
    <w:link w:val="Heading6Char"/>
    <w:qFormat/>
    <w:rsid w:val="00D30FFC"/>
    <w:pPr>
      <w:tabs>
        <w:tab w:val="num" w:pos="1152"/>
      </w:tabs>
      <w:spacing w:before="240" w:after="60" w:line="240" w:lineRule="auto"/>
      <w:ind w:left="1152" w:hanging="1152"/>
      <w:jc w:val="left"/>
      <w:outlineLvl w:val="5"/>
    </w:pPr>
    <w:rPr>
      <w:i/>
      <w:color w:val="auto"/>
      <w:sz w:val="22"/>
      <w:szCs w:val="20"/>
      <w:lang w:val="en-US" w:eastAsia="en-US"/>
    </w:rPr>
  </w:style>
  <w:style w:type="paragraph" w:styleId="Heading7">
    <w:name w:val="heading 7"/>
    <w:basedOn w:val="Normal"/>
    <w:next w:val="Normal"/>
    <w:link w:val="Heading7Char"/>
    <w:qFormat/>
    <w:rsid w:val="00D30FFC"/>
    <w:pPr>
      <w:spacing w:before="240" w:after="60" w:line="240" w:lineRule="auto"/>
      <w:ind w:left="0" w:firstLine="0"/>
      <w:jc w:val="left"/>
      <w:outlineLvl w:val="6"/>
    </w:pPr>
    <w:rPr>
      <w:color w:val="auto"/>
      <w:szCs w:val="24"/>
      <w:lang w:val="en-US" w:eastAsia="en-US"/>
    </w:rPr>
  </w:style>
  <w:style w:type="paragraph" w:styleId="Heading8">
    <w:name w:val="heading 8"/>
    <w:basedOn w:val="Normal"/>
    <w:next w:val="Normal"/>
    <w:link w:val="Heading8Char"/>
    <w:qFormat/>
    <w:rsid w:val="00D30FFC"/>
    <w:pPr>
      <w:spacing w:before="240" w:after="60" w:line="240" w:lineRule="auto"/>
      <w:ind w:left="0" w:firstLine="0"/>
      <w:jc w:val="left"/>
      <w:outlineLvl w:val="7"/>
    </w:pPr>
    <w:rPr>
      <w:i/>
      <w:iCs/>
      <w:color w:val="auto"/>
      <w:szCs w:val="24"/>
      <w:lang w:val="en-US" w:eastAsia="en-US"/>
    </w:rPr>
  </w:style>
  <w:style w:type="paragraph" w:styleId="Heading9">
    <w:name w:val="heading 9"/>
    <w:basedOn w:val="Normal"/>
    <w:next w:val="Normal"/>
    <w:link w:val="Heading9Char"/>
    <w:unhideWhenUsed/>
    <w:qFormat/>
    <w:rsid w:val="00A42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7B9"/>
    <w:rPr>
      <w:rFonts w:ascii="Times New Roman" w:eastAsia="Times New Roman" w:hAnsi="Times New Roman" w:cs="Times New Roman"/>
      <w:b/>
      <w:color w:val="000000"/>
      <w:sz w:val="24"/>
      <w:lang w:eastAsia="en-AU"/>
    </w:rPr>
  </w:style>
  <w:style w:type="character" w:customStyle="1" w:styleId="Heading2Char">
    <w:name w:val="Heading 2 Char"/>
    <w:basedOn w:val="DefaultParagraphFont"/>
    <w:link w:val="Heading2"/>
    <w:rsid w:val="001427B9"/>
    <w:rPr>
      <w:rFonts w:ascii="Times New Roman" w:eastAsia="Times New Roman" w:hAnsi="Times New Roman" w:cs="Times New Roman"/>
      <w:b/>
      <w:i/>
      <w:color w:val="000000"/>
      <w:sz w:val="25"/>
      <w:lang w:eastAsia="en-AU"/>
    </w:rPr>
  </w:style>
  <w:style w:type="character" w:customStyle="1" w:styleId="Heading3Char">
    <w:name w:val="Heading 3 Char"/>
    <w:basedOn w:val="DefaultParagraphFont"/>
    <w:link w:val="Heading3"/>
    <w:rsid w:val="001427B9"/>
    <w:rPr>
      <w:rFonts w:ascii="Times New Roman" w:eastAsia="Times New Roman" w:hAnsi="Times New Roman" w:cs="Times New Roman"/>
      <w:b/>
      <w:color w:val="000000"/>
      <w:sz w:val="24"/>
      <w:lang w:eastAsia="en-AU"/>
    </w:rPr>
  </w:style>
  <w:style w:type="table" w:customStyle="1" w:styleId="TableGrid">
    <w:name w:val="TableGrid"/>
    <w:rsid w:val="001427B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 Aktis"/>
    <w:basedOn w:val="Normal"/>
    <w:link w:val="ListParagraphChar"/>
    <w:uiPriority w:val="34"/>
    <w:qFormat/>
    <w:rsid w:val="001427B9"/>
    <w:pPr>
      <w:ind w:left="720"/>
      <w:contextualSpacing/>
    </w:pPr>
  </w:style>
  <w:style w:type="paragraph" w:styleId="BodyText">
    <w:name w:val="Body Text"/>
    <w:basedOn w:val="Normal"/>
    <w:link w:val="BodyTextChar"/>
    <w:qFormat/>
    <w:rsid w:val="001427B9"/>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rsid w:val="001427B9"/>
    <w:rPr>
      <w:rFonts w:ascii="Times New Roman" w:eastAsia="Times New Roman" w:hAnsi="Times New Roman" w:cs="Times New Roman"/>
      <w:sz w:val="24"/>
      <w:szCs w:val="24"/>
      <w:lang w:eastAsia="en-AU" w:bidi="en-AU"/>
    </w:rPr>
  </w:style>
  <w:style w:type="table" w:styleId="TableGrid0">
    <w:name w:val="Table Grid"/>
    <w:basedOn w:val="TableNormal"/>
    <w:uiPriority w:val="59"/>
    <w:rsid w:val="001427B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B9"/>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1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B9"/>
    <w:rPr>
      <w:rFonts w:ascii="Times New Roman" w:eastAsia="Times New Roman" w:hAnsi="Times New Roman" w:cs="Times New Roman"/>
      <w:color w:val="000000"/>
      <w:sz w:val="24"/>
      <w:lang w:eastAsia="en-AU"/>
    </w:rPr>
  </w:style>
  <w:style w:type="paragraph" w:styleId="BalloonText">
    <w:name w:val="Balloon Text"/>
    <w:basedOn w:val="Normal"/>
    <w:link w:val="BalloonTextChar"/>
    <w:unhideWhenUsed/>
    <w:rsid w:val="00F4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29C0"/>
    <w:rPr>
      <w:rFonts w:ascii="Segoe UI" w:eastAsia="Times New Roman" w:hAnsi="Segoe UI" w:cs="Segoe UI"/>
      <w:color w:val="000000"/>
      <w:sz w:val="18"/>
      <w:szCs w:val="18"/>
      <w:lang w:eastAsia="en-AU"/>
    </w:rPr>
  </w:style>
  <w:style w:type="character" w:customStyle="1" w:styleId="Heading9Char">
    <w:name w:val="Heading 9 Char"/>
    <w:basedOn w:val="DefaultParagraphFont"/>
    <w:link w:val="Heading9"/>
    <w:rsid w:val="00A42D24"/>
    <w:rPr>
      <w:rFonts w:asciiTheme="majorHAnsi" w:eastAsiaTheme="majorEastAsia" w:hAnsiTheme="majorHAnsi" w:cstheme="majorBidi"/>
      <w:i/>
      <w:iCs/>
      <w:color w:val="272727" w:themeColor="text1" w:themeTint="D8"/>
      <w:sz w:val="21"/>
      <w:szCs w:val="21"/>
      <w:lang w:eastAsia="en-AU"/>
    </w:rPr>
  </w:style>
  <w:style w:type="character" w:styleId="CommentReference">
    <w:name w:val="annotation reference"/>
    <w:basedOn w:val="DefaultParagraphFont"/>
    <w:unhideWhenUsed/>
    <w:rsid w:val="00E30897"/>
    <w:rPr>
      <w:sz w:val="16"/>
      <w:szCs w:val="16"/>
    </w:rPr>
  </w:style>
  <w:style w:type="paragraph" w:styleId="CommentText">
    <w:name w:val="annotation text"/>
    <w:basedOn w:val="Normal"/>
    <w:link w:val="CommentTextChar"/>
    <w:unhideWhenUsed/>
    <w:rsid w:val="00E30897"/>
    <w:pPr>
      <w:spacing w:line="240" w:lineRule="auto"/>
    </w:pPr>
    <w:rPr>
      <w:sz w:val="20"/>
      <w:szCs w:val="20"/>
    </w:rPr>
  </w:style>
  <w:style w:type="character" w:customStyle="1" w:styleId="CommentTextChar">
    <w:name w:val="Comment Text Char"/>
    <w:basedOn w:val="DefaultParagraphFont"/>
    <w:link w:val="CommentText"/>
    <w:rsid w:val="00E3089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nhideWhenUsed/>
    <w:rsid w:val="00E30897"/>
    <w:rPr>
      <w:b/>
      <w:bCs/>
    </w:rPr>
  </w:style>
  <w:style w:type="character" w:customStyle="1" w:styleId="CommentSubjectChar">
    <w:name w:val="Comment Subject Char"/>
    <w:basedOn w:val="CommentTextChar"/>
    <w:link w:val="CommentSubject"/>
    <w:rsid w:val="00E30897"/>
    <w:rPr>
      <w:rFonts w:ascii="Times New Roman" w:eastAsia="Times New Roman" w:hAnsi="Times New Roman" w:cs="Times New Roman"/>
      <w:b/>
      <w:bCs/>
      <w:color w:val="000000"/>
      <w:sz w:val="20"/>
      <w:szCs w:val="20"/>
      <w:lang w:eastAsia="en-AU"/>
    </w:rPr>
  </w:style>
  <w:style w:type="paragraph" w:styleId="BodyTextIndent">
    <w:name w:val="Body Text Indent"/>
    <w:basedOn w:val="Normal"/>
    <w:link w:val="BodyTextIndentChar"/>
    <w:unhideWhenUsed/>
    <w:rsid w:val="001D1CC1"/>
    <w:pPr>
      <w:spacing w:after="120"/>
      <w:ind w:left="283"/>
    </w:pPr>
  </w:style>
  <w:style w:type="character" w:customStyle="1" w:styleId="BodyTextIndentChar">
    <w:name w:val="Body Text Indent Char"/>
    <w:basedOn w:val="DefaultParagraphFont"/>
    <w:link w:val="BodyTextIndent"/>
    <w:rsid w:val="001D1CC1"/>
    <w:rPr>
      <w:rFonts w:ascii="Times New Roman" w:eastAsia="Times New Roman" w:hAnsi="Times New Roman" w:cs="Times New Roman"/>
      <w:color w:val="000000"/>
      <w:sz w:val="24"/>
      <w:lang w:eastAsia="en-AU"/>
    </w:rPr>
  </w:style>
  <w:style w:type="character" w:customStyle="1" w:styleId="Heading5Char">
    <w:name w:val="Heading 5 Char"/>
    <w:basedOn w:val="DefaultParagraphFont"/>
    <w:link w:val="Heading5"/>
    <w:rsid w:val="001D1CC1"/>
    <w:rPr>
      <w:rFonts w:asciiTheme="majorHAnsi" w:eastAsiaTheme="majorEastAsia" w:hAnsiTheme="majorHAnsi" w:cstheme="majorBidi"/>
      <w:color w:val="2E74B5" w:themeColor="accent1" w:themeShade="BF"/>
      <w:sz w:val="24"/>
      <w:szCs w:val="20"/>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1D1CC1"/>
    <w:rPr>
      <w:rFonts w:ascii="Times New Roman" w:eastAsia="Times New Roman" w:hAnsi="Times New Roman" w:cs="Times New Roman"/>
      <w:color w:val="000000"/>
      <w:sz w:val="24"/>
      <w:lang w:eastAsia="en-AU"/>
    </w:rPr>
  </w:style>
  <w:style w:type="paragraph" w:customStyle="1" w:styleId="Default">
    <w:name w:val="Default"/>
    <w:rsid w:val="001D1C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1">
    <w:name w:val="Text 1"/>
    <w:basedOn w:val="Normal"/>
    <w:rsid w:val="001D1CC1"/>
    <w:pPr>
      <w:spacing w:before="120" w:after="120" w:line="240" w:lineRule="auto"/>
      <w:ind w:left="850" w:firstLine="0"/>
    </w:pPr>
    <w:rPr>
      <w:color w:val="auto"/>
      <w:szCs w:val="20"/>
      <w:lang w:val="en-GB" w:eastAsia="en-GB"/>
    </w:rPr>
  </w:style>
  <w:style w:type="character" w:styleId="Hyperlink">
    <w:name w:val="Hyperlink"/>
    <w:basedOn w:val="DefaultParagraphFont"/>
    <w:uiPriority w:val="99"/>
    <w:rsid w:val="001D1CC1"/>
    <w:rPr>
      <w:color w:val="0000FF"/>
      <w:u w:val="single"/>
    </w:rPr>
  </w:style>
  <w:style w:type="paragraph" w:customStyle="1" w:styleId="p28">
    <w:name w:val="p28"/>
    <w:basedOn w:val="Normal"/>
    <w:rsid w:val="001D1CC1"/>
    <w:pPr>
      <w:widowControl w:val="0"/>
      <w:tabs>
        <w:tab w:val="left" w:pos="680"/>
        <w:tab w:val="left" w:pos="1060"/>
      </w:tabs>
      <w:spacing w:after="0" w:line="240" w:lineRule="atLeast"/>
      <w:ind w:left="432" w:hanging="288"/>
      <w:jc w:val="left"/>
    </w:pPr>
    <w:rPr>
      <w:snapToGrid w:val="0"/>
      <w:color w:val="auto"/>
      <w:szCs w:val="20"/>
      <w:lang w:val="en-US" w:eastAsia="en-US"/>
    </w:rPr>
  </w:style>
  <w:style w:type="paragraph" w:styleId="NoSpacing">
    <w:name w:val="No Spacing"/>
    <w:link w:val="NoSpacingChar"/>
    <w:uiPriority w:val="1"/>
    <w:qFormat/>
    <w:rsid w:val="001D1CC1"/>
    <w:pPr>
      <w:spacing w:after="0" w:line="240" w:lineRule="auto"/>
    </w:pPr>
  </w:style>
  <w:style w:type="character" w:customStyle="1" w:styleId="NoSpacingChar">
    <w:name w:val="No Spacing Char"/>
    <w:link w:val="NoSpacing"/>
    <w:uiPriority w:val="1"/>
    <w:rsid w:val="001D1CC1"/>
  </w:style>
  <w:style w:type="character" w:customStyle="1" w:styleId="Heading4Char">
    <w:name w:val="Heading 4 Char"/>
    <w:basedOn w:val="DefaultParagraphFont"/>
    <w:link w:val="Heading4"/>
    <w:rsid w:val="00D30FFC"/>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D30FFC"/>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D30FF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30FFC"/>
    <w:rPr>
      <w:rFonts w:ascii="Times New Roman" w:eastAsia="Times New Roman" w:hAnsi="Times New Roman" w:cs="Times New Roman"/>
      <w:i/>
      <w:iCs/>
      <w:sz w:val="24"/>
      <w:szCs w:val="24"/>
      <w:lang w:val="en-US"/>
    </w:rPr>
  </w:style>
  <w:style w:type="character" w:styleId="PageNumber">
    <w:name w:val="page number"/>
    <w:basedOn w:val="DefaultParagraphFont"/>
    <w:rsid w:val="00D30FFC"/>
  </w:style>
  <w:style w:type="paragraph" w:styleId="Salutation">
    <w:name w:val="Salutation"/>
    <w:basedOn w:val="Normal"/>
    <w:next w:val="Normal"/>
    <w:link w:val="SalutationChar"/>
    <w:rsid w:val="00D30FFC"/>
    <w:pPr>
      <w:spacing w:before="880" w:after="220" w:line="240" w:lineRule="auto"/>
      <w:ind w:left="0" w:firstLine="0"/>
      <w:jc w:val="left"/>
    </w:pPr>
    <w:rPr>
      <w:color w:val="auto"/>
      <w:spacing w:val="-5"/>
      <w:szCs w:val="20"/>
      <w:lang w:val="en-US" w:eastAsia="en-US"/>
    </w:rPr>
  </w:style>
  <w:style w:type="character" w:customStyle="1" w:styleId="SalutationChar">
    <w:name w:val="Salutation Char"/>
    <w:basedOn w:val="DefaultParagraphFont"/>
    <w:link w:val="Salutation"/>
    <w:rsid w:val="00D30FFC"/>
    <w:rPr>
      <w:rFonts w:ascii="Times New Roman" w:eastAsia="Times New Roman" w:hAnsi="Times New Roman" w:cs="Times New Roman"/>
      <w:spacing w:val="-5"/>
      <w:sz w:val="24"/>
      <w:szCs w:val="20"/>
      <w:lang w:val="en-US"/>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D30FFC"/>
    <w:rPr>
      <w:vertAlign w:val="superscript"/>
    </w:rPr>
  </w:style>
  <w:style w:type="paragraph" w:styleId="BodyText2">
    <w:name w:val="Body Text 2"/>
    <w:basedOn w:val="Normal"/>
    <w:link w:val="BodyText2Char"/>
    <w:rsid w:val="00D30FFC"/>
    <w:pPr>
      <w:spacing w:after="0" w:line="240" w:lineRule="auto"/>
      <w:ind w:left="0" w:firstLine="0"/>
    </w:pPr>
    <w:rPr>
      <w:color w:val="auto"/>
      <w:spacing w:val="-3"/>
      <w:sz w:val="22"/>
      <w:szCs w:val="20"/>
      <w:lang w:val="en-GB" w:eastAsia="en-US"/>
    </w:rPr>
  </w:style>
  <w:style w:type="character" w:customStyle="1" w:styleId="BodyText2Char">
    <w:name w:val="Body Text 2 Char"/>
    <w:basedOn w:val="DefaultParagraphFont"/>
    <w:link w:val="BodyText2"/>
    <w:rsid w:val="00D30FFC"/>
    <w:rPr>
      <w:rFonts w:ascii="Times New Roman" w:eastAsia="Times New Roman" w:hAnsi="Times New Roman" w:cs="Times New Roman"/>
      <w:spacing w:val="-3"/>
      <w:szCs w:val="20"/>
      <w:lang w:val="en-GB"/>
    </w:r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D30FFC"/>
    <w:pPr>
      <w:spacing w:after="0" w:line="240" w:lineRule="auto"/>
      <w:ind w:left="0" w:firstLine="0"/>
      <w:jc w:val="left"/>
    </w:pPr>
    <w:rPr>
      <w:rFonts w:ascii="Arial" w:hAnsi="Arial"/>
      <w:color w:val="auto"/>
      <w:sz w:val="20"/>
      <w:szCs w:val="20"/>
      <w:lang w:val="en-US" w:eastAsia="en-US"/>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D30FFC"/>
    <w:rPr>
      <w:rFonts w:ascii="Arial" w:eastAsia="Times New Roman" w:hAnsi="Arial" w:cs="Times New Roman"/>
      <w:sz w:val="20"/>
      <w:szCs w:val="20"/>
      <w:lang w:val="en-US"/>
    </w:rPr>
  </w:style>
  <w:style w:type="paragraph" w:customStyle="1" w:styleId="1NMREP-BODY">
    <w:name w:val="1NMREP-BODY"/>
    <w:basedOn w:val="Normal"/>
    <w:uiPriority w:val="99"/>
    <w:rsid w:val="00D30FFC"/>
    <w:pPr>
      <w:spacing w:after="0" w:line="240" w:lineRule="auto"/>
      <w:ind w:left="0" w:firstLine="0"/>
    </w:pPr>
    <w:rPr>
      <w:rFonts w:ascii="Verdana" w:hAnsi="Verdana"/>
      <w:color w:val="auto"/>
      <w:sz w:val="20"/>
      <w:szCs w:val="20"/>
      <w:lang w:val="en-GB" w:eastAsia="en-US"/>
    </w:rPr>
  </w:style>
  <w:style w:type="paragraph" w:customStyle="1" w:styleId="Char">
    <w:name w:val="Char"/>
    <w:basedOn w:val="Heading2"/>
    <w:rsid w:val="00D30FFC"/>
    <w:pPr>
      <w:keepLines w:val="0"/>
      <w:pageBreakBefore/>
      <w:tabs>
        <w:tab w:val="left" w:pos="850"/>
        <w:tab w:val="left" w:pos="1191"/>
        <w:tab w:val="left" w:pos="1531"/>
      </w:tabs>
      <w:spacing w:before="120" w:after="120" w:line="240" w:lineRule="auto"/>
      <w:ind w:left="0" w:firstLine="0"/>
      <w:jc w:val="center"/>
    </w:pPr>
    <w:rPr>
      <w:rFonts w:ascii="Tahoma" w:hAnsi="Tahoma" w:cs="Tahoma"/>
      <w:i w:val="0"/>
      <w:color w:val="FFFFFF"/>
      <w:spacing w:val="20"/>
      <w:sz w:val="22"/>
      <w:lang w:val="en-GB" w:eastAsia="zh-CN"/>
    </w:rPr>
  </w:style>
  <w:style w:type="paragraph" w:customStyle="1" w:styleId="List2">
    <w:name w:val="List2"/>
    <w:basedOn w:val="Normal"/>
    <w:rsid w:val="00D30FFC"/>
    <w:pPr>
      <w:tabs>
        <w:tab w:val="num" w:pos="720"/>
      </w:tabs>
      <w:spacing w:after="120" w:line="240" w:lineRule="auto"/>
      <w:ind w:left="720" w:hanging="360"/>
      <w:jc w:val="left"/>
    </w:pPr>
    <w:rPr>
      <w:iCs/>
      <w:color w:val="auto"/>
      <w:sz w:val="22"/>
      <w:szCs w:val="20"/>
      <w:lang w:val="en-US" w:eastAsia="en-US"/>
    </w:rPr>
  </w:style>
  <w:style w:type="paragraph" w:styleId="BodyTextIndent3">
    <w:name w:val="Body Text Indent 3"/>
    <w:basedOn w:val="Normal"/>
    <w:link w:val="BodyTextIndent3Char"/>
    <w:rsid w:val="00D30FFC"/>
    <w:pPr>
      <w:spacing w:after="120" w:line="240" w:lineRule="auto"/>
      <w:ind w:left="283" w:firstLine="0"/>
      <w:jc w:val="left"/>
    </w:pPr>
    <w:rPr>
      <w:color w:val="auto"/>
      <w:sz w:val="16"/>
      <w:szCs w:val="16"/>
      <w:lang w:val="en-GB" w:eastAsia="en-US"/>
    </w:rPr>
  </w:style>
  <w:style w:type="character" w:customStyle="1" w:styleId="BodyTextIndent3Char">
    <w:name w:val="Body Text Indent 3 Char"/>
    <w:basedOn w:val="DefaultParagraphFont"/>
    <w:link w:val="BodyTextIndent3"/>
    <w:rsid w:val="00D30FFC"/>
    <w:rPr>
      <w:rFonts w:ascii="Times New Roman" w:eastAsia="Times New Roman" w:hAnsi="Times New Roman" w:cs="Times New Roman"/>
      <w:sz w:val="16"/>
      <w:szCs w:val="16"/>
      <w:lang w:val="en-GB"/>
    </w:rPr>
  </w:style>
  <w:style w:type="paragraph" w:styleId="NormalIndent">
    <w:name w:val="Normal Indent"/>
    <w:basedOn w:val="Normal"/>
    <w:rsid w:val="00D30FFC"/>
    <w:pPr>
      <w:spacing w:after="0" w:line="240" w:lineRule="auto"/>
      <w:ind w:left="708" w:firstLine="0"/>
      <w:jc w:val="left"/>
    </w:pPr>
    <w:rPr>
      <w:rFonts w:ascii="Arial" w:hAnsi="Arial"/>
      <w:color w:val="auto"/>
      <w:sz w:val="22"/>
      <w:szCs w:val="20"/>
      <w:lang w:val="en-GB" w:eastAsia="en-US"/>
    </w:rPr>
  </w:style>
  <w:style w:type="paragraph" w:styleId="Title">
    <w:name w:val="Title"/>
    <w:basedOn w:val="Normal"/>
    <w:link w:val="TitleChar"/>
    <w:qFormat/>
    <w:rsid w:val="00D30FFC"/>
    <w:pPr>
      <w:spacing w:after="0" w:line="480" w:lineRule="auto"/>
      <w:ind w:left="0" w:firstLine="0"/>
      <w:jc w:val="center"/>
    </w:pPr>
    <w:rPr>
      <w:rFonts w:ascii="Arial" w:hAnsi="Arial"/>
      <w:b/>
      <w:color w:val="auto"/>
      <w:sz w:val="40"/>
      <w:szCs w:val="20"/>
      <w:lang w:val="en-GB" w:eastAsia="en-US"/>
    </w:rPr>
  </w:style>
  <w:style w:type="character" w:customStyle="1" w:styleId="TitleChar">
    <w:name w:val="Title Char"/>
    <w:basedOn w:val="DefaultParagraphFont"/>
    <w:link w:val="Title"/>
    <w:rsid w:val="00D30FFC"/>
    <w:rPr>
      <w:rFonts w:ascii="Arial" w:eastAsia="Times New Roman" w:hAnsi="Arial" w:cs="Times New Roman"/>
      <w:b/>
      <w:sz w:val="40"/>
      <w:szCs w:val="20"/>
      <w:lang w:val="en-GB"/>
    </w:rPr>
  </w:style>
  <w:style w:type="paragraph" w:styleId="BodyTextIndent2">
    <w:name w:val="Body Text Indent 2"/>
    <w:basedOn w:val="Normal"/>
    <w:link w:val="BodyTextIndent2Char"/>
    <w:rsid w:val="00D30FFC"/>
    <w:pPr>
      <w:autoSpaceDE w:val="0"/>
      <w:autoSpaceDN w:val="0"/>
      <w:adjustRightInd w:val="0"/>
      <w:spacing w:after="0" w:line="240" w:lineRule="auto"/>
      <w:ind w:left="567" w:hanging="567"/>
      <w:jc w:val="left"/>
    </w:pPr>
    <w:rPr>
      <w:rFonts w:ascii="Arial" w:hAnsi="Arial" w:cs="Arial"/>
      <w:color w:val="auto"/>
      <w:sz w:val="22"/>
      <w:szCs w:val="20"/>
      <w:lang w:eastAsia="en-US"/>
    </w:rPr>
  </w:style>
  <w:style w:type="character" w:customStyle="1" w:styleId="BodyTextIndent2Char">
    <w:name w:val="Body Text Indent 2 Char"/>
    <w:basedOn w:val="DefaultParagraphFont"/>
    <w:link w:val="BodyTextIndent2"/>
    <w:rsid w:val="00D30FFC"/>
    <w:rPr>
      <w:rFonts w:ascii="Arial" w:eastAsia="Times New Roman" w:hAnsi="Arial" w:cs="Arial"/>
      <w:szCs w:val="20"/>
    </w:rPr>
  </w:style>
  <w:style w:type="paragraph" w:styleId="NormalWeb">
    <w:name w:val="Normal (Web)"/>
    <w:basedOn w:val="Normal"/>
    <w:rsid w:val="00D30FFC"/>
    <w:pPr>
      <w:spacing w:before="100" w:beforeAutospacing="1" w:after="100" w:afterAutospacing="1" w:line="240" w:lineRule="auto"/>
      <w:ind w:left="0" w:firstLine="0"/>
      <w:jc w:val="left"/>
    </w:pPr>
    <w:rPr>
      <w:rFonts w:ascii="Arial Unicode MS" w:eastAsia="Arial Unicode MS" w:hAnsi="Arial Unicode MS" w:cs="Arial Unicode MS"/>
      <w:color w:val="auto"/>
      <w:szCs w:val="24"/>
      <w:lang w:eastAsia="en-US"/>
    </w:rPr>
  </w:style>
  <w:style w:type="paragraph" w:styleId="BlockText">
    <w:name w:val="Block Text"/>
    <w:basedOn w:val="Normal"/>
    <w:rsid w:val="00D30FFC"/>
    <w:pPr>
      <w:spacing w:after="0" w:line="240" w:lineRule="auto"/>
      <w:ind w:left="709" w:right="702" w:firstLine="0"/>
    </w:pPr>
    <w:rPr>
      <w:rFonts w:ascii="Arial" w:hAnsi="Arial"/>
      <w:color w:val="auto"/>
      <w:sz w:val="22"/>
      <w:szCs w:val="20"/>
      <w:lang w:val="en-US" w:eastAsia="en-US"/>
    </w:rPr>
  </w:style>
  <w:style w:type="paragraph" w:styleId="Caption">
    <w:name w:val="caption"/>
    <w:basedOn w:val="Normal"/>
    <w:next w:val="Normal"/>
    <w:qFormat/>
    <w:rsid w:val="00D30FFC"/>
    <w:pPr>
      <w:spacing w:after="0" w:line="240" w:lineRule="auto"/>
      <w:ind w:left="0" w:firstLine="0"/>
      <w:jc w:val="right"/>
    </w:pPr>
    <w:rPr>
      <w:rFonts w:ascii="Arial" w:hAnsi="Arial"/>
      <w:b/>
      <w:bCs/>
      <w:color w:val="auto"/>
      <w:sz w:val="22"/>
      <w:szCs w:val="20"/>
      <w:lang w:eastAsia="en-US"/>
    </w:rPr>
  </w:style>
  <w:style w:type="paragraph" w:styleId="BodyText3">
    <w:name w:val="Body Text 3"/>
    <w:basedOn w:val="Normal"/>
    <w:link w:val="BodyText3Char"/>
    <w:rsid w:val="00D30FFC"/>
    <w:pPr>
      <w:spacing w:after="0" w:line="240" w:lineRule="auto"/>
      <w:ind w:left="0" w:firstLine="0"/>
    </w:pPr>
    <w:rPr>
      <w:rFonts w:ascii="Arial" w:hAnsi="Arial" w:cs="Arial"/>
      <w:b/>
      <w:color w:val="auto"/>
      <w:sz w:val="22"/>
      <w:szCs w:val="20"/>
      <w:lang w:eastAsia="en-US"/>
    </w:rPr>
  </w:style>
  <w:style w:type="character" w:customStyle="1" w:styleId="BodyText3Char">
    <w:name w:val="Body Text 3 Char"/>
    <w:basedOn w:val="DefaultParagraphFont"/>
    <w:link w:val="BodyText3"/>
    <w:rsid w:val="00D30FFC"/>
    <w:rPr>
      <w:rFonts w:ascii="Arial" w:eastAsia="Times New Roman" w:hAnsi="Arial" w:cs="Arial"/>
      <w:b/>
      <w:szCs w:val="20"/>
    </w:rPr>
  </w:style>
  <w:style w:type="paragraph" w:styleId="TOC1">
    <w:name w:val="toc 1"/>
    <w:basedOn w:val="Normal"/>
    <w:next w:val="Normal"/>
    <w:autoRedefine/>
    <w:uiPriority w:val="39"/>
    <w:qFormat/>
    <w:rsid w:val="00D30FFC"/>
    <w:pPr>
      <w:spacing w:after="0" w:line="360" w:lineRule="auto"/>
      <w:ind w:left="0" w:firstLine="0"/>
      <w:jc w:val="center"/>
    </w:pPr>
    <w:rPr>
      <w:rFonts w:ascii="Arial" w:hAnsi="Arial"/>
      <w:color w:val="auto"/>
      <w:sz w:val="22"/>
      <w:szCs w:val="20"/>
      <w:lang w:eastAsia="en-US"/>
    </w:rPr>
  </w:style>
  <w:style w:type="paragraph" w:customStyle="1" w:styleId="2BulletList">
    <w:name w:val="2Bullet List"/>
    <w:rsid w:val="00D30FFC"/>
    <w:pPr>
      <w:spacing w:after="0" w:line="240" w:lineRule="auto"/>
    </w:pPr>
    <w:rPr>
      <w:rFonts w:ascii="Times New Roman" w:eastAsia="Times New Roman" w:hAnsi="Times New Roman" w:cs="Times New Roman"/>
      <w:sz w:val="24"/>
      <w:szCs w:val="20"/>
      <w:lang w:val="en-US"/>
    </w:rPr>
  </w:style>
  <w:style w:type="character" w:styleId="Strong">
    <w:name w:val="Strong"/>
    <w:basedOn w:val="DefaultParagraphFont"/>
    <w:qFormat/>
    <w:rsid w:val="00D30FFC"/>
    <w:rPr>
      <w:rFonts w:cs="Times New Roman"/>
      <w:b/>
      <w:bCs/>
    </w:rPr>
  </w:style>
  <w:style w:type="paragraph" w:customStyle="1" w:styleId="Bullet">
    <w:name w:val="Bullet"/>
    <w:basedOn w:val="Normal"/>
    <w:rsid w:val="00D30FFC"/>
    <w:pPr>
      <w:numPr>
        <w:numId w:val="8"/>
      </w:numPr>
      <w:spacing w:after="0" w:line="240" w:lineRule="auto"/>
      <w:jc w:val="left"/>
    </w:pPr>
    <w:rPr>
      <w:rFonts w:ascii="Arial" w:hAnsi="Arial" w:cs="Arial"/>
      <w:color w:val="auto"/>
      <w:spacing w:val="10"/>
      <w:sz w:val="20"/>
      <w:szCs w:val="20"/>
      <w:lang w:val="en-US" w:eastAsia="en-US"/>
    </w:rPr>
  </w:style>
  <w:style w:type="paragraph" w:customStyle="1" w:styleId="StyleHeading2Firstline1cm">
    <w:name w:val="Style Heading 2 + First line:  1 cm"/>
    <w:basedOn w:val="Heading2"/>
    <w:rsid w:val="00D30FFC"/>
    <w:pPr>
      <w:keepLines w:val="0"/>
      <w:spacing w:before="120" w:after="120" w:line="240" w:lineRule="auto"/>
      <w:ind w:left="0" w:firstLine="567"/>
    </w:pPr>
    <w:rPr>
      <w:rFonts w:ascii="Arial" w:hAnsi="Arial"/>
      <w:bCs/>
      <w:i w:val="0"/>
      <w:color w:val="auto"/>
      <w:sz w:val="28"/>
      <w:szCs w:val="28"/>
      <w:lang w:val="en-US" w:eastAsia="en-US"/>
    </w:rPr>
  </w:style>
  <w:style w:type="paragraph" w:styleId="HTMLPreformatted">
    <w:name w:val="HTML Preformatted"/>
    <w:basedOn w:val="Normal"/>
    <w:link w:val="HTMLPreformattedChar"/>
    <w:rsid w:val="00D30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Batang" w:hAnsi="Courier New" w:cs="Courier New"/>
      <w:color w:val="auto"/>
      <w:sz w:val="20"/>
      <w:szCs w:val="20"/>
      <w:lang w:eastAsia="ko-KR"/>
    </w:rPr>
  </w:style>
  <w:style w:type="character" w:customStyle="1" w:styleId="HTMLPreformattedChar">
    <w:name w:val="HTML Preformatted Char"/>
    <w:basedOn w:val="DefaultParagraphFont"/>
    <w:link w:val="HTMLPreformatted"/>
    <w:rsid w:val="00D30FFC"/>
    <w:rPr>
      <w:rFonts w:ascii="Courier New" w:eastAsia="Batang" w:hAnsi="Courier New" w:cs="Courier New"/>
      <w:sz w:val="20"/>
      <w:szCs w:val="20"/>
      <w:lang w:eastAsia="ko-KR"/>
    </w:rPr>
  </w:style>
  <w:style w:type="paragraph" w:styleId="DocumentMap">
    <w:name w:val="Document Map"/>
    <w:basedOn w:val="Normal"/>
    <w:link w:val="DocumentMapChar"/>
    <w:rsid w:val="00D30FFC"/>
    <w:pPr>
      <w:spacing w:after="0" w:line="240" w:lineRule="auto"/>
      <w:ind w:left="0" w:firstLine="0"/>
    </w:pPr>
    <w:rPr>
      <w:rFonts w:ascii="Tahoma" w:hAnsi="Tahoma" w:cs="Tahoma"/>
      <w:color w:val="auto"/>
      <w:sz w:val="16"/>
      <w:szCs w:val="16"/>
      <w:lang w:eastAsia="en-US"/>
    </w:rPr>
  </w:style>
  <w:style w:type="character" w:customStyle="1" w:styleId="DocumentMapChar">
    <w:name w:val="Document Map Char"/>
    <w:basedOn w:val="DefaultParagraphFont"/>
    <w:link w:val="DocumentMap"/>
    <w:rsid w:val="00D30FFC"/>
    <w:rPr>
      <w:rFonts w:ascii="Tahoma" w:eastAsia="Times New Roman" w:hAnsi="Tahoma" w:cs="Tahoma"/>
      <w:sz w:val="16"/>
      <w:szCs w:val="16"/>
    </w:rPr>
  </w:style>
  <w:style w:type="paragraph" w:customStyle="1" w:styleId="p1">
    <w:name w:val="p1"/>
    <w:basedOn w:val="Normal"/>
    <w:rsid w:val="00D30FFC"/>
    <w:pPr>
      <w:widowControl w:val="0"/>
      <w:tabs>
        <w:tab w:val="left" w:pos="204"/>
      </w:tabs>
      <w:autoSpaceDE w:val="0"/>
      <w:autoSpaceDN w:val="0"/>
      <w:adjustRightInd w:val="0"/>
      <w:spacing w:after="0" w:line="240" w:lineRule="auto"/>
      <w:ind w:left="0" w:firstLine="0"/>
      <w:jc w:val="left"/>
    </w:pPr>
    <w:rPr>
      <w:color w:val="auto"/>
      <w:szCs w:val="24"/>
      <w:lang w:val="en-US" w:eastAsia="en-US"/>
    </w:rPr>
  </w:style>
  <w:style w:type="paragraph" w:customStyle="1" w:styleId="p2">
    <w:name w:val="p2"/>
    <w:basedOn w:val="Normal"/>
    <w:rsid w:val="00D30FFC"/>
    <w:pPr>
      <w:widowControl w:val="0"/>
      <w:tabs>
        <w:tab w:val="left" w:pos="204"/>
      </w:tabs>
      <w:autoSpaceDE w:val="0"/>
      <w:autoSpaceDN w:val="0"/>
      <w:adjustRightInd w:val="0"/>
      <w:spacing w:after="0" w:line="240" w:lineRule="auto"/>
      <w:ind w:left="0" w:firstLine="0"/>
      <w:jc w:val="left"/>
    </w:pPr>
    <w:rPr>
      <w:color w:val="auto"/>
      <w:szCs w:val="24"/>
      <w:lang w:val="en-US" w:eastAsia="en-US"/>
    </w:rPr>
  </w:style>
  <w:style w:type="paragraph" w:customStyle="1" w:styleId="p5">
    <w:name w:val="p5"/>
    <w:basedOn w:val="Normal"/>
    <w:rsid w:val="00D30FFC"/>
    <w:pPr>
      <w:widowControl w:val="0"/>
      <w:tabs>
        <w:tab w:val="left" w:pos="1116"/>
      </w:tabs>
      <w:autoSpaceDE w:val="0"/>
      <w:autoSpaceDN w:val="0"/>
      <w:adjustRightInd w:val="0"/>
      <w:spacing w:after="0" w:line="240" w:lineRule="auto"/>
      <w:ind w:left="324" w:firstLine="0"/>
      <w:jc w:val="left"/>
    </w:pPr>
    <w:rPr>
      <w:color w:val="auto"/>
      <w:szCs w:val="24"/>
      <w:lang w:val="en-US" w:eastAsia="en-US"/>
    </w:rPr>
  </w:style>
  <w:style w:type="paragraph" w:customStyle="1" w:styleId="c7">
    <w:name w:val="c7"/>
    <w:basedOn w:val="Normal"/>
    <w:rsid w:val="00D30FFC"/>
    <w:pPr>
      <w:widowControl w:val="0"/>
      <w:autoSpaceDE w:val="0"/>
      <w:autoSpaceDN w:val="0"/>
      <w:adjustRightInd w:val="0"/>
      <w:spacing w:after="0" w:line="240" w:lineRule="auto"/>
      <w:ind w:left="0" w:firstLine="0"/>
      <w:jc w:val="center"/>
    </w:pPr>
    <w:rPr>
      <w:color w:val="auto"/>
      <w:szCs w:val="24"/>
      <w:lang w:val="en-US" w:eastAsia="en-US"/>
    </w:rPr>
  </w:style>
  <w:style w:type="paragraph" w:customStyle="1" w:styleId="p8">
    <w:name w:val="p8"/>
    <w:basedOn w:val="Normal"/>
    <w:rsid w:val="00D30FFC"/>
    <w:pPr>
      <w:widowControl w:val="0"/>
      <w:tabs>
        <w:tab w:val="left" w:pos="204"/>
      </w:tabs>
      <w:autoSpaceDE w:val="0"/>
      <w:autoSpaceDN w:val="0"/>
      <w:adjustRightInd w:val="0"/>
      <w:spacing w:after="0" w:line="240" w:lineRule="auto"/>
      <w:ind w:left="0" w:firstLine="0"/>
      <w:jc w:val="left"/>
    </w:pPr>
    <w:rPr>
      <w:color w:val="auto"/>
      <w:szCs w:val="24"/>
      <w:lang w:val="en-US" w:eastAsia="en-US"/>
    </w:rPr>
  </w:style>
  <w:style w:type="paragraph" w:customStyle="1" w:styleId="p11">
    <w:name w:val="p11"/>
    <w:basedOn w:val="Normal"/>
    <w:rsid w:val="00D30FFC"/>
    <w:pPr>
      <w:widowControl w:val="0"/>
      <w:tabs>
        <w:tab w:val="left" w:pos="680"/>
      </w:tabs>
      <w:autoSpaceDE w:val="0"/>
      <w:autoSpaceDN w:val="0"/>
      <w:adjustRightInd w:val="0"/>
      <w:spacing w:after="0" w:line="240" w:lineRule="auto"/>
      <w:ind w:left="680" w:hanging="340"/>
      <w:jc w:val="left"/>
    </w:pPr>
    <w:rPr>
      <w:color w:val="auto"/>
      <w:szCs w:val="24"/>
      <w:lang w:val="en-US" w:eastAsia="en-US"/>
    </w:rPr>
  </w:style>
  <w:style w:type="paragraph" w:customStyle="1" w:styleId="p12">
    <w:name w:val="p12"/>
    <w:basedOn w:val="Normal"/>
    <w:rsid w:val="00D30FFC"/>
    <w:pPr>
      <w:widowControl w:val="0"/>
      <w:tabs>
        <w:tab w:val="left" w:pos="351"/>
        <w:tab w:val="left" w:pos="708"/>
      </w:tabs>
      <w:autoSpaceDE w:val="0"/>
      <w:autoSpaceDN w:val="0"/>
      <w:adjustRightInd w:val="0"/>
      <w:spacing w:after="0" w:line="240" w:lineRule="auto"/>
      <w:ind w:left="708" w:hanging="357"/>
      <w:jc w:val="left"/>
    </w:pPr>
    <w:rPr>
      <w:color w:val="auto"/>
      <w:szCs w:val="24"/>
      <w:lang w:val="en-US" w:eastAsia="en-US"/>
    </w:rPr>
  </w:style>
  <w:style w:type="paragraph" w:customStyle="1" w:styleId="p13">
    <w:name w:val="p13"/>
    <w:basedOn w:val="Normal"/>
    <w:rsid w:val="00D30FFC"/>
    <w:pPr>
      <w:widowControl w:val="0"/>
      <w:tabs>
        <w:tab w:val="left" w:pos="1156"/>
      </w:tabs>
      <w:autoSpaceDE w:val="0"/>
      <w:autoSpaceDN w:val="0"/>
      <w:adjustRightInd w:val="0"/>
      <w:spacing w:after="0" w:line="240" w:lineRule="auto"/>
      <w:ind w:left="284" w:firstLine="0"/>
      <w:jc w:val="left"/>
    </w:pPr>
    <w:rPr>
      <w:color w:val="auto"/>
      <w:szCs w:val="24"/>
      <w:lang w:val="en-US" w:eastAsia="en-US"/>
    </w:rPr>
  </w:style>
  <w:style w:type="paragraph" w:customStyle="1" w:styleId="StyleTitleCoverTimesNewRomanLeft025">
    <w:name w:val="Style Title Cover + Times New Roman Left:  0.25&quot;"/>
    <w:basedOn w:val="Normal"/>
    <w:autoRedefine/>
    <w:rsid w:val="00D30FFC"/>
    <w:pPr>
      <w:keepNext/>
      <w:keepLines/>
      <w:tabs>
        <w:tab w:val="left" w:pos="0"/>
      </w:tabs>
      <w:spacing w:before="240" w:after="500" w:line="640" w:lineRule="exact"/>
      <w:ind w:left="360" w:firstLine="0"/>
      <w:jc w:val="left"/>
    </w:pPr>
    <w:rPr>
      <w:rFonts w:ascii="Century Gothic" w:hAnsi="Century Gothic" w:cs="Arial"/>
      <w:bCs/>
      <w:noProof/>
      <w:color w:val="0F243E"/>
      <w:spacing w:val="-48"/>
      <w:kern w:val="28"/>
      <w:sz w:val="64"/>
      <w:szCs w:val="20"/>
      <w:lang w:eastAsia="en-US"/>
    </w:rPr>
  </w:style>
  <w:style w:type="paragraph" w:customStyle="1" w:styleId="StyleStyleTitleCoverCenturyGothic30ptNotBoldLeft025">
    <w:name w:val="Style Style Title Cover + Century Gothic 30 pt Not Bold Left:  0.25..."/>
    <w:basedOn w:val="Normal"/>
    <w:autoRedefine/>
    <w:rsid w:val="00D30FFC"/>
    <w:pPr>
      <w:keepNext/>
      <w:keepLines/>
      <w:pBdr>
        <w:top w:val="single" w:sz="48" w:space="31" w:color="auto"/>
      </w:pBdr>
      <w:tabs>
        <w:tab w:val="left" w:pos="0"/>
      </w:tabs>
      <w:spacing w:before="240" w:after="500" w:line="640" w:lineRule="exact"/>
      <w:ind w:left="360" w:firstLine="0"/>
      <w:jc w:val="left"/>
    </w:pPr>
    <w:rPr>
      <w:rFonts w:ascii="Century Gothic" w:hAnsi="Century Gothic" w:cs="Arial"/>
      <w:noProof/>
      <w:color w:val="0F243E"/>
      <w:spacing w:val="-48"/>
      <w:kern w:val="28"/>
      <w:sz w:val="56"/>
      <w:szCs w:val="20"/>
      <w:lang w:eastAsia="en-US"/>
    </w:rPr>
  </w:style>
  <w:style w:type="paragraph" w:customStyle="1" w:styleId="Subtitles">
    <w:name w:val="Sub titles"/>
    <w:basedOn w:val="Normal"/>
    <w:autoRedefine/>
    <w:rsid w:val="00D30FFC"/>
    <w:pPr>
      <w:shd w:val="clear" w:color="auto" w:fill="D9D9D9"/>
      <w:spacing w:before="120" w:after="240" w:line="240" w:lineRule="auto"/>
      <w:ind w:left="0" w:firstLine="0"/>
      <w:jc w:val="left"/>
    </w:pPr>
    <w:rPr>
      <w:rFonts w:ascii="Calibri" w:hAnsi="Calibri" w:cs="Arial"/>
      <w:b/>
      <w:noProof/>
      <w:color w:val="0F243E"/>
      <w:sz w:val="28"/>
      <w:szCs w:val="24"/>
      <w:lang w:eastAsia="en-US"/>
    </w:rPr>
  </w:style>
  <w:style w:type="paragraph" w:customStyle="1" w:styleId="Style">
    <w:name w:val="Style"/>
    <w:rsid w:val="00D30FF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FreeForm">
    <w:name w:val="Free Form"/>
    <w:rsid w:val="00D30FFC"/>
    <w:pPr>
      <w:spacing w:after="0" w:line="240" w:lineRule="auto"/>
    </w:pPr>
    <w:rPr>
      <w:rFonts w:ascii="Times New Roman" w:eastAsia="ヒラギノ角ゴ Pro W3" w:hAnsi="Times New Roman" w:cs="Times New Roman"/>
      <w:color w:val="000000"/>
      <w:sz w:val="20"/>
      <w:szCs w:val="20"/>
      <w:lang w:val="fr-FR"/>
    </w:rPr>
  </w:style>
  <w:style w:type="paragraph" w:customStyle="1" w:styleId="Footer1">
    <w:name w:val="Footer1"/>
    <w:rsid w:val="00D30FF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customStyle="1" w:styleId="PageNumber1">
    <w:name w:val="Page Number1"/>
    <w:uiPriority w:val="99"/>
    <w:rsid w:val="00D30FFC"/>
    <w:rPr>
      <w:color w:val="000000"/>
      <w:sz w:val="20"/>
    </w:rPr>
  </w:style>
  <w:style w:type="numbering" w:customStyle="1" w:styleId="Aucuneliste1">
    <w:name w:val="Aucune liste1"/>
    <w:next w:val="NoList"/>
    <w:uiPriority w:val="99"/>
    <w:semiHidden/>
    <w:unhideWhenUsed/>
    <w:rsid w:val="00D30FFC"/>
  </w:style>
  <w:style w:type="paragraph" w:customStyle="1" w:styleId="Body">
    <w:name w:val="Body"/>
    <w:rsid w:val="00D30FFC"/>
    <w:pPr>
      <w:spacing w:after="0" w:line="240" w:lineRule="auto"/>
    </w:pPr>
    <w:rPr>
      <w:rFonts w:ascii="Helvetica" w:eastAsia="?????? Pro W3" w:hAnsi="Helvetica" w:cs="Times New Roman"/>
      <w:color w:val="000000"/>
      <w:sz w:val="24"/>
      <w:szCs w:val="20"/>
      <w:lang w:val="en-US"/>
    </w:rPr>
  </w:style>
  <w:style w:type="paragraph" w:customStyle="1" w:styleId="Heading11">
    <w:name w:val="Heading 11"/>
    <w:next w:val="Normal"/>
    <w:qFormat/>
    <w:rsid w:val="00CE617E"/>
    <w:pPr>
      <w:keepNext/>
      <w:spacing w:after="0" w:line="360" w:lineRule="auto"/>
      <w:outlineLvl w:val="0"/>
    </w:pPr>
    <w:rPr>
      <w:rFonts w:ascii="Times New Roman Bold" w:eastAsia="?????? Pro W3" w:hAnsi="Times New Roman Bold" w:cs="Times New Roman"/>
      <w:i/>
      <w:color w:val="000000"/>
      <w:szCs w:val="20"/>
      <w:u w:val="single"/>
      <w:lang w:val="en-US"/>
    </w:rPr>
  </w:style>
  <w:style w:type="paragraph" w:customStyle="1" w:styleId="Heading51">
    <w:name w:val="Heading 51"/>
    <w:next w:val="Normal"/>
    <w:qFormat/>
    <w:rsid w:val="00D30FFC"/>
    <w:pPr>
      <w:keepNext/>
      <w:tabs>
        <w:tab w:val="left" w:pos="935"/>
      </w:tabs>
      <w:spacing w:after="0" w:line="240" w:lineRule="auto"/>
      <w:jc w:val="both"/>
      <w:outlineLvl w:val="4"/>
    </w:pPr>
    <w:rPr>
      <w:rFonts w:ascii="Times New Roman" w:eastAsia="?????? Pro W3" w:hAnsi="Times New Roman" w:cs="Times New Roman"/>
      <w:color w:val="000000"/>
      <w:sz w:val="20"/>
      <w:szCs w:val="20"/>
      <w:u w:val="single"/>
      <w:lang w:val="en-US"/>
    </w:rPr>
  </w:style>
  <w:style w:type="paragraph" w:customStyle="1" w:styleId="PlainText1">
    <w:name w:val="Plain Text1"/>
    <w:rsid w:val="00D30FFC"/>
    <w:pPr>
      <w:spacing w:after="0" w:line="240" w:lineRule="auto"/>
    </w:pPr>
    <w:rPr>
      <w:rFonts w:ascii="Arial" w:eastAsia="?????? Pro W3" w:hAnsi="Arial" w:cs="Times New Roman"/>
      <w:color w:val="000000"/>
      <w:sz w:val="21"/>
      <w:szCs w:val="20"/>
      <w:lang w:val="en-US"/>
    </w:rPr>
  </w:style>
  <w:style w:type="paragraph" w:customStyle="1" w:styleId="Heading21">
    <w:name w:val="Heading 21"/>
    <w:next w:val="Normal"/>
    <w:link w:val="Heading21Car"/>
    <w:qFormat/>
    <w:rsid w:val="00D30FFC"/>
    <w:pPr>
      <w:keepNext/>
      <w:spacing w:after="0" w:line="240" w:lineRule="auto"/>
      <w:outlineLvl w:val="1"/>
    </w:pPr>
    <w:rPr>
      <w:rFonts w:ascii="Times New Roman Bold" w:eastAsia="?????? Pro W3" w:hAnsi="Times New Roman Bold" w:cs="Times New Roman"/>
      <w:color w:val="000000"/>
      <w:sz w:val="24"/>
      <w:szCs w:val="20"/>
      <w:lang w:val="en-US"/>
    </w:rPr>
  </w:style>
  <w:style w:type="character" w:customStyle="1" w:styleId="Heading21Car">
    <w:name w:val="Heading 21 Car"/>
    <w:link w:val="Heading21"/>
    <w:locked/>
    <w:rsid w:val="00D30FFC"/>
    <w:rPr>
      <w:rFonts w:ascii="Times New Roman Bold" w:eastAsia="?????? Pro W3" w:hAnsi="Times New Roman Bold" w:cs="Times New Roman"/>
      <w:color w:val="000000"/>
      <w:sz w:val="24"/>
      <w:szCs w:val="20"/>
      <w:lang w:val="en-US"/>
    </w:rPr>
  </w:style>
  <w:style w:type="paragraph" w:customStyle="1" w:styleId="Text2">
    <w:name w:val="Text 2"/>
    <w:rsid w:val="00D30FFC"/>
    <w:pPr>
      <w:spacing w:before="120" w:after="120" w:line="240" w:lineRule="auto"/>
      <w:ind w:left="850"/>
      <w:jc w:val="both"/>
    </w:pPr>
    <w:rPr>
      <w:rFonts w:ascii="Times New Roman" w:eastAsia="?????? Pro W3" w:hAnsi="Times New Roman" w:cs="Times New Roman"/>
      <w:color w:val="000000"/>
      <w:sz w:val="24"/>
      <w:szCs w:val="20"/>
      <w:lang w:val="en-GB"/>
    </w:rPr>
  </w:style>
  <w:style w:type="paragraph" w:customStyle="1" w:styleId="BodyTextIndent1">
    <w:name w:val="Body Text Indent1"/>
    <w:rsid w:val="00D30FFC"/>
    <w:pPr>
      <w:spacing w:after="0" w:line="240" w:lineRule="auto"/>
      <w:ind w:left="7200" w:hanging="6840"/>
      <w:jc w:val="both"/>
    </w:pPr>
    <w:rPr>
      <w:rFonts w:ascii="Times New Roman Bold" w:eastAsia="?????? Pro W3" w:hAnsi="Times New Roman Bold" w:cs="Times New Roman"/>
      <w:color w:val="000000"/>
      <w:szCs w:val="20"/>
      <w:lang w:val="en-GB"/>
    </w:rPr>
  </w:style>
  <w:style w:type="paragraph" w:customStyle="1" w:styleId="TableGrid1">
    <w:name w:val="Table Grid1"/>
    <w:rsid w:val="00D30FFC"/>
    <w:pPr>
      <w:spacing w:after="0" w:line="240" w:lineRule="auto"/>
    </w:pPr>
    <w:rPr>
      <w:rFonts w:ascii="Times New Roman" w:eastAsia="?????? Pro W3" w:hAnsi="Times New Roman" w:cs="Times New Roman"/>
      <w:color w:val="000000"/>
      <w:sz w:val="20"/>
      <w:szCs w:val="20"/>
    </w:rPr>
  </w:style>
  <w:style w:type="paragraph" w:customStyle="1" w:styleId="Heading81">
    <w:name w:val="Heading 81"/>
    <w:next w:val="Normal"/>
    <w:qFormat/>
    <w:rsid w:val="00D30FFC"/>
    <w:pPr>
      <w:spacing w:before="240" w:after="60" w:line="240" w:lineRule="auto"/>
      <w:outlineLvl w:val="7"/>
    </w:pPr>
    <w:rPr>
      <w:rFonts w:ascii="Times New Roman Italic" w:eastAsia="?????? Pro W3" w:hAnsi="Times New Roman Italic" w:cs="Times New Roman"/>
      <w:color w:val="000000"/>
      <w:sz w:val="24"/>
      <w:szCs w:val="20"/>
      <w:lang w:val="en-US"/>
    </w:rPr>
  </w:style>
  <w:style w:type="paragraph" w:customStyle="1" w:styleId="CommentText1">
    <w:name w:val="Comment Text1"/>
    <w:uiPriority w:val="99"/>
    <w:rsid w:val="00D30FFC"/>
    <w:pPr>
      <w:spacing w:after="0" w:line="240" w:lineRule="auto"/>
    </w:pPr>
    <w:rPr>
      <w:rFonts w:ascii="Times New Roman" w:eastAsia="?????? Pro W3" w:hAnsi="Times New Roman" w:cs="Times New Roman"/>
      <w:color w:val="000000"/>
      <w:sz w:val="20"/>
      <w:szCs w:val="20"/>
      <w:lang w:val="en-US"/>
    </w:rPr>
  </w:style>
  <w:style w:type="paragraph" w:customStyle="1" w:styleId="MediumGrid3-Accent51">
    <w:name w:val="Medium Grid 3 - Accent 51"/>
    <w:uiPriority w:val="99"/>
    <w:rsid w:val="00D30FFC"/>
    <w:pPr>
      <w:spacing w:after="0" w:line="240" w:lineRule="auto"/>
    </w:pPr>
    <w:rPr>
      <w:rFonts w:ascii="Arial" w:eastAsia="?????? Pro W3" w:hAnsi="Arial" w:cs="Times New Roman"/>
      <w:color w:val="000000"/>
      <w:sz w:val="20"/>
      <w:szCs w:val="20"/>
      <w:lang w:val="en-US"/>
    </w:rPr>
  </w:style>
  <w:style w:type="paragraph" w:customStyle="1" w:styleId="BodyText1">
    <w:name w:val="Body Text1"/>
    <w:uiPriority w:val="99"/>
    <w:rsid w:val="00D30FFC"/>
    <w:pPr>
      <w:spacing w:after="0" w:line="240" w:lineRule="auto"/>
    </w:pPr>
    <w:rPr>
      <w:rFonts w:ascii="Times New Roman" w:eastAsia="?????? Pro W3" w:hAnsi="Times New Roman" w:cs="Times New Roman"/>
      <w:color w:val="000000"/>
      <w:sz w:val="24"/>
      <w:szCs w:val="20"/>
      <w:lang w:val="en-US"/>
    </w:rPr>
  </w:style>
  <w:style w:type="character" w:customStyle="1" w:styleId="NotedebasdepageCar1">
    <w:name w:val="Note de bas de page Car1"/>
    <w:basedOn w:val="DefaultParagraphFont"/>
    <w:uiPriority w:val="99"/>
    <w:semiHidden/>
    <w:rsid w:val="00D30FFC"/>
    <w:rPr>
      <w:rFonts w:ascii="Arial" w:hAnsi="Arial"/>
      <w:lang w:val="fr-FR" w:eastAsia="en-US"/>
    </w:rPr>
  </w:style>
  <w:style w:type="paragraph" w:styleId="TOC2">
    <w:name w:val="toc 2"/>
    <w:basedOn w:val="Normal"/>
    <w:next w:val="Normal"/>
    <w:autoRedefine/>
    <w:uiPriority w:val="39"/>
    <w:unhideWhenUsed/>
    <w:qFormat/>
    <w:rsid w:val="00D30FFC"/>
    <w:pPr>
      <w:spacing w:after="100" w:line="276" w:lineRule="auto"/>
      <w:ind w:left="220" w:firstLine="0"/>
      <w:jc w:val="left"/>
    </w:pPr>
    <w:rPr>
      <w:rFonts w:ascii="Calibri" w:eastAsia="Calibri" w:hAnsi="Calibri"/>
      <w:color w:val="auto"/>
      <w:sz w:val="22"/>
      <w:lang w:val="en-NZ" w:eastAsia="en-US"/>
    </w:rPr>
  </w:style>
  <w:style w:type="paragraph" w:styleId="TOC3">
    <w:name w:val="toc 3"/>
    <w:basedOn w:val="Normal"/>
    <w:next w:val="Normal"/>
    <w:autoRedefine/>
    <w:uiPriority w:val="39"/>
    <w:unhideWhenUsed/>
    <w:qFormat/>
    <w:rsid w:val="00D30FFC"/>
    <w:pPr>
      <w:spacing w:after="100" w:line="276" w:lineRule="auto"/>
      <w:ind w:left="440" w:firstLine="0"/>
      <w:jc w:val="left"/>
    </w:pPr>
    <w:rPr>
      <w:rFonts w:ascii="Calibri" w:eastAsia="Calibri" w:hAnsi="Calibri"/>
      <w:color w:val="auto"/>
      <w:sz w:val="22"/>
      <w:lang w:val="en-NZ" w:eastAsia="en-US"/>
    </w:rPr>
  </w:style>
  <w:style w:type="paragraph" w:customStyle="1" w:styleId="BankNormal">
    <w:name w:val="BankNormal"/>
    <w:basedOn w:val="Normal"/>
    <w:rsid w:val="00D30FFC"/>
    <w:pPr>
      <w:spacing w:after="240" w:line="240" w:lineRule="auto"/>
      <w:ind w:left="0" w:firstLine="0"/>
      <w:jc w:val="left"/>
    </w:pPr>
    <w:rPr>
      <w:color w:val="auto"/>
      <w:szCs w:val="20"/>
      <w:lang w:val="en-US" w:eastAsia="en-US"/>
    </w:rPr>
  </w:style>
  <w:style w:type="character" w:styleId="PlaceholderText">
    <w:name w:val="Placeholder Text"/>
    <w:rsid w:val="00D30FFC"/>
    <w:rPr>
      <w:color w:val="808080"/>
    </w:rPr>
  </w:style>
  <w:style w:type="paragraph" w:customStyle="1" w:styleId="FreeFormA">
    <w:name w:val="Free Form A"/>
    <w:rsid w:val="00D30FFC"/>
    <w:pPr>
      <w:spacing w:after="0" w:line="240" w:lineRule="auto"/>
    </w:pPr>
    <w:rPr>
      <w:rFonts w:ascii="Times New Roman" w:eastAsia="ヒラギノ角ゴ Pro W3" w:hAnsi="Times New Roman" w:cs="Times New Roman"/>
      <w:color w:val="000000"/>
      <w:sz w:val="20"/>
      <w:szCs w:val="20"/>
      <w:lang w:val="en-US"/>
    </w:rPr>
  </w:style>
  <w:style w:type="paragraph" w:styleId="TOCHeading">
    <w:name w:val="TOC Heading"/>
    <w:basedOn w:val="Heading1"/>
    <w:next w:val="Normal"/>
    <w:uiPriority w:val="39"/>
    <w:unhideWhenUsed/>
    <w:qFormat/>
    <w:rsid w:val="00D30FFC"/>
    <w:pPr>
      <w:spacing w:before="480" w:after="0" w:line="276" w:lineRule="auto"/>
      <w:ind w:left="0" w:firstLine="0"/>
      <w:outlineLvl w:val="9"/>
    </w:pPr>
    <w:rPr>
      <w:rFonts w:ascii="Cambria" w:hAnsi="Cambria"/>
      <w:bCs/>
      <w:color w:val="365F91"/>
      <w:sz w:val="28"/>
      <w:szCs w:val="28"/>
      <w:lang w:val="en-US" w:eastAsia="ja-JP"/>
    </w:rPr>
  </w:style>
  <w:style w:type="paragraph" w:customStyle="1" w:styleId="Heading31">
    <w:name w:val="Heading 31"/>
    <w:next w:val="Body"/>
    <w:autoRedefine/>
    <w:qFormat/>
    <w:rsid w:val="00D30FFC"/>
    <w:pPr>
      <w:keepNext/>
      <w:spacing w:after="0" w:line="240" w:lineRule="auto"/>
      <w:outlineLvl w:val="2"/>
    </w:pPr>
    <w:rPr>
      <w:rFonts w:ascii="Helvetica" w:eastAsia="ヒラギノ角ゴ Pro W3" w:hAnsi="Helvetica" w:cs="Times New Roman"/>
      <w:b/>
      <w:color w:val="000000"/>
      <w:sz w:val="24"/>
      <w:szCs w:val="20"/>
      <w:lang w:val="en-US" w:eastAsia="en-AU"/>
    </w:rPr>
  </w:style>
  <w:style w:type="paragraph" w:customStyle="1" w:styleId="Heading41">
    <w:name w:val="Heading 41"/>
    <w:next w:val="Body"/>
    <w:autoRedefine/>
    <w:qFormat/>
    <w:rsid w:val="00D30FFC"/>
    <w:pPr>
      <w:keepNext/>
      <w:spacing w:after="0" w:line="240" w:lineRule="auto"/>
      <w:outlineLvl w:val="3"/>
    </w:pPr>
    <w:rPr>
      <w:rFonts w:ascii="Helvetica" w:eastAsia="ヒラギノ角ゴ Pro W3" w:hAnsi="Helvetica" w:cs="Times New Roman"/>
      <w:b/>
      <w:color w:val="000000"/>
      <w:sz w:val="24"/>
      <w:szCs w:val="20"/>
      <w:lang w:val="en-US" w:eastAsia="en-AU"/>
    </w:rPr>
  </w:style>
  <w:style w:type="paragraph" w:customStyle="1" w:styleId="Heading61">
    <w:name w:val="Heading 61"/>
    <w:next w:val="Body"/>
    <w:qFormat/>
    <w:rsid w:val="00D30FFC"/>
    <w:pPr>
      <w:keepNext/>
      <w:spacing w:after="0" w:line="240" w:lineRule="auto"/>
      <w:outlineLvl w:val="5"/>
    </w:pPr>
    <w:rPr>
      <w:rFonts w:ascii="Helvetica" w:eastAsia="ヒラギノ角ゴ Pro W3" w:hAnsi="Helvetica" w:cs="Times New Roman"/>
      <w:b/>
      <w:color w:val="000000"/>
      <w:sz w:val="24"/>
      <w:szCs w:val="20"/>
      <w:lang w:val="en-US" w:eastAsia="en-AU"/>
    </w:rPr>
  </w:style>
  <w:style w:type="paragraph" w:customStyle="1" w:styleId="Heading71">
    <w:name w:val="Heading 71"/>
    <w:next w:val="Body"/>
    <w:qFormat/>
    <w:rsid w:val="00D30FFC"/>
    <w:pPr>
      <w:keepNext/>
      <w:spacing w:after="0" w:line="240" w:lineRule="auto"/>
      <w:outlineLvl w:val="6"/>
    </w:pPr>
    <w:rPr>
      <w:rFonts w:ascii="Helvetica" w:eastAsia="ヒラギノ角ゴ Pro W3" w:hAnsi="Helvetica" w:cs="Times New Roman"/>
      <w:b/>
      <w:color w:val="000000"/>
      <w:sz w:val="24"/>
      <w:szCs w:val="20"/>
      <w:lang w:val="en-US" w:eastAsia="en-AU"/>
    </w:rPr>
  </w:style>
  <w:style w:type="paragraph" w:customStyle="1" w:styleId="Heading91">
    <w:name w:val="Heading 91"/>
    <w:next w:val="Body"/>
    <w:qFormat/>
    <w:rsid w:val="00D30FFC"/>
    <w:pPr>
      <w:keepNext/>
      <w:spacing w:after="0" w:line="240" w:lineRule="auto"/>
      <w:outlineLvl w:val="8"/>
    </w:pPr>
    <w:rPr>
      <w:rFonts w:ascii="Helvetica" w:eastAsia="ヒラギノ角ゴ Pro W3" w:hAnsi="Helvetica" w:cs="Times New Roman"/>
      <w:b/>
      <w:color w:val="000000"/>
      <w:sz w:val="24"/>
      <w:szCs w:val="20"/>
      <w:lang w:val="en-US" w:eastAsia="en-AU"/>
    </w:rPr>
  </w:style>
  <w:style w:type="paragraph" w:customStyle="1" w:styleId="Header1">
    <w:name w:val="Header1"/>
    <w:autoRedefine/>
    <w:rsid w:val="00D30FFC"/>
    <w:pPr>
      <w:tabs>
        <w:tab w:val="center" w:pos="4513"/>
        <w:tab w:val="right" w:pos="9026"/>
      </w:tabs>
      <w:spacing w:after="0" w:line="240" w:lineRule="auto"/>
    </w:pPr>
    <w:rPr>
      <w:rFonts w:ascii="Lucida Grande" w:eastAsia="ヒラギノ角ゴ Pro W3" w:hAnsi="Lucida Grande" w:cs="Times New Roman"/>
      <w:color w:val="000000"/>
      <w:szCs w:val="20"/>
      <w:lang w:eastAsia="en-AU"/>
    </w:rPr>
  </w:style>
  <w:style w:type="numbering" w:customStyle="1" w:styleId="List1">
    <w:name w:val="List 1"/>
    <w:rsid w:val="00D30FFC"/>
  </w:style>
  <w:style w:type="paragraph" w:customStyle="1" w:styleId="TOC11">
    <w:name w:val="TOC 11"/>
    <w:autoRedefine/>
    <w:rsid w:val="00D30FFC"/>
    <w:pPr>
      <w:tabs>
        <w:tab w:val="right" w:leader="dot" w:pos="9020"/>
      </w:tabs>
      <w:spacing w:before="240" w:after="0" w:line="240" w:lineRule="auto"/>
      <w:ind w:left="720"/>
      <w:outlineLvl w:val="0"/>
    </w:pPr>
    <w:rPr>
      <w:rFonts w:ascii="Helvetica" w:eastAsia="ヒラギノ角ゴ Pro W3" w:hAnsi="Helvetica" w:cs="Times New Roman"/>
      <w:b/>
      <w:i/>
      <w:color w:val="000000"/>
      <w:sz w:val="24"/>
      <w:szCs w:val="20"/>
      <w:lang w:val="en-US" w:eastAsia="en-AU"/>
    </w:rPr>
  </w:style>
  <w:style w:type="paragraph" w:customStyle="1" w:styleId="TOC21">
    <w:name w:val="TOC 21"/>
    <w:basedOn w:val="TOC22"/>
    <w:next w:val="Normal"/>
    <w:rsid w:val="00D30FFC"/>
    <w:pPr>
      <w:tabs>
        <w:tab w:val="clear" w:pos="9010"/>
        <w:tab w:val="right" w:leader="dot" w:pos="9000"/>
      </w:tabs>
    </w:pPr>
  </w:style>
  <w:style w:type="paragraph" w:customStyle="1" w:styleId="TOC22">
    <w:name w:val="TOC 22"/>
    <w:next w:val="Normal"/>
    <w:rsid w:val="00D30FFC"/>
    <w:pPr>
      <w:tabs>
        <w:tab w:val="right" w:leader="dot" w:pos="9010"/>
      </w:tabs>
      <w:spacing w:after="100" w:line="276" w:lineRule="auto"/>
      <w:ind w:left="220"/>
      <w:outlineLvl w:val="0"/>
    </w:pPr>
    <w:rPr>
      <w:rFonts w:ascii="Lucida Grande" w:eastAsia="ヒラギノ角ゴ Pro W3" w:hAnsi="Lucida Grande" w:cs="Times New Roman"/>
      <w:color w:val="000000"/>
      <w:szCs w:val="20"/>
      <w:lang w:eastAsia="en-AU"/>
    </w:rPr>
  </w:style>
  <w:style w:type="paragraph" w:customStyle="1" w:styleId="TOC31">
    <w:name w:val="TOC 31"/>
    <w:basedOn w:val="TOC32"/>
    <w:next w:val="Normal"/>
    <w:autoRedefine/>
    <w:rsid w:val="00D30FFC"/>
    <w:pPr>
      <w:tabs>
        <w:tab w:val="clear" w:pos="9010"/>
        <w:tab w:val="right" w:leader="dot" w:pos="9000"/>
      </w:tabs>
    </w:pPr>
  </w:style>
  <w:style w:type="paragraph" w:customStyle="1" w:styleId="TOC32">
    <w:name w:val="TOC 32"/>
    <w:next w:val="Normal"/>
    <w:rsid w:val="00D30FFC"/>
    <w:pPr>
      <w:tabs>
        <w:tab w:val="right" w:leader="dot" w:pos="9010"/>
      </w:tabs>
      <w:spacing w:after="100" w:line="276" w:lineRule="auto"/>
      <w:ind w:left="440"/>
      <w:outlineLvl w:val="0"/>
    </w:pPr>
    <w:rPr>
      <w:rFonts w:ascii="Lucida Grande" w:eastAsia="ヒラギノ角ゴ Pro W3" w:hAnsi="Lucida Grande" w:cs="Times New Roman"/>
      <w:color w:val="000000"/>
      <w:szCs w:val="20"/>
      <w:lang w:eastAsia="en-AU"/>
    </w:rPr>
  </w:style>
  <w:style w:type="paragraph" w:customStyle="1" w:styleId="TOC41">
    <w:name w:val="TOC 41"/>
    <w:rsid w:val="00D30FFC"/>
    <w:pPr>
      <w:tabs>
        <w:tab w:val="right" w:leader="dot" w:pos="9020"/>
      </w:tabs>
      <w:spacing w:before="240" w:after="60" w:line="240" w:lineRule="auto"/>
      <w:ind w:left="360"/>
      <w:outlineLvl w:val="0"/>
    </w:pPr>
    <w:rPr>
      <w:rFonts w:ascii="Helvetica" w:eastAsia="ヒラギノ角ゴ Pro W3" w:hAnsi="Helvetica" w:cs="Times New Roman"/>
      <w:b/>
      <w:color w:val="000000"/>
      <w:sz w:val="28"/>
      <w:szCs w:val="20"/>
      <w:lang w:val="en-US" w:eastAsia="en-AU"/>
    </w:rPr>
  </w:style>
  <w:style w:type="paragraph" w:customStyle="1" w:styleId="TOC51">
    <w:name w:val="TOC 51"/>
    <w:rsid w:val="00D30FFC"/>
    <w:pPr>
      <w:tabs>
        <w:tab w:val="right" w:leader="dot" w:pos="9020"/>
      </w:tabs>
      <w:spacing w:before="240" w:after="60" w:line="240" w:lineRule="auto"/>
      <w:outlineLvl w:val="0"/>
    </w:pPr>
    <w:rPr>
      <w:rFonts w:ascii="Helvetica" w:eastAsia="ヒラギノ角ゴ Pro W3" w:hAnsi="Helvetica" w:cs="Times New Roman"/>
      <w:b/>
      <w:color w:val="000000"/>
      <w:sz w:val="36"/>
      <w:szCs w:val="20"/>
      <w:lang w:val="en-US" w:eastAsia="en-AU"/>
    </w:rPr>
  </w:style>
  <w:style w:type="paragraph" w:customStyle="1" w:styleId="TOC61">
    <w:name w:val="TOC 61"/>
    <w:basedOn w:val="TOC12"/>
    <w:next w:val="Normal"/>
    <w:rsid w:val="00D30FFC"/>
    <w:pPr>
      <w:tabs>
        <w:tab w:val="clear" w:pos="9010"/>
        <w:tab w:val="right" w:leader="dot" w:pos="9000"/>
      </w:tabs>
    </w:pPr>
  </w:style>
  <w:style w:type="paragraph" w:customStyle="1" w:styleId="TOC12">
    <w:name w:val="TOC 12"/>
    <w:next w:val="Normal"/>
    <w:rsid w:val="00D30FFC"/>
    <w:pPr>
      <w:tabs>
        <w:tab w:val="right" w:leader="dot" w:pos="9010"/>
      </w:tabs>
      <w:spacing w:after="100" w:line="276" w:lineRule="auto"/>
      <w:outlineLvl w:val="0"/>
    </w:pPr>
    <w:rPr>
      <w:rFonts w:ascii="Lucida Grande" w:eastAsia="ヒラギノ角ゴ Pro W3" w:hAnsi="Lucida Grande" w:cs="Times New Roman"/>
      <w:color w:val="000000"/>
      <w:szCs w:val="20"/>
      <w:lang w:eastAsia="en-AU"/>
    </w:rPr>
  </w:style>
  <w:style w:type="paragraph" w:customStyle="1" w:styleId="Heading12">
    <w:name w:val="Heading 12"/>
    <w:next w:val="Normal"/>
    <w:rsid w:val="00D30FFC"/>
    <w:pPr>
      <w:keepNext/>
      <w:keepLines/>
      <w:spacing w:before="480" w:after="0" w:line="276" w:lineRule="auto"/>
      <w:outlineLvl w:val="0"/>
    </w:pPr>
    <w:rPr>
      <w:rFonts w:ascii="Lucida Grande" w:eastAsia="ヒラギノ角ゴ Pro W3" w:hAnsi="Lucida Grande" w:cs="Times New Roman"/>
      <w:b/>
      <w:color w:val="000000"/>
      <w:sz w:val="28"/>
      <w:szCs w:val="20"/>
      <w:lang w:eastAsia="en-AU"/>
    </w:rPr>
  </w:style>
  <w:style w:type="paragraph" w:customStyle="1" w:styleId="Heading22">
    <w:name w:val="Heading 22"/>
    <w:next w:val="Normal"/>
    <w:autoRedefine/>
    <w:rsid w:val="00D30FFC"/>
    <w:pPr>
      <w:keepNext/>
      <w:keepLines/>
      <w:spacing w:after="0" w:line="240" w:lineRule="auto"/>
      <w:outlineLvl w:val="1"/>
    </w:pPr>
    <w:rPr>
      <w:rFonts w:ascii="Times New Roman" w:eastAsia="ヒラギノ角ゴ Pro W3" w:hAnsi="Times New Roman" w:cs="Times New Roman"/>
      <w:b/>
      <w:color w:val="000000"/>
      <w:sz w:val="24"/>
      <w:szCs w:val="20"/>
      <w:lang w:eastAsia="en-AU"/>
    </w:rPr>
  </w:style>
  <w:style w:type="paragraph" w:customStyle="1" w:styleId="Heading32">
    <w:name w:val="Heading 32"/>
    <w:next w:val="Normal"/>
    <w:autoRedefine/>
    <w:rsid w:val="00D30FFC"/>
    <w:pPr>
      <w:keepNext/>
      <w:keepLines/>
      <w:spacing w:before="120" w:after="120" w:line="240" w:lineRule="auto"/>
      <w:jc w:val="both"/>
      <w:outlineLvl w:val="2"/>
    </w:pPr>
    <w:rPr>
      <w:rFonts w:ascii="Times New Roman" w:eastAsia="ヒラギノ角ゴ Pro W3" w:hAnsi="Times New Roman" w:cs="Times New Roman"/>
      <w:b/>
      <w:color w:val="000000"/>
      <w:sz w:val="24"/>
      <w:szCs w:val="20"/>
      <w:lang w:eastAsia="en-AU"/>
    </w:rPr>
  </w:style>
  <w:style w:type="paragraph" w:customStyle="1" w:styleId="Title1">
    <w:name w:val="Title1"/>
    <w:next w:val="Body"/>
    <w:rsid w:val="00D30FFC"/>
    <w:pPr>
      <w:keepNext/>
      <w:spacing w:after="0" w:line="240" w:lineRule="auto"/>
      <w:outlineLvl w:val="0"/>
    </w:pPr>
    <w:rPr>
      <w:rFonts w:ascii="Helvetica" w:eastAsia="ヒラギノ角ゴ Pro W3" w:hAnsi="Helvetica" w:cs="Times New Roman"/>
      <w:b/>
      <w:color w:val="000000"/>
      <w:sz w:val="56"/>
      <w:szCs w:val="20"/>
      <w:lang w:val="en-US" w:eastAsia="en-AU"/>
    </w:rPr>
  </w:style>
  <w:style w:type="paragraph" w:customStyle="1" w:styleId="Heading42">
    <w:name w:val="Heading 42"/>
    <w:next w:val="Normal"/>
    <w:rsid w:val="00D30FFC"/>
    <w:pPr>
      <w:keepNext/>
      <w:keepLines/>
      <w:spacing w:before="200" w:after="0" w:line="276" w:lineRule="auto"/>
      <w:outlineLvl w:val="3"/>
    </w:pPr>
    <w:rPr>
      <w:rFonts w:ascii="Lucida Grande" w:eastAsia="ヒラギノ角ゴ Pro W3" w:hAnsi="Lucida Grande" w:cs="Times New Roman"/>
      <w:b/>
      <w:color w:val="000000"/>
      <w:szCs w:val="20"/>
      <w:lang w:eastAsia="en-AU"/>
    </w:rPr>
  </w:style>
  <w:style w:type="character" w:customStyle="1" w:styleId="Hyperlink1">
    <w:name w:val="Hyperlink1"/>
    <w:rsid w:val="00D30FFC"/>
    <w:rPr>
      <w:color w:val="0000FE"/>
      <w:sz w:val="22"/>
      <w:u w:val="single"/>
    </w:rPr>
  </w:style>
  <w:style w:type="numbering" w:customStyle="1" w:styleId="List24">
    <w:name w:val="List 24"/>
    <w:rsid w:val="00D30FFC"/>
  </w:style>
  <w:style w:type="numbering" w:customStyle="1" w:styleId="List41">
    <w:name w:val="List 41"/>
    <w:autoRedefine/>
    <w:rsid w:val="00D30FFC"/>
  </w:style>
  <w:style w:type="numbering" w:customStyle="1" w:styleId="List51">
    <w:name w:val="List 51"/>
    <w:rsid w:val="00D30FFC"/>
  </w:style>
  <w:style w:type="numbering" w:customStyle="1" w:styleId="List6">
    <w:name w:val="List 6"/>
    <w:rsid w:val="00D30FFC"/>
  </w:style>
  <w:style w:type="numbering" w:customStyle="1" w:styleId="List7">
    <w:name w:val="List 7"/>
    <w:rsid w:val="00D30FFC"/>
  </w:style>
  <w:style w:type="numbering" w:customStyle="1" w:styleId="List8">
    <w:name w:val="List 8"/>
    <w:rsid w:val="00D30FFC"/>
  </w:style>
  <w:style w:type="character" w:customStyle="1" w:styleId="FootnoteReference1">
    <w:name w:val="Footnote Reference1"/>
    <w:rsid w:val="00D30FFC"/>
    <w:rPr>
      <w:color w:val="000000"/>
      <w:sz w:val="22"/>
      <w:vertAlign w:val="superscript"/>
    </w:rPr>
  </w:style>
  <w:style w:type="paragraph" w:customStyle="1" w:styleId="FootnoteText1">
    <w:name w:val="Footnote Text1"/>
    <w:rsid w:val="00D30FFC"/>
    <w:pPr>
      <w:spacing w:after="0" w:line="240" w:lineRule="auto"/>
    </w:pPr>
    <w:rPr>
      <w:rFonts w:ascii="Lucida Grande" w:eastAsia="ヒラギノ角ゴ Pro W3" w:hAnsi="Lucida Grande" w:cs="Times New Roman"/>
      <w:color w:val="000000"/>
      <w:sz w:val="20"/>
      <w:szCs w:val="20"/>
      <w:lang w:eastAsia="en-AU"/>
    </w:rPr>
  </w:style>
  <w:style w:type="numbering" w:customStyle="1" w:styleId="List14">
    <w:name w:val="List 14"/>
    <w:rsid w:val="00D30FFC"/>
  </w:style>
  <w:style w:type="numbering" w:customStyle="1" w:styleId="List15">
    <w:name w:val="List 15"/>
    <w:rsid w:val="00D30FFC"/>
  </w:style>
  <w:style w:type="numbering" w:customStyle="1" w:styleId="List17">
    <w:name w:val="List 17"/>
    <w:rsid w:val="00D30FFC"/>
  </w:style>
  <w:style w:type="numbering" w:customStyle="1" w:styleId="List18">
    <w:name w:val="List 18"/>
    <w:rsid w:val="00D30FFC"/>
  </w:style>
  <w:style w:type="numbering" w:customStyle="1" w:styleId="List19">
    <w:name w:val="List 19"/>
    <w:rsid w:val="00D30FFC"/>
  </w:style>
  <w:style w:type="numbering" w:customStyle="1" w:styleId="List20">
    <w:name w:val="List 20"/>
    <w:rsid w:val="00D30FFC"/>
  </w:style>
  <w:style w:type="numbering" w:customStyle="1" w:styleId="List21">
    <w:name w:val="List 21"/>
    <w:rsid w:val="00D30FFC"/>
  </w:style>
  <w:style w:type="numbering" w:customStyle="1" w:styleId="List22">
    <w:name w:val="List 22"/>
    <w:rsid w:val="00D30FFC"/>
  </w:style>
  <w:style w:type="numbering" w:customStyle="1" w:styleId="List23">
    <w:name w:val="List 23"/>
    <w:rsid w:val="00D30FFC"/>
  </w:style>
  <w:style w:type="numbering" w:customStyle="1" w:styleId="List25">
    <w:name w:val="List 25"/>
    <w:rsid w:val="00D30FFC"/>
  </w:style>
  <w:style w:type="numbering" w:customStyle="1" w:styleId="List26">
    <w:name w:val="List 26"/>
    <w:rsid w:val="00D30FFC"/>
  </w:style>
  <w:style w:type="numbering" w:customStyle="1" w:styleId="List27">
    <w:name w:val="List 27"/>
    <w:rsid w:val="00D30FFC"/>
  </w:style>
  <w:style w:type="numbering" w:customStyle="1" w:styleId="List28">
    <w:name w:val="List 28"/>
    <w:rsid w:val="00D30FFC"/>
  </w:style>
  <w:style w:type="numbering" w:customStyle="1" w:styleId="List29">
    <w:name w:val="List 29"/>
    <w:rsid w:val="00D30FFC"/>
  </w:style>
  <w:style w:type="numbering" w:customStyle="1" w:styleId="List30">
    <w:name w:val="List 30"/>
    <w:autoRedefine/>
    <w:rsid w:val="00D30FFC"/>
  </w:style>
  <w:style w:type="numbering" w:customStyle="1" w:styleId="List32">
    <w:name w:val="List 32"/>
    <w:autoRedefine/>
    <w:rsid w:val="00D30FFC"/>
  </w:style>
  <w:style w:type="numbering" w:customStyle="1" w:styleId="List33">
    <w:name w:val="List 33"/>
    <w:rsid w:val="00D30FFC"/>
  </w:style>
  <w:style w:type="numbering" w:customStyle="1" w:styleId="List34">
    <w:name w:val="List 34"/>
    <w:rsid w:val="00D30FFC"/>
  </w:style>
  <w:style w:type="numbering" w:customStyle="1" w:styleId="List35">
    <w:name w:val="List 35"/>
    <w:rsid w:val="00D30FFC"/>
  </w:style>
  <w:style w:type="numbering" w:customStyle="1" w:styleId="List36">
    <w:name w:val="List 36"/>
    <w:autoRedefine/>
    <w:rsid w:val="00D30FFC"/>
  </w:style>
  <w:style w:type="numbering" w:customStyle="1" w:styleId="List37">
    <w:name w:val="List 37"/>
    <w:rsid w:val="00D30FFC"/>
  </w:style>
  <w:style w:type="numbering" w:customStyle="1" w:styleId="List38">
    <w:name w:val="List 38"/>
    <w:rsid w:val="00D30FFC"/>
  </w:style>
  <w:style w:type="paragraph" w:styleId="Revision">
    <w:name w:val="Revision"/>
    <w:hidden/>
    <w:uiPriority w:val="99"/>
    <w:rsid w:val="00D30FFC"/>
    <w:pPr>
      <w:spacing w:after="0" w:line="240" w:lineRule="auto"/>
    </w:pPr>
    <w:rPr>
      <w:rFonts w:ascii="Lucida Grande" w:eastAsia="ヒラギノ角ゴ Pro W3" w:hAnsi="Lucida Grande" w:cs="Times New Roman"/>
      <w:color w:val="000000"/>
      <w:szCs w:val="24"/>
    </w:rPr>
  </w:style>
  <w:style w:type="table" w:styleId="Table3Deffects3">
    <w:name w:val="Table 3D effects 3"/>
    <w:basedOn w:val="TableNormal"/>
    <w:rsid w:val="00D30FFC"/>
    <w:pPr>
      <w:spacing w:after="200" w:line="276"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D30FFC"/>
    <w:pPr>
      <w:spacing w:after="200" w:line="276"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D30FFC"/>
    <w:pPr>
      <w:spacing w:after="200" w:line="276"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D30FFC"/>
    <w:pPr>
      <w:spacing w:after="100" w:line="276" w:lineRule="auto"/>
      <w:ind w:left="660" w:firstLine="0"/>
      <w:jc w:val="left"/>
    </w:pPr>
    <w:rPr>
      <w:rFonts w:ascii="Calibri" w:hAnsi="Calibri"/>
      <w:color w:val="auto"/>
      <w:sz w:val="22"/>
    </w:rPr>
  </w:style>
  <w:style w:type="paragraph" w:styleId="TOC5">
    <w:name w:val="toc 5"/>
    <w:basedOn w:val="Normal"/>
    <w:next w:val="Normal"/>
    <w:autoRedefine/>
    <w:uiPriority w:val="39"/>
    <w:unhideWhenUsed/>
    <w:rsid w:val="00D30FFC"/>
    <w:pPr>
      <w:spacing w:after="100" w:line="276" w:lineRule="auto"/>
      <w:ind w:left="880" w:firstLine="0"/>
      <w:jc w:val="left"/>
    </w:pPr>
    <w:rPr>
      <w:rFonts w:ascii="Calibri" w:hAnsi="Calibri"/>
      <w:color w:val="auto"/>
      <w:sz w:val="22"/>
    </w:rPr>
  </w:style>
  <w:style w:type="paragraph" w:styleId="TOC6">
    <w:name w:val="toc 6"/>
    <w:basedOn w:val="Normal"/>
    <w:next w:val="Normal"/>
    <w:autoRedefine/>
    <w:uiPriority w:val="39"/>
    <w:unhideWhenUsed/>
    <w:rsid w:val="00D30FFC"/>
    <w:pPr>
      <w:spacing w:after="100" w:line="276" w:lineRule="auto"/>
      <w:ind w:left="1100" w:firstLine="0"/>
      <w:jc w:val="left"/>
    </w:pPr>
    <w:rPr>
      <w:rFonts w:ascii="Calibri" w:hAnsi="Calibri"/>
      <w:color w:val="auto"/>
      <w:sz w:val="22"/>
    </w:rPr>
  </w:style>
  <w:style w:type="paragraph" w:styleId="TOC7">
    <w:name w:val="toc 7"/>
    <w:basedOn w:val="Normal"/>
    <w:next w:val="Normal"/>
    <w:autoRedefine/>
    <w:uiPriority w:val="39"/>
    <w:unhideWhenUsed/>
    <w:rsid w:val="00D30FFC"/>
    <w:pPr>
      <w:spacing w:after="100" w:line="276" w:lineRule="auto"/>
      <w:ind w:left="1320" w:firstLine="0"/>
      <w:jc w:val="left"/>
    </w:pPr>
    <w:rPr>
      <w:rFonts w:ascii="Calibri" w:hAnsi="Calibri"/>
      <w:color w:val="auto"/>
      <w:sz w:val="22"/>
    </w:rPr>
  </w:style>
  <w:style w:type="paragraph" w:styleId="TOC8">
    <w:name w:val="toc 8"/>
    <w:basedOn w:val="Normal"/>
    <w:next w:val="Normal"/>
    <w:autoRedefine/>
    <w:uiPriority w:val="39"/>
    <w:unhideWhenUsed/>
    <w:rsid w:val="00D30FFC"/>
    <w:pPr>
      <w:spacing w:after="100" w:line="276" w:lineRule="auto"/>
      <w:ind w:left="1540" w:firstLine="0"/>
      <w:jc w:val="left"/>
    </w:pPr>
    <w:rPr>
      <w:rFonts w:ascii="Calibri" w:hAnsi="Calibri"/>
      <w:color w:val="auto"/>
      <w:sz w:val="22"/>
    </w:rPr>
  </w:style>
  <w:style w:type="paragraph" w:styleId="TOC9">
    <w:name w:val="toc 9"/>
    <w:basedOn w:val="Normal"/>
    <w:next w:val="Normal"/>
    <w:autoRedefine/>
    <w:uiPriority w:val="39"/>
    <w:unhideWhenUsed/>
    <w:rsid w:val="00D30FFC"/>
    <w:pPr>
      <w:spacing w:after="100" w:line="276" w:lineRule="auto"/>
      <w:ind w:left="1760" w:firstLine="0"/>
      <w:jc w:val="left"/>
    </w:pPr>
    <w:rPr>
      <w:rFonts w:ascii="Calibri" w:hAnsi="Calibri"/>
      <w:color w:val="auto"/>
      <w:sz w:val="22"/>
    </w:rPr>
  </w:style>
  <w:style w:type="character" w:customStyle="1" w:styleId="PrformatHTMLCar1">
    <w:name w:val="Préformaté HTML Car1"/>
    <w:basedOn w:val="DefaultParagraphFont"/>
    <w:uiPriority w:val="99"/>
    <w:semiHidden/>
    <w:rsid w:val="00D30FFC"/>
    <w:rPr>
      <w:rFonts w:ascii="Courier New" w:hAnsi="Courier New" w:cs="Courier New"/>
      <w:lang w:val="fr-FR" w:eastAsia="en-US"/>
    </w:rPr>
  </w:style>
  <w:style w:type="character" w:customStyle="1" w:styleId="Corpsdetexte3Car1">
    <w:name w:val="Corps de texte 3 Car1"/>
    <w:basedOn w:val="DefaultParagraphFont"/>
    <w:uiPriority w:val="99"/>
    <w:semiHidden/>
    <w:rsid w:val="00D30FFC"/>
    <w:rPr>
      <w:rFonts w:ascii="Arial" w:hAnsi="Arial"/>
      <w:sz w:val="16"/>
      <w:szCs w:val="16"/>
      <w:lang w:val="fr-FR" w:eastAsia="en-US"/>
    </w:rPr>
  </w:style>
  <w:style w:type="character" w:customStyle="1" w:styleId="Retraitcorpsdetexte2Car1">
    <w:name w:val="Retrait corps de texte 2 Car1"/>
    <w:basedOn w:val="DefaultParagraphFont"/>
    <w:uiPriority w:val="99"/>
    <w:semiHidden/>
    <w:rsid w:val="00D30FFC"/>
    <w:rPr>
      <w:rFonts w:ascii="Arial" w:hAnsi="Arial"/>
      <w:szCs w:val="24"/>
      <w:lang w:val="fr-FR" w:eastAsia="en-US"/>
    </w:rPr>
  </w:style>
  <w:style w:type="character" w:customStyle="1" w:styleId="Retraitcorpsdetexte3Car1">
    <w:name w:val="Retrait corps de texte 3 Car1"/>
    <w:basedOn w:val="DefaultParagraphFont"/>
    <w:uiPriority w:val="99"/>
    <w:semiHidden/>
    <w:rsid w:val="00D30FFC"/>
    <w:rPr>
      <w:rFonts w:ascii="Arial" w:hAnsi="Arial"/>
      <w:sz w:val="16"/>
      <w:szCs w:val="16"/>
      <w:lang w:val="fr-FR" w:eastAsia="en-US"/>
    </w:rPr>
  </w:style>
  <w:style w:type="character" w:customStyle="1" w:styleId="ExplorateurdedocumentsCar1">
    <w:name w:val="Explorateur de documents Car1"/>
    <w:basedOn w:val="DefaultParagraphFont"/>
    <w:uiPriority w:val="99"/>
    <w:semiHidden/>
    <w:rsid w:val="00D30FFC"/>
    <w:rPr>
      <w:rFonts w:ascii="Tahoma" w:hAnsi="Tahoma" w:cs="Tahoma"/>
      <w:sz w:val="16"/>
      <w:szCs w:val="16"/>
      <w:lang w:val="fr-FR" w:eastAsia="en-US"/>
    </w:rPr>
  </w:style>
  <w:style w:type="table" w:customStyle="1" w:styleId="TableGrid14">
    <w:name w:val="Table Grid14"/>
    <w:basedOn w:val="TableNormal"/>
    <w:next w:val="TableGrid0"/>
    <w:uiPriority w:val="59"/>
    <w:rsid w:val="00BB2B09"/>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59"/>
    <w:rsid w:val="0062793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0"/>
    <w:uiPriority w:val="59"/>
    <w:rsid w:val="00654AA6"/>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0"/>
    <w:uiPriority w:val="59"/>
    <w:rsid w:val="0078226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0"/>
    <w:uiPriority w:val="59"/>
    <w:rsid w:val="0078226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431B2"/>
    <w:rPr>
      <w:rFonts w:ascii="TimesNewRomanPSMT" w:hAnsi="TimesNewRomanPSMT" w:hint="default"/>
      <w:b w:val="0"/>
      <w:bCs w:val="0"/>
      <w:i w:val="0"/>
      <w:iCs w:val="0"/>
      <w:color w:val="000000"/>
      <w:sz w:val="22"/>
      <w:szCs w:val="22"/>
    </w:rPr>
  </w:style>
  <w:style w:type="character" w:styleId="FollowedHyperlink">
    <w:name w:val="FollowedHyperlink"/>
    <w:basedOn w:val="DefaultParagraphFont"/>
    <w:uiPriority w:val="99"/>
    <w:semiHidden/>
    <w:unhideWhenUsed/>
    <w:rsid w:val="009431B2"/>
    <w:rPr>
      <w:color w:val="954F72" w:themeColor="followedHyperlink"/>
      <w:u w:val="single"/>
    </w:rPr>
  </w:style>
  <w:style w:type="table" w:customStyle="1" w:styleId="TableGrid20">
    <w:name w:val="Table Grid2"/>
    <w:basedOn w:val="TableNormal"/>
    <w:next w:val="TableGrid0"/>
    <w:uiPriority w:val="59"/>
    <w:rsid w:val="009431B2"/>
    <w:pPr>
      <w:spacing w:after="0" w:line="240" w:lineRule="auto"/>
    </w:pPr>
    <w:rPr>
      <w:rFonts w:ascii="Arial" w:eastAsia="Calibri" w:hAnsi="Arial" w:cs="Arial"/>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B84EF5"/>
    <w:pPr>
      <w:numPr>
        <w:numId w:val="19"/>
      </w:numPr>
    </w:pPr>
  </w:style>
  <w:style w:type="character" w:styleId="SubtleEmphasis">
    <w:name w:val="Subtle Emphasis"/>
    <w:uiPriority w:val="19"/>
    <w:qFormat/>
    <w:rsid w:val="002514F4"/>
  </w:style>
  <w:style w:type="character" w:styleId="Emphasis">
    <w:name w:val="Emphasis"/>
    <w:basedOn w:val="DefaultParagraphFont"/>
    <w:qFormat/>
    <w:rsid w:val="00BA2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7914">
      <w:bodyDiv w:val="1"/>
      <w:marLeft w:val="0"/>
      <w:marRight w:val="0"/>
      <w:marTop w:val="0"/>
      <w:marBottom w:val="0"/>
      <w:divBdr>
        <w:top w:val="none" w:sz="0" w:space="0" w:color="auto"/>
        <w:left w:val="none" w:sz="0" w:space="0" w:color="auto"/>
        <w:bottom w:val="none" w:sz="0" w:space="0" w:color="auto"/>
        <w:right w:val="none" w:sz="0" w:space="0" w:color="auto"/>
      </w:divBdr>
    </w:div>
    <w:div w:id="129908633">
      <w:bodyDiv w:val="1"/>
      <w:marLeft w:val="0"/>
      <w:marRight w:val="0"/>
      <w:marTop w:val="0"/>
      <w:marBottom w:val="0"/>
      <w:divBdr>
        <w:top w:val="none" w:sz="0" w:space="0" w:color="auto"/>
        <w:left w:val="none" w:sz="0" w:space="0" w:color="auto"/>
        <w:bottom w:val="none" w:sz="0" w:space="0" w:color="auto"/>
        <w:right w:val="none" w:sz="0" w:space="0" w:color="auto"/>
      </w:divBdr>
    </w:div>
    <w:div w:id="177617974">
      <w:bodyDiv w:val="1"/>
      <w:marLeft w:val="0"/>
      <w:marRight w:val="0"/>
      <w:marTop w:val="0"/>
      <w:marBottom w:val="0"/>
      <w:divBdr>
        <w:top w:val="none" w:sz="0" w:space="0" w:color="auto"/>
        <w:left w:val="none" w:sz="0" w:space="0" w:color="auto"/>
        <w:bottom w:val="none" w:sz="0" w:space="0" w:color="auto"/>
        <w:right w:val="none" w:sz="0" w:space="0" w:color="auto"/>
      </w:divBdr>
    </w:div>
    <w:div w:id="207374469">
      <w:bodyDiv w:val="1"/>
      <w:marLeft w:val="0"/>
      <w:marRight w:val="0"/>
      <w:marTop w:val="0"/>
      <w:marBottom w:val="0"/>
      <w:divBdr>
        <w:top w:val="none" w:sz="0" w:space="0" w:color="auto"/>
        <w:left w:val="none" w:sz="0" w:space="0" w:color="auto"/>
        <w:bottom w:val="none" w:sz="0" w:space="0" w:color="auto"/>
        <w:right w:val="none" w:sz="0" w:space="0" w:color="auto"/>
      </w:divBdr>
    </w:div>
    <w:div w:id="214662284">
      <w:bodyDiv w:val="1"/>
      <w:marLeft w:val="0"/>
      <w:marRight w:val="0"/>
      <w:marTop w:val="0"/>
      <w:marBottom w:val="0"/>
      <w:divBdr>
        <w:top w:val="none" w:sz="0" w:space="0" w:color="auto"/>
        <w:left w:val="none" w:sz="0" w:space="0" w:color="auto"/>
        <w:bottom w:val="none" w:sz="0" w:space="0" w:color="auto"/>
        <w:right w:val="none" w:sz="0" w:space="0" w:color="auto"/>
      </w:divBdr>
    </w:div>
    <w:div w:id="242572099">
      <w:bodyDiv w:val="1"/>
      <w:marLeft w:val="0"/>
      <w:marRight w:val="0"/>
      <w:marTop w:val="0"/>
      <w:marBottom w:val="0"/>
      <w:divBdr>
        <w:top w:val="none" w:sz="0" w:space="0" w:color="auto"/>
        <w:left w:val="none" w:sz="0" w:space="0" w:color="auto"/>
        <w:bottom w:val="none" w:sz="0" w:space="0" w:color="auto"/>
        <w:right w:val="none" w:sz="0" w:space="0" w:color="auto"/>
      </w:divBdr>
    </w:div>
    <w:div w:id="276957481">
      <w:bodyDiv w:val="1"/>
      <w:marLeft w:val="0"/>
      <w:marRight w:val="0"/>
      <w:marTop w:val="0"/>
      <w:marBottom w:val="0"/>
      <w:divBdr>
        <w:top w:val="none" w:sz="0" w:space="0" w:color="auto"/>
        <w:left w:val="none" w:sz="0" w:space="0" w:color="auto"/>
        <w:bottom w:val="none" w:sz="0" w:space="0" w:color="auto"/>
        <w:right w:val="none" w:sz="0" w:space="0" w:color="auto"/>
      </w:divBdr>
    </w:div>
    <w:div w:id="305136037">
      <w:bodyDiv w:val="1"/>
      <w:marLeft w:val="0"/>
      <w:marRight w:val="0"/>
      <w:marTop w:val="0"/>
      <w:marBottom w:val="0"/>
      <w:divBdr>
        <w:top w:val="none" w:sz="0" w:space="0" w:color="auto"/>
        <w:left w:val="none" w:sz="0" w:space="0" w:color="auto"/>
        <w:bottom w:val="none" w:sz="0" w:space="0" w:color="auto"/>
        <w:right w:val="none" w:sz="0" w:space="0" w:color="auto"/>
      </w:divBdr>
    </w:div>
    <w:div w:id="406731850">
      <w:bodyDiv w:val="1"/>
      <w:marLeft w:val="0"/>
      <w:marRight w:val="0"/>
      <w:marTop w:val="0"/>
      <w:marBottom w:val="0"/>
      <w:divBdr>
        <w:top w:val="none" w:sz="0" w:space="0" w:color="auto"/>
        <w:left w:val="none" w:sz="0" w:space="0" w:color="auto"/>
        <w:bottom w:val="none" w:sz="0" w:space="0" w:color="auto"/>
        <w:right w:val="none" w:sz="0" w:space="0" w:color="auto"/>
      </w:divBdr>
    </w:div>
    <w:div w:id="432747464">
      <w:bodyDiv w:val="1"/>
      <w:marLeft w:val="0"/>
      <w:marRight w:val="0"/>
      <w:marTop w:val="0"/>
      <w:marBottom w:val="0"/>
      <w:divBdr>
        <w:top w:val="none" w:sz="0" w:space="0" w:color="auto"/>
        <w:left w:val="none" w:sz="0" w:space="0" w:color="auto"/>
        <w:bottom w:val="none" w:sz="0" w:space="0" w:color="auto"/>
        <w:right w:val="none" w:sz="0" w:space="0" w:color="auto"/>
      </w:divBdr>
    </w:div>
    <w:div w:id="484324948">
      <w:bodyDiv w:val="1"/>
      <w:marLeft w:val="0"/>
      <w:marRight w:val="0"/>
      <w:marTop w:val="0"/>
      <w:marBottom w:val="0"/>
      <w:divBdr>
        <w:top w:val="none" w:sz="0" w:space="0" w:color="auto"/>
        <w:left w:val="none" w:sz="0" w:space="0" w:color="auto"/>
        <w:bottom w:val="none" w:sz="0" w:space="0" w:color="auto"/>
        <w:right w:val="none" w:sz="0" w:space="0" w:color="auto"/>
      </w:divBdr>
    </w:div>
    <w:div w:id="524514628">
      <w:bodyDiv w:val="1"/>
      <w:marLeft w:val="0"/>
      <w:marRight w:val="0"/>
      <w:marTop w:val="0"/>
      <w:marBottom w:val="0"/>
      <w:divBdr>
        <w:top w:val="none" w:sz="0" w:space="0" w:color="auto"/>
        <w:left w:val="none" w:sz="0" w:space="0" w:color="auto"/>
        <w:bottom w:val="none" w:sz="0" w:space="0" w:color="auto"/>
        <w:right w:val="none" w:sz="0" w:space="0" w:color="auto"/>
      </w:divBdr>
    </w:div>
    <w:div w:id="525870431">
      <w:bodyDiv w:val="1"/>
      <w:marLeft w:val="0"/>
      <w:marRight w:val="0"/>
      <w:marTop w:val="0"/>
      <w:marBottom w:val="0"/>
      <w:divBdr>
        <w:top w:val="none" w:sz="0" w:space="0" w:color="auto"/>
        <w:left w:val="none" w:sz="0" w:space="0" w:color="auto"/>
        <w:bottom w:val="none" w:sz="0" w:space="0" w:color="auto"/>
        <w:right w:val="none" w:sz="0" w:space="0" w:color="auto"/>
      </w:divBdr>
    </w:div>
    <w:div w:id="527108525">
      <w:bodyDiv w:val="1"/>
      <w:marLeft w:val="0"/>
      <w:marRight w:val="0"/>
      <w:marTop w:val="0"/>
      <w:marBottom w:val="0"/>
      <w:divBdr>
        <w:top w:val="none" w:sz="0" w:space="0" w:color="auto"/>
        <w:left w:val="none" w:sz="0" w:space="0" w:color="auto"/>
        <w:bottom w:val="none" w:sz="0" w:space="0" w:color="auto"/>
        <w:right w:val="none" w:sz="0" w:space="0" w:color="auto"/>
      </w:divBdr>
    </w:div>
    <w:div w:id="527833737">
      <w:bodyDiv w:val="1"/>
      <w:marLeft w:val="0"/>
      <w:marRight w:val="0"/>
      <w:marTop w:val="0"/>
      <w:marBottom w:val="0"/>
      <w:divBdr>
        <w:top w:val="none" w:sz="0" w:space="0" w:color="auto"/>
        <w:left w:val="none" w:sz="0" w:space="0" w:color="auto"/>
        <w:bottom w:val="none" w:sz="0" w:space="0" w:color="auto"/>
        <w:right w:val="none" w:sz="0" w:space="0" w:color="auto"/>
      </w:divBdr>
    </w:div>
    <w:div w:id="532574631">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67633140">
      <w:bodyDiv w:val="1"/>
      <w:marLeft w:val="0"/>
      <w:marRight w:val="0"/>
      <w:marTop w:val="0"/>
      <w:marBottom w:val="0"/>
      <w:divBdr>
        <w:top w:val="none" w:sz="0" w:space="0" w:color="auto"/>
        <w:left w:val="none" w:sz="0" w:space="0" w:color="auto"/>
        <w:bottom w:val="none" w:sz="0" w:space="0" w:color="auto"/>
        <w:right w:val="none" w:sz="0" w:space="0" w:color="auto"/>
      </w:divBdr>
    </w:div>
    <w:div w:id="674117407">
      <w:bodyDiv w:val="1"/>
      <w:marLeft w:val="0"/>
      <w:marRight w:val="0"/>
      <w:marTop w:val="0"/>
      <w:marBottom w:val="0"/>
      <w:divBdr>
        <w:top w:val="none" w:sz="0" w:space="0" w:color="auto"/>
        <w:left w:val="none" w:sz="0" w:space="0" w:color="auto"/>
        <w:bottom w:val="none" w:sz="0" w:space="0" w:color="auto"/>
        <w:right w:val="none" w:sz="0" w:space="0" w:color="auto"/>
      </w:divBdr>
    </w:div>
    <w:div w:id="723601639">
      <w:bodyDiv w:val="1"/>
      <w:marLeft w:val="0"/>
      <w:marRight w:val="0"/>
      <w:marTop w:val="0"/>
      <w:marBottom w:val="0"/>
      <w:divBdr>
        <w:top w:val="none" w:sz="0" w:space="0" w:color="auto"/>
        <w:left w:val="none" w:sz="0" w:space="0" w:color="auto"/>
        <w:bottom w:val="none" w:sz="0" w:space="0" w:color="auto"/>
        <w:right w:val="none" w:sz="0" w:space="0" w:color="auto"/>
      </w:divBdr>
    </w:div>
    <w:div w:id="764813865">
      <w:bodyDiv w:val="1"/>
      <w:marLeft w:val="0"/>
      <w:marRight w:val="0"/>
      <w:marTop w:val="0"/>
      <w:marBottom w:val="0"/>
      <w:divBdr>
        <w:top w:val="none" w:sz="0" w:space="0" w:color="auto"/>
        <w:left w:val="none" w:sz="0" w:space="0" w:color="auto"/>
        <w:bottom w:val="none" w:sz="0" w:space="0" w:color="auto"/>
        <w:right w:val="none" w:sz="0" w:space="0" w:color="auto"/>
      </w:divBdr>
    </w:div>
    <w:div w:id="772364398">
      <w:bodyDiv w:val="1"/>
      <w:marLeft w:val="0"/>
      <w:marRight w:val="0"/>
      <w:marTop w:val="0"/>
      <w:marBottom w:val="0"/>
      <w:divBdr>
        <w:top w:val="none" w:sz="0" w:space="0" w:color="auto"/>
        <w:left w:val="none" w:sz="0" w:space="0" w:color="auto"/>
        <w:bottom w:val="none" w:sz="0" w:space="0" w:color="auto"/>
        <w:right w:val="none" w:sz="0" w:space="0" w:color="auto"/>
      </w:divBdr>
    </w:div>
    <w:div w:id="776872939">
      <w:bodyDiv w:val="1"/>
      <w:marLeft w:val="0"/>
      <w:marRight w:val="0"/>
      <w:marTop w:val="0"/>
      <w:marBottom w:val="0"/>
      <w:divBdr>
        <w:top w:val="none" w:sz="0" w:space="0" w:color="auto"/>
        <w:left w:val="none" w:sz="0" w:space="0" w:color="auto"/>
        <w:bottom w:val="none" w:sz="0" w:space="0" w:color="auto"/>
        <w:right w:val="none" w:sz="0" w:space="0" w:color="auto"/>
      </w:divBdr>
    </w:div>
    <w:div w:id="811293230">
      <w:bodyDiv w:val="1"/>
      <w:marLeft w:val="0"/>
      <w:marRight w:val="0"/>
      <w:marTop w:val="0"/>
      <w:marBottom w:val="0"/>
      <w:divBdr>
        <w:top w:val="none" w:sz="0" w:space="0" w:color="auto"/>
        <w:left w:val="none" w:sz="0" w:space="0" w:color="auto"/>
        <w:bottom w:val="none" w:sz="0" w:space="0" w:color="auto"/>
        <w:right w:val="none" w:sz="0" w:space="0" w:color="auto"/>
      </w:divBdr>
    </w:div>
    <w:div w:id="960921101">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996424019">
      <w:bodyDiv w:val="1"/>
      <w:marLeft w:val="0"/>
      <w:marRight w:val="0"/>
      <w:marTop w:val="0"/>
      <w:marBottom w:val="0"/>
      <w:divBdr>
        <w:top w:val="none" w:sz="0" w:space="0" w:color="auto"/>
        <w:left w:val="none" w:sz="0" w:space="0" w:color="auto"/>
        <w:bottom w:val="none" w:sz="0" w:space="0" w:color="auto"/>
        <w:right w:val="none" w:sz="0" w:space="0" w:color="auto"/>
      </w:divBdr>
    </w:div>
    <w:div w:id="1024407079">
      <w:bodyDiv w:val="1"/>
      <w:marLeft w:val="0"/>
      <w:marRight w:val="0"/>
      <w:marTop w:val="0"/>
      <w:marBottom w:val="0"/>
      <w:divBdr>
        <w:top w:val="none" w:sz="0" w:space="0" w:color="auto"/>
        <w:left w:val="none" w:sz="0" w:space="0" w:color="auto"/>
        <w:bottom w:val="none" w:sz="0" w:space="0" w:color="auto"/>
        <w:right w:val="none" w:sz="0" w:space="0" w:color="auto"/>
      </w:divBdr>
    </w:div>
    <w:div w:id="1047796713">
      <w:bodyDiv w:val="1"/>
      <w:marLeft w:val="0"/>
      <w:marRight w:val="0"/>
      <w:marTop w:val="0"/>
      <w:marBottom w:val="0"/>
      <w:divBdr>
        <w:top w:val="none" w:sz="0" w:space="0" w:color="auto"/>
        <w:left w:val="none" w:sz="0" w:space="0" w:color="auto"/>
        <w:bottom w:val="none" w:sz="0" w:space="0" w:color="auto"/>
        <w:right w:val="none" w:sz="0" w:space="0" w:color="auto"/>
      </w:divBdr>
    </w:div>
    <w:div w:id="1067342961">
      <w:bodyDiv w:val="1"/>
      <w:marLeft w:val="0"/>
      <w:marRight w:val="0"/>
      <w:marTop w:val="0"/>
      <w:marBottom w:val="0"/>
      <w:divBdr>
        <w:top w:val="none" w:sz="0" w:space="0" w:color="auto"/>
        <w:left w:val="none" w:sz="0" w:space="0" w:color="auto"/>
        <w:bottom w:val="none" w:sz="0" w:space="0" w:color="auto"/>
        <w:right w:val="none" w:sz="0" w:space="0" w:color="auto"/>
      </w:divBdr>
    </w:div>
    <w:div w:id="1087724665">
      <w:bodyDiv w:val="1"/>
      <w:marLeft w:val="0"/>
      <w:marRight w:val="0"/>
      <w:marTop w:val="0"/>
      <w:marBottom w:val="0"/>
      <w:divBdr>
        <w:top w:val="none" w:sz="0" w:space="0" w:color="auto"/>
        <w:left w:val="none" w:sz="0" w:space="0" w:color="auto"/>
        <w:bottom w:val="none" w:sz="0" w:space="0" w:color="auto"/>
        <w:right w:val="none" w:sz="0" w:space="0" w:color="auto"/>
      </w:divBdr>
    </w:div>
    <w:div w:id="1099571213">
      <w:bodyDiv w:val="1"/>
      <w:marLeft w:val="0"/>
      <w:marRight w:val="0"/>
      <w:marTop w:val="0"/>
      <w:marBottom w:val="0"/>
      <w:divBdr>
        <w:top w:val="none" w:sz="0" w:space="0" w:color="auto"/>
        <w:left w:val="none" w:sz="0" w:space="0" w:color="auto"/>
        <w:bottom w:val="none" w:sz="0" w:space="0" w:color="auto"/>
        <w:right w:val="none" w:sz="0" w:space="0" w:color="auto"/>
      </w:divBdr>
    </w:div>
    <w:div w:id="1101149943">
      <w:bodyDiv w:val="1"/>
      <w:marLeft w:val="0"/>
      <w:marRight w:val="0"/>
      <w:marTop w:val="0"/>
      <w:marBottom w:val="0"/>
      <w:divBdr>
        <w:top w:val="none" w:sz="0" w:space="0" w:color="auto"/>
        <w:left w:val="none" w:sz="0" w:space="0" w:color="auto"/>
        <w:bottom w:val="none" w:sz="0" w:space="0" w:color="auto"/>
        <w:right w:val="none" w:sz="0" w:space="0" w:color="auto"/>
      </w:divBdr>
    </w:div>
    <w:div w:id="1104884864">
      <w:bodyDiv w:val="1"/>
      <w:marLeft w:val="0"/>
      <w:marRight w:val="0"/>
      <w:marTop w:val="0"/>
      <w:marBottom w:val="0"/>
      <w:divBdr>
        <w:top w:val="none" w:sz="0" w:space="0" w:color="auto"/>
        <w:left w:val="none" w:sz="0" w:space="0" w:color="auto"/>
        <w:bottom w:val="none" w:sz="0" w:space="0" w:color="auto"/>
        <w:right w:val="none" w:sz="0" w:space="0" w:color="auto"/>
      </w:divBdr>
    </w:div>
    <w:div w:id="1151218248">
      <w:bodyDiv w:val="1"/>
      <w:marLeft w:val="0"/>
      <w:marRight w:val="0"/>
      <w:marTop w:val="0"/>
      <w:marBottom w:val="0"/>
      <w:divBdr>
        <w:top w:val="none" w:sz="0" w:space="0" w:color="auto"/>
        <w:left w:val="none" w:sz="0" w:space="0" w:color="auto"/>
        <w:bottom w:val="none" w:sz="0" w:space="0" w:color="auto"/>
        <w:right w:val="none" w:sz="0" w:space="0" w:color="auto"/>
      </w:divBdr>
    </w:div>
    <w:div w:id="1177311785">
      <w:bodyDiv w:val="1"/>
      <w:marLeft w:val="0"/>
      <w:marRight w:val="0"/>
      <w:marTop w:val="0"/>
      <w:marBottom w:val="0"/>
      <w:divBdr>
        <w:top w:val="none" w:sz="0" w:space="0" w:color="auto"/>
        <w:left w:val="none" w:sz="0" w:space="0" w:color="auto"/>
        <w:bottom w:val="none" w:sz="0" w:space="0" w:color="auto"/>
        <w:right w:val="none" w:sz="0" w:space="0" w:color="auto"/>
      </w:divBdr>
    </w:div>
    <w:div w:id="1202133449">
      <w:bodyDiv w:val="1"/>
      <w:marLeft w:val="0"/>
      <w:marRight w:val="0"/>
      <w:marTop w:val="0"/>
      <w:marBottom w:val="0"/>
      <w:divBdr>
        <w:top w:val="none" w:sz="0" w:space="0" w:color="auto"/>
        <w:left w:val="none" w:sz="0" w:space="0" w:color="auto"/>
        <w:bottom w:val="none" w:sz="0" w:space="0" w:color="auto"/>
        <w:right w:val="none" w:sz="0" w:space="0" w:color="auto"/>
      </w:divBdr>
    </w:div>
    <w:div w:id="1244607261">
      <w:bodyDiv w:val="1"/>
      <w:marLeft w:val="0"/>
      <w:marRight w:val="0"/>
      <w:marTop w:val="0"/>
      <w:marBottom w:val="0"/>
      <w:divBdr>
        <w:top w:val="none" w:sz="0" w:space="0" w:color="auto"/>
        <w:left w:val="none" w:sz="0" w:space="0" w:color="auto"/>
        <w:bottom w:val="none" w:sz="0" w:space="0" w:color="auto"/>
        <w:right w:val="none" w:sz="0" w:space="0" w:color="auto"/>
      </w:divBdr>
    </w:div>
    <w:div w:id="1251427212">
      <w:bodyDiv w:val="1"/>
      <w:marLeft w:val="0"/>
      <w:marRight w:val="0"/>
      <w:marTop w:val="0"/>
      <w:marBottom w:val="0"/>
      <w:divBdr>
        <w:top w:val="none" w:sz="0" w:space="0" w:color="auto"/>
        <w:left w:val="none" w:sz="0" w:space="0" w:color="auto"/>
        <w:bottom w:val="none" w:sz="0" w:space="0" w:color="auto"/>
        <w:right w:val="none" w:sz="0" w:space="0" w:color="auto"/>
      </w:divBdr>
    </w:div>
    <w:div w:id="1279144762">
      <w:bodyDiv w:val="1"/>
      <w:marLeft w:val="0"/>
      <w:marRight w:val="0"/>
      <w:marTop w:val="0"/>
      <w:marBottom w:val="0"/>
      <w:divBdr>
        <w:top w:val="none" w:sz="0" w:space="0" w:color="auto"/>
        <w:left w:val="none" w:sz="0" w:space="0" w:color="auto"/>
        <w:bottom w:val="none" w:sz="0" w:space="0" w:color="auto"/>
        <w:right w:val="none" w:sz="0" w:space="0" w:color="auto"/>
      </w:divBdr>
    </w:div>
    <w:div w:id="1336106780">
      <w:bodyDiv w:val="1"/>
      <w:marLeft w:val="0"/>
      <w:marRight w:val="0"/>
      <w:marTop w:val="0"/>
      <w:marBottom w:val="0"/>
      <w:divBdr>
        <w:top w:val="none" w:sz="0" w:space="0" w:color="auto"/>
        <w:left w:val="none" w:sz="0" w:space="0" w:color="auto"/>
        <w:bottom w:val="none" w:sz="0" w:space="0" w:color="auto"/>
        <w:right w:val="none" w:sz="0" w:space="0" w:color="auto"/>
      </w:divBdr>
    </w:div>
    <w:div w:id="1374426043">
      <w:bodyDiv w:val="1"/>
      <w:marLeft w:val="0"/>
      <w:marRight w:val="0"/>
      <w:marTop w:val="0"/>
      <w:marBottom w:val="0"/>
      <w:divBdr>
        <w:top w:val="none" w:sz="0" w:space="0" w:color="auto"/>
        <w:left w:val="none" w:sz="0" w:space="0" w:color="auto"/>
        <w:bottom w:val="none" w:sz="0" w:space="0" w:color="auto"/>
        <w:right w:val="none" w:sz="0" w:space="0" w:color="auto"/>
      </w:divBdr>
    </w:div>
    <w:div w:id="1376276006">
      <w:bodyDiv w:val="1"/>
      <w:marLeft w:val="0"/>
      <w:marRight w:val="0"/>
      <w:marTop w:val="0"/>
      <w:marBottom w:val="0"/>
      <w:divBdr>
        <w:top w:val="none" w:sz="0" w:space="0" w:color="auto"/>
        <w:left w:val="none" w:sz="0" w:space="0" w:color="auto"/>
        <w:bottom w:val="none" w:sz="0" w:space="0" w:color="auto"/>
        <w:right w:val="none" w:sz="0" w:space="0" w:color="auto"/>
      </w:divBdr>
    </w:div>
    <w:div w:id="1413314324">
      <w:bodyDiv w:val="1"/>
      <w:marLeft w:val="0"/>
      <w:marRight w:val="0"/>
      <w:marTop w:val="0"/>
      <w:marBottom w:val="0"/>
      <w:divBdr>
        <w:top w:val="none" w:sz="0" w:space="0" w:color="auto"/>
        <w:left w:val="none" w:sz="0" w:space="0" w:color="auto"/>
        <w:bottom w:val="none" w:sz="0" w:space="0" w:color="auto"/>
        <w:right w:val="none" w:sz="0" w:space="0" w:color="auto"/>
      </w:divBdr>
    </w:div>
    <w:div w:id="1417896264">
      <w:bodyDiv w:val="1"/>
      <w:marLeft w:val="0"/>
      <w:marRight w:val="0"/>
      <w:marTop w:val="0"/>
      <w:marBottom w:val="0"/>
      <w:divBdr>
        <w:top w:val="none" w:sz="0" w:space="0" w:color="auto"/>
        <w:left w:val="none" w:sz="0" w:space="0" w:color="auto"/>
        <w:bottom w:val="none" w:sz="0" w:space="0" w:color="auto"/>
        <w:right w:val="none" w:sz="0" w:space="0" w:color="auto"/>
      </w:divBdr>
    </w:div>
    <w:div w:id="1614089319">
      <w:bodyDiv w:val="1"/>
      <w:marLeft w:val="0"/>
      <w:marRight w:val="0"/>
      <w:marTop w:val="0"/>
      <w:marBottom w:val="0"/>
      <w:divBdr>
        <w:top w:val="none" w:sz="0" w:space="0" w:color="auto"/>
        <w:left w:val="none" w:sz="0" w:space="0" w:color="auto"/>
        <w:bottom w:val="none" w:sz="0" w:space="0" w:color="auto"/>
        <w:right w:val="none" w:sz="0" w:space="0" w:color="auto"/>
      </w:divBdr>
    </w:div>
    <w:div w:id="1625118171">
      <w:bodyDiv w:val="1"/>
      <w:marLeft w:val="0"/>
      <w:marRight w:val="0"/>
      <w:marTop w:val="0"/>
      <w:marBottom w:val="0"/>
      <w:divBdr>
        <w:top w:val="none" w:sz="0" w:space="0" w:color="auto"/>
        <w:left w:val="none" w:sz="0" w:space="0" w:color="auto"/>
        <w:bottom w:val="none" w:sz="0" w:space="0" w:color="auto"/>
        <w:right w:val="none" w:sz="0" w:space="0" w:color="auto"/>
      </w:divBdr>
    </w:div>
    <w:div w:id="1692536186">
      <w:bodyDiv w:val="1"/>
      <w:marLeft w:val="0"/>
      <w:marRight w:val="0"/>
      <w:marTop w:val="0"/>
      <w:marBottom w:val="0"/>
      <w:divBdr>
        <w:top w:val="none" w:sz="0" w:space="0" w:color="auto"/>
        <w:left w:val="none" w:sz="0" w:space="0" w:color="auto"/>
        <w:bottom w:val="none" w:sz="0" w:space="0" w:color="auto"/>
        <w:right w:val="none" w:sz="0" w:space="0" w:color="auto"/>
      </w:divBdr>
    </w:div>
    <w:div w:id="1727219500">
      <w:bodyDiv w:val="1"/>
      <w:marLeft w:val="0"/>
      <w:marRight w:val="0"/>
      <w:marTop w:val="0"/>
      <w:marBottom w:val="0"/>
      <w:divBdr>
        <w:top w:val="none" w:sz="0" w:space="0" w:color="auto"/>
        <w:left w:val="none" w:sz="0" w:space="0" w:color="auto"/>
        <w:bottom w:val="none" w:sz="0" w:space="0" w:color="auto"/>
        <w:right w:val="none" w:sz="0" w:space="0" w:color="auto"/>
      </w:divBdr>
    </w:div>
    <w:div w:id="1739133064">
      <w:bodyDiv w:val="1"/>
      <w:marLeft w:val="0"/>
      <w:marRight w:val="0"/>
      <w:marTop w:val="0"/>
      <w:marBottom w:val="0"/>
      <w:divBdr>
        <w:top w:val="none" w:sz="0" w:space="0" w:color="auto"/>
        <w:left w:val="none" w:sz="0" w:space="0" w:color="auto"/>
        <w:bottom w:val="none" w:sz="0" w:space="0" w:color="auto"/>
        <w:right w:val="none" w:sz="0" w:space="0" w:color="auto"/>
      </w:divBdr>
    </w:div>
    <w:div w:id="1744444630">
      <w:bodyDiv w:val="1"/>
      <w:marLeft w:val="0"/>
      <w:marRight w:val="0"/>
      <w:marTop w:val="0"/>
      <w:marBottom w:val="0"/>
      <w:divBdr>
        <w:top w:val="none" w:sz="0" w:space="0" w:color="auto"/>
        <w:left w:val="none" w:sz="0" w:space="0" w:color="auto"/>
        <w:bottom w:val="none" w:sz="0" w:space="0" w:color="auto"/>
        <w:right w:val="none" w:sz="0" w:space="0" w:color="auto"/>
      </w:divBdr>
    </w:div>
    <w:div w:id="1779521561">
      <w:bodyDiv w:val="1"/>
      <w:marLeft w:val="0"/>
      <w:marRight w:val="0"/>
      <w:marTop w:val="0"/>
      <w:marBottom w:val="0"/>
      <w:divBdr>
        <w:top w:val="none" w:sz="0" w:space="0" w:color="auto"/>
        <w:left w:val="none" w:sz="0" w:space="0" w:color="auto"/>
        <w:bottom w:val="none" w:sz="0" w:space="0" w:color="auto"/>
        <w:right w:val="none" w:sz="0" w:space="0" w:color="auto"/>
      </w:divBdr>
    </w:div>
    <w:div w:id="1917203748">
      <w:bodyDiv w:val="1"/>
      <w:marLeft w:val="0"/>
      <w:marRight w:val="0"/>
      <w:marTop w:val="0"/>
      <w:marBottom w:val="0"/>
      <w:divBdr>
        <w:top w:val="none" w:sz="0" w:space="0" w:color="auto"/>
        <w:left w:val="none" w:sz="0" w:space="0" w:color="auto"/>
        <w:bottom w:val="none" w:sz="0" w:space="0" w:color="auto"/>
        <w:right w:val="none" w:sz="0" w:space="0" w:color="auto"/>
      </w:divBdr>
    </w:div>
    <w:div w:id="1948850251">
      <w:bodyDiv w:val="1"/>
      <w:marLeft w:val="0"/>
      <w:marRight w:val="0"/>
      <w:marTop w:val="0"/>
      <w:marBottom w:val="0"/>
      <w:divBdr>
        <w:top w:val="none" w:sz="0" w:space="0" w:color="auto"/>
        <w:left w:val="none" w:sz="0" w:space="0" w:color="auto"/>
        <w:bottom w:val="none" w:sz="0" w:space="0" w:color="auto"/>
        <w:right w:val="none" w:sz="0" w:space="0" w:color="auto"/>
      </w:divBdr>
    </w:div>
    <w:div w:id="2033334923">
      <w:bodyDiv w:val="1"/>
      <w:marLeft w:val="0"/>
      <w:marRight w:val="0"/>
      <w:marTop w:val="0"/>
      <w:marBottom w:val="0"/>
      <w:divBdr>
        <w:top w:val="none" w:sz="0" w:space="0" w:color="auto"/>
        <w:left w:val="none" w:sz="0" w:space="0" w:color="auto"/>
        <w:bottom w:val="none" w:sz="0" w:space="0" w:color="auto"/>
        <w:right w:val="none" w:sz="0" w:space="0" w:color="auto"/>
      </w:divBdr>
    </w:div>
    <w:div w:id="2066029848">
      <w:bodyDiv w:val="1"/>
      <w:marLeft w:val="0"/>
      <w:marRight w:val="0"/>
      <w:marTop w:val="0"/>
      <w:marBottom w:val="0"/>
      <w:divBdr>
        <w:top w:val="none" w:sz="0" w:space="0" w:color="auto"/>
        <w:left w:val="none" w:sz="0" w:space="0" w:color="auto"/>
        <w:bottom w:val="none" w:sz="0" w:space="0" w:color="auto"/>
        <w:right w:val="none" w:sz="0" w:space="0" w:color="auto"/>
      </w:divBdr>
    </w:div>
    <w:div w:id="2071953366">
      <w:bodyDiv w:val="1"/>
      <w:marLeft w:val="0"/>
      <w:marRight w:val="0"/>
      <w:marTop w:val="0"/>
      <w:marBottom w:val="0"/>
      <w:divBdr>
        <w:top w:val="none" w:sz="0" w:space="0" w:color="auto"/>
        <w:left w:val="none" w:sz="0" w:space="0" w:color="auto"/>
        <w:bottom w:val="none" w:sz="0" w:space="0" w:color="auto"/>
        <w:right w:val="none" w:sz="0" w:space="0" w:color="auto"/>
      </w:divBdr>
    </w:div>
    <w:div w:id="21332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4C51-1982-468D-BDD2-B0F53AC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Fakasao Tofinga</dc:creator>
  <cp:keywords/>
  <dc:description/>
  <cp:lastModifiedBy>Procurement</cp:lastModifiedBy>
  <cp:revision>2</cp:revision>
  <cp:lastPrinted>2021-04-15T22:42:00Z</cp:lastPrinted>
  <dcterms:created xsi:type="dcterms:W3CDTF">2021-04-15T22:44:00Z</dcterms:created>
  <dcterms:modified xsi:type="dcterms:W3CDTF">2021-04-15T22:44:00Z</dcterms:modified>
</cp:coreProperties>
</file>