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00BF" w14:textId="6A1296ED" w:rsidR="00F9642E" w:rsidRPr="009163A5" w:rsidRDefault="00F9642E" w:rsidP="00A15CC9">
      <w:pPr>
        <w:spacing w:after="0" w:line="240" w:lineRule="auto"/>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lang w:eastAsia="en-AU"/>
        </w:rPr>
        <w:t> </w:t>
      </w:r>
    </w:p>
    <w:p w14:paraId="7C98BD1D" w14:textId="20E5BAA5" w:rsidR="00F9642E" w:rsidRPr="009163A5" w:rsidRDefault="00F9642E" w:rsidP="00F9642E">
      <w:pPr>
        <w:shd w:val="clear" w:color="auto" w:fill="D9D9D9"/>
        <w:spacing w:after="0" w:line="240" w:lineRule="auto"/>
        <w:jc w:val="center"/>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b/>
          <w:bCs/>
          <w:lang w:val="en-GB" w:eastAsia="en-AU"/>
        </w:rPr>
        <w:t>ANNEX II</w:t>
      </w:r>
      <w:r w:rsidRPr="009163A5">
        <w:rPr>
          <w:rFonts w:asciiTheme="majorHAnsi" w:eastAsia="Times New Roman" w:hAnsiTheme="majorHAnsi" w:cstheme="majorHAnsi"/>
          <w:lang w:eastAsia="en-AU"/>
        </w:rPr>
        <w:t> </w:t>
      </w:r>
    </w:p>
    <w:p w14:paraId="0A9C0304" w14:textId="70015CB6" w:rsidR="00F9642E" w:rsidRPr="009163A5" w:rsidRDefault="00F9642E" w:rsidP="00F9642E">
      <w:pPr>
        <w:shd w:val="clear" w:color="auto" w:fill="D9D9D9"/>
        <w:spacing w:after="0" w:line="240" w:lineRule="auto"/>
        <w:jc w:val="center"/>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b/>
          <w:bCs/>
          <w:lang w:val="en-GB" w:eastAsia="en-AU"/>
        </w:rPr>
        <w:t xml:space="preserve">Technical </w:t>
      </w:r>
      <w:r w:rsidR="00047665" w:rsidRPr="009163A5">
        <w:rPr>
          <w:rFonts w:asciiTheme="majorHAnsi" w:eastAsia="Times New Roman" w:hAnsiTheme="majorHAnsi" w:cstheme="majorHAnsi"/>
          <w:b/>
          <w:bCs/>
          <w:lang w:val="en-GB" w:eastAsia="en-AU"/>
        </w:rPr>
        <w:t xml:space="preserve">and Financial </w:t>
      </w:r>
      <w:r w:rsidRPr="009163A5">
        <w:rPr>
          <w:rFonts w:asciiTheme="majorHAnsi" w:eastAsia="Times New Roman" w:hAnsiTheme="majorHAnsi" w:cstheme="majorHAnsi"/>
          <w:b/>
          <w:bCs/>
          <w:lang w:val="en-GB" w:eastAsia="en-AU"/>
        </w:rPr>
        <w:t>Proposal Submission Form</w:t>
      </w:r>
      <w:r w:rsidRPr="009163A5">
        <w:rPr>
          <w:rFonts w:asciiTheme="majorHAnsi" w:eastAsia="Times New Roman" w:hAnsiTheme="majorHAnsi" w:cstheme="majorHAnsi"/>
          <w:lang w:eastAsia="en-AU"/>
        </w:rPr>
        <w:t> </w:t>
      </w:r>
    </w:p>
    <w:p w14:paraId="3A7E9A2C" w14:textId="77777777" w:rsidR="00936544" w:rsidRPr="009163A5" w:rsidRDefault="00936544" w:rsidP="00936544">
      <w:pPr>
        <w:shd w:val="clear" w:color="auto" w:fill="D9D9D9"/>
        <w:spacing w:after="0" w:line="240" w:lineRule="auto"/>
        <w:jc w:val="center"/>
        <w:textAlignment w:val="baseline"/>
        <w:rPr>
          <w:rFonts w:asciiTheme="majorHAnsi" w:eastAsia="Times New Roman" w:hAnsiTheme="majorHAnsi" w:cstheme="majorHAnsi"/>
          <w:b/>
          <w:bCs/>
          <w:lang w:eastAsia="en-AU"/>
        </w:rPr>
      </w:pPr>
      <w:r w:rsidRPr="009163A5">
        <w:rPr>
          <w:rFonts w:asciiTheme="majorHAnsi" w:eastAsia="Times New Roman" w:hAnsiTheme="majorHAnsi" w:cstheme="majorHAnsi"/>
          <w:b/>
          <w:bCs/>
          <w:lang w:eastAsia="en-AU"/>
        </w:rPr>
        <w:t>RFQ21-067</w:t>
      </w:r>
    </w:p>
    <w:p w14:paraId="274A7B69" w14:textId="77777777" w:rsidR="00F9642E" w:rsidRPr="009163A5" w:rsidRDefault="00F9642E" w:rsidP="00F9642E">
      <w:pPr>
        <w:spacing w:after="0" w:line="24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p w14:paraId="6F6D3FBC" w14:textId="77777777" w:rsidR="00F9642E" w:rsidRPr="009163A5" w:rsidRDefault="00F9642E" w:rsidP="00F9642E">
      <w:pPr>
        <w:spacing w:after="0" w:line="240" w:lineRule="auto"/>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b/>
          <w:bCs/>
          <w:color w:val="000000"/>
          <w:lang w:eastAsia="en-AU"/>
        </w:rPr>
        <w:t>PART A – Background </w:t>
      </w:r>
      <w:r w:rsidRPr="009163A5">
        <w:rPr>
          <w:rFonts w:asciiTheme="majorHAnsi" w:eastAsia="Times New Roman" w:hAnsiTheme="majorHAnsi" w:cstheme="majorHAnsi"/>
          <w:color w:val="000000"/>
          <w:lang w:eastAsia="en-AU"/>
        </w:rPr>
        <w:t> </w:t>
      </w:r>
    </w:p>
    <w:p w14:paraId="4D331245" w14:textId="77777777" w:rsidR="00F9642E" w:rsidRPr="009163A5" w:rsidRDefault="00F9642E" w:rsidP="00F9642E">
      <w:pPr>
        <w:spacing w:after="0" w:line="24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F9642E" w:rsidRPr="009163A5" w14:paraId="7CD02099" w14:textId="77777777" w:rsidTr="006D3F24">
        <w:tc>
          <w:tcPr>
            <w:tcW w:w="3435"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b/>
                <w:bCs/>
                <w:color w:val="000000"/>
                <w:lang w:eastAsia="en-AU"/>
              </w:rPr>
              <w:t>RESPONSE BY BIDDER</w:t>
            </w:r>
            <w:r w:rsidRPr="009163A5">
              <w:rPr>
                <w:rFonts w:asciiTheme="majorHAnsi" w:eastAsia="Times New Roman" w:hAnsiTheme="majorHAnsi" w:cstheme="majorHAnsi"/>
                <w:color w:val="000000"/>
                <w:lang w:eastAsia="en-AU"/>
              </w:rPr>
              <w:t> </w:t>
            </w:r>
          </w:p>
        </w:tc>
      </w:tr>
      <w:tr w:rsidR="00F9642E" w:rsidRPr="009163A5" w14:paraId="09E7517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Name: </w:t>
            </w:r>
          </w:p>
        </w:tc>
        <w:tc>
          <w:tcPr>
            <w:tcW w:w="5565" w:type="dxa"/>
            <w:tcBorders>
              <w:top w:val="nil"/>
              <w:left w:val="nil"/>
              <w:bottom w:val="single" w:sz="6" w:space="0" w:color="auto"/>
              <w:right w:val="single" w:sz="6" w:space="0" w:color="auto"/>
            </w:tcBorders>
            <w:shd w:val="clear" w:color="auto" w:fill="auto"/>
            <w:hideMark/>
          </w:tcPr>
          <w:p w14:paraId="54CAFA0B"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tc>
      </w:tr>
      <w:tr w:rsidR="0004108B" w:rsidRPr="009163A5" w14:paraId="2C66C735" w14:textId="77777777" w:rsidTr="00F9642E">
        <w:tc>
          <w:tcPr>
            <w:tcW w:w="3435" w:type="dxa"/>
            <w:tcBorders>
              <w:top w:val="nil"/>
              <w:left w:val="single" w:sz="6" w:space="0" w:color="auto"/>
              <w:bottom w:val="single" w:sz="6" w:space="0" w:color="auto"/>
              <w:right w:val="single" w:sz="6" w:space="0" w:color="auto"/>
            </w:tcBorders>
            <w:shd w:val="clear" w:color="auto" w:fill="auto"/>
          </w:tcPr>
          <w:p w14:paraId="6413D1E7" w14:textId="2E2F092D" w:rsidR="0004108B" w:rsidRPr="009163A5" w:rsidRDefault="0004108B" w:rsidP="00047665">
            <w:pPr>
              <w:spacing w:after="0" w:line="480" w:lineRule="auto"/>
              <w:jc w:val="both"/>
              <w:textAlignment w:val="baseline"/>
              <w:rPr>
                <w:rFonts w:asciiTheme="majorHAnsi" w:eastAsia="Times New Roman" w:hAnsiTheme="majorHAnsi" w:cstheme="majorHAnsi"/>
                <w:color w:val="000000"/>
                <w:lang w:eastAsia="en-AU"/>
              </w:rPr>
            </w:pPr>
            <w:r w:rsidRPr="009163A5">
              <w:rPr>
                <w:rFonts w:asciiTheme="majorHAnsi" w:eastAsia="Times New Roman" w:hAnsiTheme="majorHAnsi" w:cstheme="majorHAnsi"/>
                <w:color w:val="000000"/>
                <w:lang w:eastAsia="en-AU"/>
              </w:rPr>
              <w:t>Business registration number:</w:t>
            </w:r>
          </w:p>
        </w:tc>
        <w:tc>
          <w:tcPr>
            <w:tcW w:w="5565" w:type="dxa"/>
            <w:tcBorders>
              <w:top w:val="nil"/>
              <w:left w:val="nil"/>
              <w:bottom w:val="single" w:sz="6" w:space="0" w:color="auto"/>
              <w:right w:val="single" w:sz="6" w:space="0" w:color="auto"/>
            </w:tcBorders>
            <w:shd w:val="clear" w:color="auto" w:fill="auto"/>
          </w:tcPr>
          <w:p w14:paraId="67686E92" w14:textId="77777777" w:rsidR="0004108B" w:rsidRPr="009163A5" w:rsidRDefault="0004108B" w:rsidP="00047665">
            <w:pPr>
              <w:spacing w:after="0" w:line="480" w:lineRule="auto"/>
              <w:jc w:val="both"/>
              <w:textAlignment w:val="baseline"/>
              <w:rPr>
                <w:rFonts w:asciiTheme="majorHAnsi" w:eastAsia="Times New Roman" w:hAnsiTheme="majorHAnsi" w:cstheme="majorHAnsi"/>
                <w:color w:val="000000"/>
                <w:lang w:eastAsia="en-AU"/>
              </w:rPr>
            </w:pPr>
          </w:p>
        </w:tc>
      </w:tr>
      <w:tr w:rsidR="00F9642E" w:rsidRPr="00135FB6" w14:paraId="2A8573C5"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7928BA71"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tc>
      </w:tr>
      <w:tr w:rsidR="00F9642E" w:rsidRPr="00135FB6" w14:paraId="28F48F44"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74137175"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tc>
      </w:tr>
      <w:tr w:rsidR="00F9642E" w:rsidRPr="00135FB6" w14:paraId="6ABC0896"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3FCB0643"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tc>
      </w:tr>
      <w:tr w:rsidR="00F9642E" w:rsidRPr="00135FB6" w14:paraId="57CF6C8B"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Email: </w:t>
            </w:r>
          </w:p>
        </w:tc>
        <w:tc>
          <w:tcPr>
            <w:tcW w:w="5565" w:type="dxa"/>
            <w:tcBorders>
              <w:top w:val="nil"/>
              <w:left w:val="nil"/>
              <w:bottom w:val="single" w:sz="6" w:space="0" w:color="auto"/>
              <w:right w:val="single" w:sz="6" w:space="0" w:color="auto"/>
            </w:tcBorders>
            <w:shd w:val="clear" w:color="auto" w:fill="auto"/>
            <w:hideMark/>
          </w:tcPr>
          <w:p w14:paraId="5007D6FC"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tc>
      </w:tr>
      <w:tr w:rsidR="00F9642E" w:rsidRPr="00135FB6" w14:paraId="767C1AF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9163A5" w:rsidRDefault="00F9642E" w:rsidP="00047665">
            <w:pPr>
              <w:spacing w:after="0" w:line="480" w:lineRule="auto"/>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20F51D92"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tc>
      </w:tr>
    </w:tbl>
    <w:p w14:paraId="12236706" w14:textId="77777777" w:rsidR="00F9642E" w:rsidRPr="009163A5" w:rsidRDefault="00F9642E" w:rsidP="00F9642E">
      <w:pPr>
        <w:spacing w:after="0" w:line="24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p w14:paraId="3CABE911" w14:textId="11B4B662" w:rsidR="00F9642E" w:rsidRPr="009163A5" w:rsidRDefault="00F9642E" w:rsidP="00F9642E">
      <w:pPr>
        <w:spacing w:after="0" w:line="240" w:lineRule="auto"/>
        <w:textAlignment w:val="baseline"/>
        <w:rPr>
          <w:rFonts w:asciiTheme="majorHAnsi" w:eastAsia="Times New Roman" w:hAnsiTheme="majorHAnsi" w:cstheme="majorHAnsi"/>
          <w:lang w:eastAsia="en-AU"/>
        </w:rPr>
      </w:pPr>
    </w:p>
    <w:p w14:paraId="2A191522" w14:textId="77777777" w:rsidR="00F9642E" w:rsidRPr="009163A5" w:rsidRDefault="00F9642E" w:rsidP="00F9642E">
      <w:pPr>
        <w:spacing w:after="0" w:line="240" w:lineRule="auto"/>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b/>
          <w:bCs/>
          <w:color w:val="000000"/>
          <w:lang w:eastAsia="en-AU"/>
        </w:rPr>
        <w:t>PART B – Evaluation Criteria</w:t>
      </w:r>
      <w:r w:rsidRPr="009163A5">
        <w:rPr>
          <w:rFonts w:asciiTheme="majorHAnsi" w:eastAsia="Times New Roman" w:hAnsiTheme="majorHAnsi" w:cstheme="majorHAnsi"/>
          <w:color w:val="000000"/>
          <w:lang w:eastAsia="en-AU"/>
        </w:rPr>
        <w:t> </w:t>
      </w:r>
    </w:p>
    <w:p w14:paraId="1F4C78AB" w14:textId="77777777" w:rsidR="00F9642E" w:rsidRPr="009163A5" w:rsidRDefault="00F9642E" w:rsidP="00F9642E">
      <w:pPr>
        <w:spacing w:after="0" w:line="240" w:lineRule="auto"/>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2"/>
        <w:gridCol w:w="4252"/>
      </w:tblGrid>
      <w:tr w:rsidR="00F9642E" w:rsidRPr="003C22CB" w14:paraId="53867BC7" w14:textId="77777777" w:rsidTr="009241B0">
        <w:trPr>
          <w:trHeight w:val="381"/>
        </w:trPr>
        <w:tc>
          <w:tcPr>
            <w:tcW w:w="4812"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77777777" w:rsidR="00F9642E" w:rsidRPr="009163A5" w:rsidRDefault="00F9642E" w:rsidP="00047665">
            <w:pPr>
              <w:spacing w:after="0" w:line="48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b/>
                <w:bCs/>
                <w:lang w:val="en-GB" w:eastAsia="en-AU"/>
              </w:rPr>
              <w:t>CRITERIA</w:t>
            </w:r>
            <w:r w:rsidRPr="009163A5">
              <w:rPr>
                <w:rFonts w:asciiTheme="majorHAnsi" w:eastAsia="Times New Roman" w:hAnsiTheme="majorHAnsi" w:cstheme="majorHAnsi"/>
                <w:lang w:eastAsia="en-AU"/>
              </w:rPr>
              <w:t> </w:t>
            </w:r>
          </w:p>
        </w:tc>
        <w:tc>
          <w:tcPr>
            <w:tcW w:w="4252"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9163A5" w:rsidRDefault="00F9642E" w:rsidP="00047665">
            <w:pPr>
              <w:spacing w:after="0" w:line="480" w:lineRule="auto"/>
              <w:jc w:val="center"/>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b/>
                <w:bCs/>
                <w:color w:val="000000"/>
                <w:lang w:eastAsia="en-AU"/>
              </w:rPr>
              <w:t>RESPONSE BY BIDDER   </w:t>
            </w:r>
            <w:r w:rsidRPr="009163A5">
              <w:rPr>
                <w:rFonts w:asciiTheme="majorHAnsi" w:eastAsia="Times New Roman" w:hAnsiTheme="majorHAnsi" w:cstheme="majorHAnsi"/>
                <w:color w:val="000000"/>
                <w:lang w:eastAsia="en-AU"/>
              </w:rPr>
              <w:t> </w:t>
            </w:r>
          </w:p>
        </w:tc>
      </w:tr>
      <w:tr w:rsidR="0004108B" w:rsidRPr="00135FB6" w14:paraId="43A8815A" w14:textId="77777777" w:rsidTr="009241B0">
        <w:trPr>
          <w:trHeight w:val="1693"/>
        </w:trPr>
        <w:tc>
          <w:tcPr>
            <w:tcW w:w="4812" w:type="dxa"/>
            <w:tcBorders>
              <w:top w:val="nil"/>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476013" w14:textId="4280CDBC" w:rsidR="0004108B" w:rsidRPr="00F8498A" w:rsidRDefault="002F3668" w:rsidP="002D45E5">
            <w:pPr>
              <w:pStyle w:val="Paragraphedeliste"/>
              <w:numPr>
                <w:ilvl w:val="0"/>
                <w:numId w:val="37"/>
              </w:numPr>
              <w:spacing w:after="0" w:line="240" w:lineRule="auto"/>
              <w:jc w:val="both"/>
              <w:textAlignment w:val="baseline"/>
              <w:rPr>
                <w:rFonts w:asciiTheme="majorHAnsi" w:eastAsia="Times New Roman" w:hAnsiTheme="majorHAnsi" w:cstheme="majorHAnsi"/>
                <w:lang w:eastAsia="en-AU"/>
              </w:rPr>
            </w:pPr>
            <w:r w:rsidRPr="00F8498A">
              <w:rPr>
                <w:rFonts w:asciiTheme="majorHAnsi" w:eastAsia="Times New Roman" w:hAnsiTheme="majorHAnsi" w:cstheme="majorHAnsi"/>
                <w:lang w:eastAsia="en-AU"/>
              </w:rPr>
              <w:t xml:space="preserve">A well-qualified professional consultant with integrity and confidence, formal qualification in Climate Change (Preferably PhD or master’s degree) and working experience with Climate Change and NDC’s in Pacific. </w:t>
            </w:r>
            <w:r w:rsidRPr="00F8498A">
              <w:rPr>
                <w:rFonts w:asciiTheme="majorHAnsi" w:eastAsia="Times New Roman" w:hAnsiTheme="majorHAnsi" w:cstheme="majorHAnsi"/>
                <w:lang w:val="en-GB" w:eastAsia="de-DE"/>
              </w:rPr>
              <w:t>A solid understanding of NDC’s and Paris process.</w:t>
            </w:r>
          </w:p>
        </w:tc>
        <w:tc>
          <w:tcPr>
            <w:tcW w:w="4252" w:type="dxa"/>
            <w:tcBorders>
              <w:top w:val="nil"/>
              <w:left w:val="nil"/>
              <w:bottom w:val="single" w:sz="6" w:space="0" w:color="auto"/>
              <w:right w:val="single" w:sz="6" w:space="0" w:color="auto"/>
            </w:tcBorders>
            <w:shd w:val="clear" w:color="auto" w:fill="auto"/>
            <w:hideMark/>
          </w:tcPr>
          <w:p w14:paraId="723DB07C" w14:textId="77777777" w:rsidR="0004108B" w:rsidRPr="009163A5" w:rsidRDefault="0004108B" w:rsidP="0004108B">
            <w:pPr>
              <w:spacing w:after="0" w:line="480" w:lineRule="auto"/>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lang w:eastAsia="en-AU"/>
              </w:rPr>
              <w:t> </w:t>
            </w:r>
          </w:p>
        </w:tc>
      </w:tr>
      <w:tr w:rsidR="0004108B" w:rsidRPr="002F3668" w14:paraId="6717F532" w14:textId="77777777" w:rsidTr="009241B0">
        <w:trPr>
          <w:trHeight w:val="1169"/>
        </w:trPr>
        <w:tc>
          <w:tcPr>
            <w:tcW w:w="4812" w:type="dxa"/>
            <w:tcBorders>
              <w:top w:val="nil"/>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7740B9" w14:textId="271C43F3" w:rsidR="0004108B" w:rsidRPr="00F8498A" w:rsidRDefault="002F3668" w:rsidP="002D45E5">
            <w:pPr>
              <w:pStyle w:val="Paragraphedeliste"/>
              <w:numPr>
                <w:ilvl w:val="0"/>
                <w:numId w:val="37"/>
              </w:numPr>
              <w:spacing w:after="0" w:line="276" w:lineRule="auto"/>
              <w:jc w:val="both"/>
              <w:textAlignment w:val="baseline"/>
              <w:rPr>
                <w:rFonts w:ascii="Times New Roman" w:eastAsia="Times New Roman" w:hAnsi="Times New Roman" w:cs="Times New Roman"/>
                <w:sz w:val="24"/>
                <w:szCs w:val="24"/>
                <w:lang w:eastAsia="en-AU"/>
              </w:rPr>
            </w:pPr>
            <w:r w:rsidRPr="00F8498A">
              <w:rPr>
                <w:rFonts w:asciiTheme="majorHAnsi" w:eastAsia="Times New Roman" w:hAnsiTheme="majorHAnsi" w:cstheme="majorHAnsi"/>
                <w:lang w:val="en-GB" w:eastAsia="de-DE"/>
              </w:rPr>
              <w:t xml:space="preserve">A minimum of 5-7 years of relevant </w:t>
            </w:r>
            <w:r w:rsidR="00F8498A" w:rsidRPr="00F8498A">
              <w:rPr>
                <w:rFonts w:asciiTheme="majorHAnsi" w:eastAsia="Times New Roman" w:hAnsiTheme="majorHAnsi" w:cstheme="majorHAnsi"/>
                <w:lang w:val="en-GB" w:eastAsia="de-DE"/>
              </w:rPr>
              <w:t>working experience</w:t>
            </w:r>
            <w:r w:rsidRPr="00F8498A">
              <w:rPr>
                <w:rFonts w:asciiTheme="majorHAnsi" w:eastAsia="Times New Roman" w:hAnsiTheme="majorHAnsi" w:cstheme="majorHAnsi"/>
                <w:lang w:val="en-GB" w:eastAsia="de-DE"/>
              </w:rPr>
              <w:t xml:space="preserve"> in the field of Climate Change and the Pacific region.</w:t>
            </w:r>
          </w:p>
        </w:tc>
        <w:tc>
          <w:tcPr>
            <w:tcW w:w="4252" w:type="dxa"/>
            <w:tcBorders>
              <w:top w:val="nil"/>
              <w:left w:val="nil"/>
              <w:bottom w:val="single" w:sz="6" w:space="0" w:color="auto"/>
              <w:right w:val="single" w:sz="6" w:space="0" w:color="auto"/>
            </w:tcBorders>
            <w:shd w:val="clear" w:color="auto" w:fill="auto"/>
            <w:hideMark/>
          </w:tcPr>
          <w:p w14:paraId="23FAC9AF" w14:textId="77777777" w:rsidR="0004108B" w:rsidRPr="002F3668" w:rsidRDefault="0004108B" w:rsidP="0004108B">
            <w:pPr>
              <w:spacing w:after="0" w:line="480" w:lineRule="auto"/>
              <w:jc w:val="center"/>
              <w:textAlignment w:val="baseline"/>
              <w:rPr>
                <w:rFonts w:ascii="Times New Roman" w:eastAsia="Times New Roman" w:hAnsi="Times New Roman" w:cs="Times New Roman"/>
                <w:sz w:val="24"/>
                <w:szCs w:val="24"/>
                <w:lang w:eastAsia="en-AU"/>
              </w:rPr>
            </w:pPr>
            <w:r w:rsidRPr="002F3668">
              <w:rPr>
                <w:rFonts w:ascii="Calibri" w:eastAsia="Times New Roman" w:hAnsi="Calibri" w:cs="Calibri"/>
                <w:sz w:val="24"/>
                <w:szCs w:val="24"/>
                <w:lang w:eastAsia="en-AU"/>
              </w:rPr>
              <w:t> </w:t>
            </w:r>
          </w:p>
        </w:tc>
      </w:tr>
      <w:tr w:rsidR="0004108B" w:rsidRPr="002F3668" w14:paraId="35FB465F" w14:textId="77777777" w:rsidTr="009241B0">
        <w:trPr>
          <w:trHeight w:val="2738"/>
        </w:trPr>
        <w:tc>
          <w:tcPr>
            <w:tcW w:w="4812" w:type="dxa"/>
            <w:tcBorders>
              <w:top w:val="nil"/>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D60027" w14:textId="086E0EE8" w:rsidR="002F3668" w:rsidRPr="00F8498A" w:rsidRDefault="002F3668" w:rsidP="002D45E5">
            <w:pPr>
              <w:pStyle w:val="Paragraphedeliste"/>
              <w:numPr>
                <w:ilvl w:val="0"/>
                <w:numId w:val="37"/>
              </w:numPr>
              <w:spacing w:after="0" w:line="276" w:lineRule="auto"/>
              <w:jc w:val="both"/>
              <w:rPr>
                <w:rFonts w:asciiTheme="majorHAnsi" w:eastAsia="Times New Roman" w:hAnsiTheme="majorHAnsi" w:cstheme="majorHAnsi"/>
                <w:lang w:val="en-GB" w:eastAsia="de-DE"/>
              </w:rPr>
            </w:pPr>
            <w:r w:rsidRPr="00F8498A">
              <w:rPr>
                <w:rFonts w:asciiTheme="majorHAnsi" w:eastAsia="Times New Roman" w:hAnsiTheme="majorHAnsi" w:cstheme="majorHAnsi"/>
                <w:lang w:val="en-GB" w:eastAsia="de-DE"/>
              </w:rPr>
              <w:lastRenderedPageBreak/>
              <w:t>Demonstrated knowledge and experience:</w:t>
            </w:r>
          </w:p>
          <w:p w14:paraId="75C899BA" w14:textId="026788C4" w:rsidR="002F3668" w:rsidRDefault="002F3668" w:rsidP="00F8498A">
            <w:pPr>
              <w:spacing w:after="0" w:line="276" w:lineRule="auto"/>
              <w:ind w:left="360"/>
              <w:contextualSpacing/>
              <w:jc w:val="both"/>
              <w:rPr>
                <w:rFonts w:asciiTheme="majorHAnsi" w:eastAsia="Times New Roman" w:hAnsiTheme="majorHAnsi" w:cstheme="majorHAnsi"/>
                <w:lang w:val="en-GB" w:eastAsia="de-DE"/>
              </w:rPr>
            </w:pPr>
            <w:r w:rsidRPr="009163A5">
              <w:rPr>
                <w:rFonts w:asciiTheme="majorHAnsi" w:eastAsia="Times New Roman" w:hAnsiTheme="majorHAnsi" w:cstheme="majorHAnsi"/>
                <w:lang w:eastAsia="en-AU"/>
              </w:rPr>
              <w:t>developing quality teaching and learning resource on C</w:t>
            </w:r>
            <w:r>
              <w:rPr>
                <w:rFonts w:asciiTheme="majorHAnsi" w:eastAsia="Times New Roman" w:hAnsiTheme="majorHAnsi" w:cstheme="majorHAnsi"/>
                <w:lang w:eastAsia="en-AU"/>
              </w:rPr>
              <w:t xml:space="preserve">limate </w:t>
            </w:r>
            <w:r w:rsidRPr="009163A5">
              <w:rPr>
                <w:rFonts w:asciiTheme="majorHAnsi" w:eastAsia="Times New Roman" w:hAnsiTheme="majorHAnsi" w:cstheme="majorHAnsi"/>
                <w:lang w:eastAsia="en-AU"/>
              </w:rPr>
              <w:t>C</w:t>
            </w:r>
            <w:r>
              <w:rPr>
                <w:rFonts w:asciiTheme="majorHAnsi" w:eastAsia="Times New Roman" w:hAnsiTheme="majorHAnsi" w:cstheme="majorHAnsi"/>
                <w:lang w:eastAsia="en-AU"/>
              </w:rPr>
              <w:t>hange</w:t>
            </w:r>
            <w:r w:rsidRPr="009163A5">
              <w:rPr>
                <w:rFonts w:asciiTheme="majorHAnsi" w:eastAsia="Times New Roman" w:hAnsiTheme="majorHAnsi" w:cstheme="majorHAnsi"/>
                <w:lang w:eastAsia="en-AU"/>
              </w:rPr>
              <w:t>/NDC’s.</w:t>
            </w:r>
            <w:r w:rsidRPr="00135FB6">
              <w:rPr>
                <w:rFonts w:asciiTheme="majorHAnsi" w:eastAsia="Times New Roman" w:hAnsiTheme="majorHAnsi" w:cstheme="majorHAnsi"/>
                <w:lang w:val="en-GB" w:eastAsia="de-DE"/>
              </w:rPr>
              <w:t xml:space="preserve">in conducting training need assessments and developing training modules/curriculum, training materials etc. </w:t>
            </w:r>
          </w:p>
          <w:p w14:paraId="1D2668F7" w14:textId="58F67642" w:rsidR="0004108B" w:rsidRPr="002F3668" w:rsidRDefault="002F3668" w:rsidP="00F8498A">
            <w:pPr>
              <w:spacing w:after="0" w:line="276" w:lineRule="auto"/>
              <w:ind w:left="360"/>
              <w:contextualSpacing/>
              <w:jc w:val="both"/>
              <w:rPr>
                <w:rFonts w:ascii="Times New Roman" w:eastAsia="Times New Roman" w:hAnsi="Times New Roman" w:cs="Times New Roman"/>
                <w:sz w:val="24"/>
                <w:szCs w:val="24"/>
                <w:lang w:eastAsia="en-AU"/>
              </w:rPr>
            </w:pPr>
            <w:r>
              <w:rPr>
                <w:rFonts w:asciiTheme="majorHAnsi" w:eastAsia="Times New Roman" w:hAnsiTheme="majorHAnsi" w:cstheme="majorHAnsi"/>
                <w:color w:val="000000"/>
                <w:lang w:val="en-US" w:eastAsia="en-AU"/>
              </w:rPr>
              <w:t xml:space="preserve">in </w:t>
            </w:r>
            <w:r w:rsidRPr="00135FB6">
              <w:rPr>
                <w:rFonts w:asciiTheme="majorHAnsi" w:eastAsia="Times New Roman" w:hAnsiTheme="majorHAnsi" w:cstheme="majorHAnsi"/>
                <w:color w:val="000000"/>
                <w:lang w:val="en-US" w:eastAsia="en-AU"/>
              </w:rPr>
              <w:t>teaching climate change and writing tertiary level modules is essential.</w:t>
            </w:r>
            <w:r w:rsidRPr="00B34558">
              <w:rPr>
                <w:rFonts w:asciiTheme="majorHAnsi" w:eastAsia="Times New Roman" w:hAnsiTheme="majorHAnsi" w:cstheme="majorHAnsi"/>
                <w:lang w:eastAsia="en-AU"/>
              </w:rPr>
              <w:t xml:space="preserve">in delivering training </w:t>
            </w:r>
            <w:r>
              <w:rPr>
                <w:rFonts w:asciiTheme="majorHAnsi" w:eastAsia="Times New Roman" w:hAnsiTheme="majorHAnsi" w:cstheme="majorHAnsi"/>
                <w:lang w:eastAsia="en-AU"/>
              </w:rPr>
              <w:t xml:space="preserve">in the Pacific </w:t>
            </w:r>
            <w:r w:rsidRPr="00B34558">
              <w:rPr>
                <w:rFonts w:asciiTheme="majorHAnsi" w:eastAsia="Times New Roman" w:hAnsiTheme="majorHAnsi" w:cstheme="majorHAnsi"/>
                <w:lang w:eastAsia="en-AU"/>
              </w:rPr>
              <w:t>on CC/NDC’s.</w:t>
            </w:r>
          </w:p>
        </w:tc>
        <w:tc>
          <w:tcPr>
            <w:tcW w:w="4252" w:type="dxa"/>
            <w:tcBorders>
              <w:top w:val="nil"/>
              <w:left w:val="nil"/>
              <w:bottom w:val="single" w:sz="6" w:space="0" w:color="auto"/>
              <w:right w:val="single" w:sz="6" w:space="0" w:color="auto"/>
            </w:tcBorders>
            <w:shd w:val="clear" w:color="auto" w:fill="auto"/>
            <w:hideMark/>
          </w:tcPr>
          <w:p w14:paraId="6595917D" w14:textId="77777777" w:rsidR="0004108B" w:rsidRPr="002F3668" w:rsidRDefault="0004108B" w:rsidP="0004108B">
            <w:pPr>
              <w:spacing w:after="0" w:line="480" w:lineRule="auto"/>
              <w:jc w:val="center"/>
              <w:textAlignment w:val="baseline"/>
              <w:rPr>
                <w:rFonts w:ascii="Times New Roman" w:eastAsia="Times New Roman" w:hAnsi="Times New Roman" w:cs="Times New Roman"/>
                <w:sz w:val="24"/>
                <w:szCs w:val="24"/>
                <w:lang w:eastAsia="en-AU"/>
              </w:rPr>
            </w:pPr>
            <w:r w:rsidRPr="002F3668">
              <w:rPr>
                <w:rFonts w:ascii="Calibri" w:eastAsia="Times New Roman" w:hAnsi="Calibri" w:cs="Calibri"/>
                <w:sz w:val="24"/>
                <w:szCs w:val="24"/>
                <w:lang w:eastAsia="en-AU"/>
              </w:rPr>
              <w:t> </w:t>
            </w:r>
          </w:p>
        </w:tc>
      </w:tr>
      <w:tr w:rsidR="002F3668" w:rsidRPr="002F3668" w14:paraId="0DD3B857" w14:textId="77777777" w:rsidTr="009241B0">
        <w:trPr>
          <w:trHeight w:val="889"/>
        </w:trPr>
        <w:tc>
          <w:tcPr>
            <w:tcW w:w="4812" w:type="dxa"/>
            <w:tcBorders>
              <w:top w:val="nil"/>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CB61449" w14:textId="005FC8F5" w:rsidR="002F3668" w:rsidRPr="00F8498A" w:rsidRDefault="002F3668" w:rsidP="002D45E5">
            <w:pPr>
              <w:pStyle w:val="Paragraphedeliste"/>
              <w:numPr>
                <w:ilvl w:val="0"/>
                <w:numId w:val="37"/>
              </w:numPr>
              <w:spacing w:after="0" w:line="480" w:lineRule="auto"/>
              <w:jc w:val="both"/>
              <w:textAlignment w:val="baseline"/>
              <w:rPr>
                <w:rFonts w:asciiTheme="majorHAnsi" w:eastAsia="Times New Roman" w:hAnsiTheme="majorHAnsi" w:cstheme="majorHAnsi"/>
                <w:lang w:eastAsia="en-AU"/>
              </w:rPr>
            </w:pPr>
            <w:r w:rsidRPr="00F8498A">
              <w:rPr>
                <w:rFonts w:asciiTheme="majorHAnsi" w:eastAsia="Times New Roman" w:hAnsiTheme="majorHAnsi" w:cstheme="majorHAnsi"/>
                <w:lang w:eastAsia="en-AU"/>
              </w:rPr>
              <w:t>High-level planning writing and oral</w:t>
            </w:r>
            <w:r w:rsidR="00626325">
              <w:rPr>
                <w:rFonts w:asciiTheme="majorHAnsi" w:eastAsia="Times New Roman" w:hAnsiTheme="majorHAnsi" w:cstheme="majorHAnsi"/>
                <w:lang w:eastAsia="en-AU"/>
              </w:rPr>
              <w:t xml:space="preserve"> </w:t>
            </w:r>
            <w:r w:rsidRPr="00F8498A">
              <w:rPr>
                <w:rFonts w:asciiTheme="majorHAnsi" w:eastAsia="Times New Roman" w:hAnsiTheme="majorHAnsi" w:cstheme="majorHAnsi"/>
                <w:lang w:eastAsia="en-AU"/>
              </w:rPr>
              <w:t>communication skills in English</w:t>
            </w:r>
            <w:r w:rsidR="008511A9">
              <w:rPr>
                <w:rFonts w:asciiTheme="majorHAnsi" w:eastAsia="Times New Roman" w:hAnsiTheme="majorHAnsi" w:cstheme="majorHAnsi"/>
                <w:lang w:eastAsia="en-AU"/>
              </w:rPr>
              <w:t>.</w:t>
            </w:r>
          </w:p>
        </w:tc>
        <w:tc>
          <w:tcPr>
            <w:tcW w:w="4252" w:type="dxa"/>
            <w:tcBorders>
              <w:top w:val="nil"/>
              <w:left w:val="nil"/>
              <w:bottom w:val="single" w:sz="6" w:space="0" w:color="auto"/>
              <w:right w:val="single" w:sz="6" w:space="0" w:color="auto"/>
            </w:tcBorders>
            <w:shd w:val="clear" w:color="auto" w:fill="auto"/>
          </w:tcPr>
          <w:p w14:paraId="00350A2B" w14:textId="77777777" w:rsidR="002F3668" w:rsidRPr="009163A5" w:rsidRDefault="002F3668" w:rsidP="00047665">
            <w:pPr>
              <w:spacing w:after="0" w:line="480" w:lineRule="auto"/>
              <w:jc w:val="center"/>
              <w:textAlignment w:val="baseline"/>
              <w:rPr>
                <w:rFonts w:asciiTheme="majorHAnsi" w:eastAsia="Times New Roman" w:hAnsiTheme="majorHAnsi" w:cstheme="majorHAnsi"/>
                <w:lang w:eastAsia="en-AU"/>
              </w:rPr>
            </w:pPr>
          </w:p>
        </w:tc>
      </w:tr>
    </w:tbl>
    <w:p w14:paraId="1EAB6A3F" w14:textId="77777777" w:rsidR="00F9642E" w:rsidRPr="009163A5" w:rsidRDefault="00F9642E" w:rsidP="00F9642E">
      <w:pPr>
        <w:spacing w:after="0" w:line="24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lang w:eastAsia="en-AU"/>
        </w:rPr>
        <w:t> </w:t>
      </w:r>
    </w:p>
    <w:p w14:paraId="4D2F55BD" w14:textId="67C85E45" w:rsidR="00F9642E" w:rsidRPr="009163A5" w:rsidRDefault="00F9642E" w:rsidP="00F9642E">
      <w:pPr>
        <w:spacing w:after="0" w:line="240" w:lineRule="auto"/>
        <w:textAlignment w:val="baseline"/>
        <w:rPr>
          <w:rFonts w:asciiTheme="majorHAnsi" w:eastAsia="Times New Roman" w:hAnsiTheme="majorHAnsi" w:cstheme="majorHAnsi"/>
          <w:color w:val="666666"/>
          <w:shd w:val="clear" w:color="auto" w:fill="FFFFFF"/>
          <w:lang w:eastAsia="en-AU"/>
        </w:rPr>
      </w:pPr>
    </w:p>
    <w:p w14:paraId="0CD57A33" w14:textId="74BDB70A" w:rsidR="00F9642E" w:rsidRPr="009163A5" w:rsidRDefault="00F9642E" w:rsidP="00F9642E">
      <w:pPr>
        <w:spacing w:after="0" w:line="240" w:lineRule="auto"/>
        <w:textAlignment w:val="baseline"/>
        <w:rPr>
          <w:rFonts w:asciiTheme="majorHAnsi" w:eastAsia="Times New Roman" w:hAnsiTheme="majorHAnsi" w:cstheme="majorHAnsi"/>
          <w:color w:val="666666"/>
          <w:shd w:val="clear" w:color="auto" w:fill="FFFFFF"/>
          <w:lang w:eastAsia="en-AU"/>
        </w:rPr>
      </w:pPr>
    </w:p>
    <w:p w14:paraId="2D23E389" w14:textId="54DCBDA2" w:rsidR="00F9642E" w:rsidRPr="009163A5" w:rsidRDefault="00F9642E" w:rsidP="00F9642E">
      <w:pPr>
        <w:spacing w:after="0" w:line="240" w:lineRule="auto"/>
        <w:textAlignment w:val="baseline"/>
        <w:rPr>
          <w:rFonts w:asciiTheme="majorHAnsi" w:eastAsia="Times New Roman" w:hAnsiTheme="majorHAnsi" w:cstheme="majorHAnsi"/>
          <w:color w:val="666666"/>
          <w:shd w:val="clear" w:color="auto" w:fill="FFFFFF"/>
          <w:lang w:eastAsia="en-AU"/>
        </w:rPr>
      </w:pPr>
    </w:p>
    <w:p w14:paraId="3363D8E7" w14:textId="1884E2B9" w:rsidR="00F9642E" w:rsidRPr="009163A5" w:rsidRDefault="00F9642E" w:rsidP="00F9642E">
      <w:pPr>
        <w:spacing w:after="0" w:line="240" w:lineRule="auto"/>
        <w:textAlignment w:val="baseline"/>
        <w:rPr>
          <w:rFonts w:asciiTheme="majorHAnsi" w:eastAsia="Times New Roman" w:hAnsiTheme="majorHAnsi" w:cstheme="majorHAnsi"/>
          <w:color w:val="666666"/>
          <w:shd w:val="clear" w:color="auto" w:fill="FFFFFF"/>
          <w:lang w:eastAsia="en-AU"/>
        </w:rPr>
      </w:pPr>
    </w:p>
    <w:p w14:paraId="3CFA8DA7" w14:textId="73190D37" w:rsidR="00F9642E" w:rsidRPr="009163A5" w:rsidRDefault="00F9642E" w:rsidP="00F9642E">
      <w:pPr>
        <w:spacing w:after="0" w:line="240" w:lineRule="auto"/>
        <w:textAlignment w:val="baseline"/>
        <w:rPr>
          <w:rFonts w:asciiTheme="majorHAnsi" w:eastAsia="Times New Roman" w:hAnsiTheme="majorHAnsi" w:cstheme="majorHAnsi"/>
          <w:color w:val="666666"/>
          <w:shd w:val="clear" w:color="auto" w:fill="FFFFFF"/>
          <w:lang w:eastAsia="en-AU"/>
        </w:rPr>
      </w:pPr>
    </w:p>
    <w:p w14:paraId="231CF71C" w14:textId="2940B807" w:rsidR="00F9642E" w:rsidRPr="009163A5" w:rsidRDefault="00F9642E" w:rsidP="00F9642E">
      <w:pPr>
        <w:spacing w:after="0" w:line="240" w:lineRule="auto"/>
        <w:textAlignment w:val="baseline"/>
        <w:rPr>
          <w:rFonts w:asciiTheme="majorHAnsi" w:eastAsia="Times New Roman" w:hAnsiTheme="majorHAnsi" w:cstheme="majorHAnsi"/>
          <w:color w:val="666666"/>
          <w:shd w:val="clear" w:color="auto" w:fill="FFFFFF"/>
          <w:lang w:eastAsia="en-AU"/>
        </w:rPr>
      </w:pPr>
    </w:p>
    <w:p w14:paraId="2A53E9A9" w14:textId="77777777" w:rsidR="0004108B" w:rsidRPr="009163A5" w:rsidRDefault="0004108B" w:rsidP="00F9642E">
      <w:pPr>
        <w:spacing w:after="0" w:line="240" w:lineRule="auto"/>
        <w:textAlignment w:val="baseline"/>
        <w:rPr>
          <w:rFonts w:asciiTheme="majorHAnsi" w:eastAsia="Times New Roman" w:hAnsiTheme="majorHAnsi" w:cstheme="majorHAnsi"/>
          <w:color w:val="666666"/>
          <w:shd w:val="clear" w:color="auto" w:fill="FFFFFF"/>
          <w:lang w:eastAsia="en-AU"/>
        </w:rPr>
        <w:sectPr w:rsidR="0004108B" w:rsidRPr="009163A5" w:rsidSect="000F53FC">
          <w:headerReference w:type="default" r:id="rId11"/>
          <w:footerReference w:type="default" r:id="rId12"/>
          <w:headerReference w:type="first" r:id="rId13"/>
          <w:footerReference w:type="first" r:id="rId14"/>
          <w:pgSz w:w="11900" w:h="16840" w:code="9"/>
          <w:pgMar w:top="1440" w:right="1440" w:bottom="1440" w:left="1440" w:header="283" w:footer="567" w:gutter="0"/>
          <w:cols w:space="708"/>
          <w:titlePg/>
          <w:docGrid w:linePitch="326"/>
        </w:sectPr>
      </w:pPr>
    </w:p>
    <w:p w14:paraId="32E0A9A1" w14:textId="5698431F" w:rsidR="00F9642E" w:rsidRPr="009163A5" w:rsidRDefault="00F9642E" w:rsidP="00F9642E">
      <w:pPr>
        <w:spacing w:after="0" w:line="240" w:lineRule="auto"/>
        <w:textAlignment w:val="baseline"/>
        <w:rPr>
          <w:rFonts w:asciiTheme="majorHAnsi" w:eastAsia="Times New Roman" w:hAnsiTheme="majorHAnsi" w:cstheme="majorHAnsi"/>
          <w:color w:val="666666"/>
          <w:shd w:val="clear" w:color="auto" w:fill="FFFFFF"/>
          <w:lang w:eastAsia="en-AU"/>
        </w:rPr>
      </w:pPr>
    </w:p>
    <w:p w14:paraId="2A533ED7" w14:textId="77777777" w:rsidR="00F9642E" w:rsidRPr="009163A5" w:rsidRDefault="00F9642E" w:rsidP="00F9642E">
      <w:pPr>
        <w:spacing w:after="0" w:line="240" w:lineRule="auto"/>
        <w:textAlignment w:val="baseline"/>
        <w:rPr>
          <w:rFonts w:asciiTheme="majorHAnsi" w:eastAsia="Times New Roman" w:hAnsiTheme="majorHAnsi" w:cstheme="majorHAnsi"/>
          <w:color w:val="666666"/>
          <w:shd w:val="clear" w:color="auto" w:fill="FFFFFF"/>
          <w:lang w:eastAsia="en-AU"/>
        </w:rPr>
      </w:pPr>
    </w:p>
    <w:p w14:paraId="73EB88BB" w14:textId="77777777" w:rsidR="00F9642E" w:rsidRPr="009163A5" w:rsidRDefault="00F9642E" w:rsidP="00F9642E">
      <w:pPr>
        <w:shd w:val="clear" w:color="auto" w:fill="D9D9D9"/>
        <w:spacing w:after="0" w:line="240" w:lineRule="auto"/>
        <w:jc w:val="center"/>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b/>
          <w:bCs/>
          <w:lang w:val="en-GB" w:eastAsia="en-AU"/>
        </w:rPr>
        <w:t>ANNEX III</w:t>
      </w:r>
      <w:r w:rsidRPr="009163A5">
        <w:rPr>
          <w:rFonts w:asciiTheme="majorHAnsi" w:eastAsia="Times New Roman" w:hAnsiTheme="majorHAnsi" w:cstheme="majorHAnsi"/>
          <w:lang w:eastAsia="en-AU"/>
        </w:rPr>
        <w:t> </w:t>
      </w:r>
    </w:p>
    <w:p w14:paraId="2DE95736" w14:textId="463C7654" w:rsidR="00F9642E" w:rsidRPr="009163A5" w:rsidRDefault="00520C9B" w:rsidP="00F9642E">
      <w:pPr>
        <w:shd w:val="clear" w:color="auto" w:fill="D9D9D9"/>
        <w:spacing w:after="0" w:line="240" w:lineRule="auto"/>
        <w:jc w:val="center"/>
        <w:textAlignment w:val="baseline"/>
        <w:rPr>
          <w:rFonts w:asciiTheme="majorHAnsi" w:eastAsia="Times New Roman" w:hAnsiTheme="majorHAnsi" w:cstheme="majorHAnsi"/>
          <w:lang w:eastAsia="en-AU"/>
        </w:rPr>
      </w:pPr>
      <w:r>
        <w:rPr>
          <w:rFonts w:asciiTheme="majorHAnsi" w:eastAsia="Times New Roman" w:hAnsiTheme="majorHAnsi" w:cstheme="majorHAnsi"/>
          <w:b/>
          <w:bCs/>
          <w:lang w:val="en-GB" w:eastAsia="en-AU"/>
        </w:rPr>
        <w:t xml:space="preserve">Declaration of </w:t>
      </w:r>
      <w:r w:rsidR="00D47A2A">
        <w:rPr>
          <w:rFonts w:asciiTheme="majorHAnsi" w:eastAsia="Times New Roman" w:hAnsiTheme="majorHAnsi" w:cstheme="majorHAnsi"/>
          <w:b/>
          <w:bCs/>
          <w:lang w:val="en-GB" w:eastAsia="en-AU"/>
        </w:rPr>
        <w:t>conflict-of-interest</w:t>
      </w:r>
      <w:r w:rsidR="00F9642E" w:rsidRPr="009163A5">
        <w:rPr>
          <w:rFonts w:asciiTheme="majorHAnsi" w:eastAsia="Times New Roman" w:hAnsiTheme="majorHAnsi" w:cstheme="majorHAnsi"/>
          <w:b/>
          <w:bCs/>
          <w:lang w:val="en-GB" w:eastAsia="en-AU"/>
        </w:rPr>
        <w:t xml:space="preserve"> Form</w:t>
      </w:r>
      <w:r w:rsidR="00F9642E" w:rsidRPr="009163A5">
        <w:rPr>
          <w:rFonts w:asciiTheme="majorHAnsi" w:eastAsia="Times New Roman" w:hAnsiTheme="majorHAnsi" w:cstheme="majorHAnsi"/>
          <w:lang w:eastAsia="en-AU"/>
        </w:rPr>
        <w:t> </w:t>
      </w:r>
    </w:p>
    <w:p w14:paraId="6BBD0141" w14:textId="49EA65B1" w:rsidR="00936544" w:rsidRPr="009163A5" w:rsidRDefault="00936544" w:rsidP="00F9642E">
      <w:pPr>
        <w:shd w:val="clear" w:color="auto" w:fill="D9D9D9"/>
        <w:spacing w:after="0" w:line="240" w:lineRule="auto"/>
        <w:jc w:val="center"/>
        <w:textAlignment w:val="baseline"/>
        <w:rPr>
          <w:rFonts w:asciiTheme="majorHAnsi" w:eastAsia="Times New Roman" w:hAnsiTheme="majorHAnsi" w:cstheme="majorHAnsi"/>
          <w:b/>
          <w:bCs/>
          <w:lang w:eastAsia="en-AU"/>
        </w:rPr>
      </w:pPr>
      <w:r w:rsidRPr="009163A5">
        <w:rPr>
          <w:rFonts w:asciiTheme="majorHAnsi" w:eastAsia="Times New Roman" w:hAnsiTheme="majorHAnsi" w:cstheme="majorHAnsi"/>
          <w:b/>
          <w:bCs/>
          <w:lang w:eastAsia="en-AU"/>
        </w:rPr>
        <w:t>RFQ21-067</w:t>
      </w:r>
    </w:p>
    <w:p w14:paraId="43612AAF" w14:textId="59F73C06" w:rsidR="00F9642E" w:rsidRDefault="00F9642E" w:rsidP="00F9642E">
      <w:pPr>
        <w:spacing w:after="0" w:line="240" w:lineRule="auto"/>
        <w:jc w:val="both"/>
        <w:textAlignment w:val="baseline"/>
        <w:rPr>
          <w:rFonts w:asciiTheme="majorHAnsi" w:eastAsia="Times New Roman" w:hAnsiTheme="majorHAnsi" w:cstheme="majorHAnsi"/>
          <w:color w:val="000000"/>
          <w:lang w:eastAsia="en-AU"/>
        </w:rPr>
      </w:pPr>
      <w:r w:rsidRPr="009163A5">
        <w:rPr>
          <w:rFonts w:asciiTheme="majorHAnsi" w:eastAsia="Times New Roman" w:hAnsiTheme="majorHAnsi" w:cstheme="majorHAnsi"/>
          <w:color w:val="000000"/>
          <w:lang w:eastAsia="en-AU"/>
        </w:rPr>
        <w:t> </w:t>
      </w:r>
    </w:p>
    <w:p w14:paraId="7CC69CA6" w14:textId="2647361D" w:rsidR="00520C9B" w:rsidRDefault="00520C9B" w:rsidP="00F9642E">
      <w:pPr>
        <w:spacing w:after="0" w:line="240" w:lineRule="auto"/>
        <w:jc w:val="both"/>
        <w:textAlignment w:val="baseline"/>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Please circle the appropriat</w:t>
      </w:r>
      <w:r w:rsidR="00D47A2A">
        <w:rPr>
          <w:rFonts w:asciiTheme="majorHAnsi" w:eastAsia="Times New Roman" w:hAnsiTheme="majorHAnsi" w:cstheme="majorHAnsi"/>
          <w:color w:val="000000"/>
          <w:lang w:eastAsia="en-AU"/>
        </w:rPr>
        <w:t>e numbers.</w:t>
      </w:r>
    </w:p>
    <w:p w14:paraId="5EF7ECBF" w14:textId="77777777" w:rsidR="00D47A2A" w:rsidRPr="009163A5" w:rsidRDefault="00D47A2A" w:rsidP="00F9642E">
      <w:pPr>
        <w:spacing w:after="0" w:line="240" w:lineRule="auto"/>
        <w:jc w:val="both"/>
        <w:textAlignment w:val="baseline"/>
        <w:rPr>
          <w:rFonts w:asciiTheme="majorHAnsi" w:eastAsia="Times New Roman" w:hAnsiTheme="majorHAnsi" w:cstheme="majorHAnsi"/>
          <w:lang w:eastAsia="en-AU"/>
        </w:rPr>
      </w:pPr>
    </w:p>
    <w:p w14:paraId="01AF4622" w14:textId="77777777" w:rsidR="00F9642E" w:rsidRPr="009163A5" w:rsidRDefault="00F9642E" w:rsidP="00F9642E">
      <w:pPr>
        <w:spacing w:after="0" w:line="24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b/>
          <w:bCs/>
          <w:color w:val="000000"/>
          <w:lang w:eastAsia="en-AU"/>
        </w:rPr>
        <w:t>Part A: Undertaking</w:t>
      </w:r>
      <w:r w:rsidRPr="009163A5">
        <w:rPr>
          <w:rFonts w:asciiTheme="majorHAnsi" w:eastAsia="Times New Roman" w:hAnsiTheme="majorHAnsi" w:cstheme="majorHAnsi"/>
          <w:color w:val="000000"/>
          <w:lang w:eastAsia="en-AU"/>
        </w:rPr>
        <w:t> </w:t>
      </w:r>
    </w:p>
    <w:p w14:paraId="3C222F90" w14:textId="77777777" w:rsidR="00F9642E" w:rsidRPr="009163A5" w:rsidRDefault="00F9642E" w:rsidP="00F9642E">
      <w:pPr>
        <w:spacing w:after="0" w:line="24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 </w:t>
      </w:r>
    </w:p>
    <w:p w14:paraId="06877D69" w14:textId="77777777" w:rsidR="00F9642E" w:rsidRPr="009163A5" w:rsidRDefault="00F9642E" w:rsidP="002D45E5">
      <w:pPr>
        <w:numPr>
          <w:ilvl w:val="0"/>
          <w:numId w:val="15"/>
        </w:numPr>
        <w:spacing w:after="0" w:line="24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I agree that if this proposal is accepted, to enter into an agreement with the Owner, to commence and to complete all the work specified or indicated in the contract documents. </w:t>
      </w:r>
    </w:p>
    <w:p w14:paraId="16E2E450" w14:textId="0C3BF2A2" w:rsidR="00F9642E" w:rsidRPr="002F3668" w:rsidRDefault="00F9642E" w:rsidP="002D45E5">
      <w:pPr>
        <w:numPr>
          <w:ilvl w:val="0"/>
          <w:numId w:val="15"/>
        </w:numPr>
        <w:spacing w:after="0" w:line="240" w:lineRule="auto"/>
        <w:jc w:val="both"/>
        <w:textAlignment w:val="baseline"/>
        <w:rPr>
          <w:rFonts w:asciiTheme="majorHAnsi" w:eastAsia="Times New Roman" w:hAnsiTheme="majorHAnsi" w:cstheme="majorHAnsi"/>
          <w:lang w:eastAsia="en-AU"/>
        </w:rPr>
      </w:pPr>
      <w:r w:rsidRPr="009163A5">
        <w:rPr>
          <w:rFonts w:asciiTheme="majorHAnsi" w:eastAsia="Times New Roman" w:hAnsiTheme="majorHAnsi" w:cstheme="majorHAnsi"/>
          <w:color w:val="000000"/>
          <w:lang w:eastAsia="en-AU"/>
        </w:rPr>
        <w:t>In submitting this proposal, I confirm that I have examined all the RFQ documents to provide technical services to suppor</w:t>
      </w:r>
      <w:r w:rsidR="00A3379D" w:rsidRPr="009163A5">
        <w:rPr>
          <w:rFonts w:asciiTheme="majorHAnsi" w:eastAsia="Times New Roman" w:hAnsiTheme="majorHAnsi" w:cstheme="majorHAnsi"/>
          <w:color w:val="000000"/>
          <w:lang w:eastAsia="en-AU"/>
        </w:rPr>
        <w:t>t</w:t>
      </w:r>
      <w:r w:rsidR="00A3379D" w:rsidRPr="002F3668">
        <w:rPr>
          <w:rFonts w:asciiTheme="majorHAnsi" w:hAnsiTheme="majorHAnsi" w:cstheme="majorHAnsi"/>
        </w:rPr>
        <w:t xml:space="preserve"> </w:t>
      </w:r>
      <w:r w:rsidR="00A3379D" w:rsidRPr="002F3668">
        <w:rPr>
          <w:rFonts w:asciiTheme="majorHAnsi" w:eastAsia="Times New Roman" w:hAnsiTheme="majorHAnsi" w:cstheme="majorHAnsi"/>
          <w:color w:val="000000"/>
          <w:lang w:eastAsia="en-AU"/>
        </w:rPr>
        <w:t>Training on Nationally Determined Contribution [NDC]-related activities after the Paris Agreement.</w:t>
      </w:r>
      <w:r w:rsidRPr="002F3668">
        <w:rPr>
          <w:rFonts w:asciiTheme="majorHAnsi" w:eastAsia="Times New Roman" w:hAnsiTheme="majorHAnsi" w:cstheme="majorHAnsi"/>
          <w:color w:val="000000"/>
          <w:lang w:eastAsia="en-AU"/>
        </w:rPr>
        <w:t> </w:t>
      </w:r>
    </w:p>
    <w:p w14:paraId="195D8943" w14:textId="77777777" w:rsidR="00F9642E" w:rsidRPr="002F3668" w:rsidRDefault="00F9642E" w:rsidP="002D45E5">
      <w:pPr>
        <w:numPr>
          <w:ilvl w:val="0"/>
          <w:numId w:val="15"/>
        </w:num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color w:val="000000"/>
          <w:lang w:eastAsia="en-AU"/>
        </w:rPr>
        <w:t>I agree to complete the services for the price stated in the remuneration. </w:t>
      </w:r>
    </w:p>
    <w:p w14:paraId="34678BA8" w14:textId="77777777" w:rsidR="00F9642E" w:rsidRPr="002F3668" w:rsidRDefault="00F9642E" w:rsidP="00F9642E">
      <w:pPr>
        <w:spacing w:after="0" w:line="240" w:lineRule="auto"/>
        <w:ind w:left="72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color w:val="000000"/>
          <w:lang w:eastAsia="en-AU"/>
        </w:rPr>
        <w:t> </w:t>
      </w:r>
    </w:p>
    <w:p w14:paraId="03658E57" w14:textId="77777777" w:rsidR="00F9642E" w:rsidRPr="002F3668" w:rsidRDefault="00F9642E" w:rsidP="00F9642E">
      <w:p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color w:val="000000"/>
          <w:lang w:eastAsia="en-AU"/>
        </w:rPr>
        <w:t> </w:t>
      </w:r>
    </w:p>
    <w:p w14:paraId="6A125F11" w14:textId="6D8811E3" w:rsidR="00F9642E" w:rsidRPr="002F3668" w:rsidRDefault="00F9642E" w:rsidP="00F9642E">
      <w:p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b/>
          <w:bCs/>
          <w:color w:val="000000"/>
          <w:lang w:eastAsia="en-AU"/>
        </w:rPr>
        <w:t xml:space="preserve">Part B: </w:t>
      </w:r>
      <w:r w:rsidR="00392720" w:rsidRPr="002F3668">
        <w:rPr>
          <w:rFonts w:asciiTheme="majorHAnsi" w:eastAsia="Times New Roman" w:hAnsiTheme="majorHAnsi" w:cstheme="majorHAnsi"/>
          <w:b/>
          <w:bCs/>
          <w:color w:val="000000"/>
          <w:lang w:eastAsia="en-AU"/>
        </w:rPr>
        <w:t xml:space="preserve">Conflict </w:t>
      </w:r>
      <w:r w:rsidRPr="002F3668">
        <w:rPr>
          <w:rFonts w:asciiTheme="majorHAnsi" w:eastAsia="Times New Roman" w:hAnsiTheme="majorHAnsi" w:cstheme="majorHAnsi"/>
          <w:b/>
          <w:bCs/>
          <w:color w:val="000000"/>
          <w:lang w:eastAsia="en-AU"/>
        </w:rPr>
        <w:t>of interest</w:t>
      </w:r>
      <w:r w:rsidRPr="002F3668">
        <w:rPr>
          <w:rFonts w:asciiTheme="majorHAnsi" w:eastAsia="Times New Roman" w:hAnsiTheme="majorHAnsi" w:cstheme="majorHAnsi"/>
          <w:color w:val="000000"/>
          <w:lang w:eastAsia="en-AU"/>
        </w:rPr>
        <w:t> </w:t>
      </w:r>
    </w:p>
    <w:p w14:paraId="259D1754" w14:textId="11A1FA62" w:rsidR="00392720" w:rsidRPr="002F3668" w:rsidRDefault="00F9642E" w:rsidP="00F9642E">
      <w:p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color w:val="000000"/>
          <w:lang w:eastAsia="en-AU"/>
        </w:rPr>
        <w:t> </w:t>
      </w:r>
    </w:p>
    <w:p w14:paraId="773B77DD" w14:textId="77777777" w:rsidR="00F9642E" w:rsidRPr="002F3668" w:rsidRDefault="00F9642E" w:rsidP="002D45E5">
      <w:pPr>
        <w:pStyle w:val="Paragraphedeliste"/>
        <w:numPr>
          <w:ilvl w:val="0"/>
          <w:numId w:val="14"/>
        </w:num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2F3668" w:rsidRDefault="00F9642E" w:rsidP="002D45E5">
      <w:pPr>
        <w:pStyle w:val="Paragraphedeliste"/>
        <w:numPr>
          <w:ilvl w:val="0"/>
          <w:numId w:val="14"/>
        </w:num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2F3668" w:rsidRDefault="00392720" w:rsidP="006D3F24">
      <w:pPr>
        <w:spacing w:after="0" w:line="240" w:lineRule="auto"/>
        <w:ind w:left="150"/>
        <w:jc w:val="both"/>
        <w:textAlignment w:val="baseline"/>
        <w:rPr>
          <w:rFonts w:asciiTheme="majorHAnsi" w:eastAsia="Times New Roman" w:hAnsiTheme="majorHAnsi" w:cstheme="majorHAnsi"/>
          <w:lang w:eastAsia="en-AU"/>
        </w:rPr>
      </w:pPr>
    </w:p>
    <w:p w14:paraId="225E30E2" w14:textId="6D8C8413" w:rsidR="00F9642E" w:rsidRPr="002F3668" w:rsidRDefault="00F9642E" w:rsidP="00F9642E">
      <w:pPr>
        <w:spacing w:after="0" w:line="240" w:lineRule="auto"/>
        <w:ind w:left="345"/>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OR</w:t>
      </w:r>
    </w:p>
    <w:p w14:paraId="42B3C204" w14:textId="77777777" w:rsidR="00047665" w:rsidRPr="002F3668" w:rsidRDefault="00047665" w:rsidP="00F9642E">
      <w:pPr>
        <w:spacing w:after="0" w:line="240" w:lineRule="auto"/>
        <w:ind w:left="345"/>
        <w:jc w:val="both"/>
        <w:textAlignment w:val="baseline"/>
        <w:rPr>
          <w:rFonts w:asciiTheme="majorHAnsi" w:eastAsia="Times New Roman" w:hAnsiTheme="majorHAnsi" w:cstheme="majorHAnsi"/>
          <w:lang w:eastAsia="en-AU"/>
        </w:rPr>
      </w:pPr>
    </w:p>
    <w:p w14:paraId="12861C7B" w14:textId="6031C5A6" w:rsidR="00F9642E" w:rsidRPr="002F3668" w:rsidRDefault="00F9642E" w:rsidP="006D3F24">
      <w:p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I declare that there is a potential conflict of interest in the submission of my bid</w:t>
      </w:r>
      <w:r w:rsidR="00392720" w:rsidRPr="002F3668">
        <w:rPr>
          <w:rFonts w:asciiTheme="majorHAnsi" w:eastAsia="Times New Roman" w:hAnsiTheme="majorHAnsi" w:cstheme="majorHAnsi"/>
          <w:lang w:eastAsia="en-AU"/>
        </w:rPr>
        <w:t>. P</w:t>
      </w:r>
      <w:r w:rsidRPr="002F3668">
        <w:rPr>
          <w:rFonts w:asciiTheme="majorHAnsi" w:eastAsia="Times New Roman" w:hAnsiTheme="majorHAnsi" w:cstheme="majorHAnsi"/>
          <w:lang w:eastAsia="en-AU"/>
        </w:rPr>
        <w:t>lease provide an explanation with your bid</w:t>
      </w:r>
      <w:r w:rsidR="00392720" w:rsidRPr="002F3668">
        <w:rPr>
          <w:rFonts w:asciiTheme="majorHAnsi" w:eastAsia="Times New Roman" w:hAnsiTheme="majorHAnsi" w:cstheme="majorHAnsi"/>
          <w:lang w:eastAsia="en-AU"/>
        </w:rPr>
        <w:t>.</w:t>
      </w:r>
    </w:p>
    <w:p w14:paraId="539FBA3A" w14:textId="31B8138B" w:rsidR="00392720" w:rsidRPr="002F3668" w:rsidRDefault="00392720" w:rsidP="00392720">
      <w:pPr>
        <w:spacing w:after="0" w:line="240" w:lineRule="auto"/>
        <w:jc w:val="both"/>
        <w:textAlignment w:val="baseline"/>
        <w:rPr>
          <w:rFonts w:asciiTheme="majorHAnsi" w:eastAsia="Times New Roman" w:hAnsiTheme="majorHAnsi" w:cstheme="majorHAnsi"/>
          <w:b/>
          <w:bCs/>
          <w:lang w:eastAsia="en-AU"/>
        </w:rPr>
      </w:pPr>
    </w:p>
    <w:p w14:paraId="7DD2987B" w14:textId="47513867" w:rsidR="00392720" w:rsidRDefault="00392720" w:rsidP="00392720">
      <w:pPr>
        <w:spacing w:after="0" w:line="240" w:lineRule="auto"/>
        <w:jc w:val="both"/>
        <w:textAlignment w:val="baseline"/>
        <w:rPr>
          <w:rFonts w:asciiTheme="majorHAnsi" w:eastAsia="Times New Roman" w:hAnsiTheme="majorHAnsi" w:cstheme="majorHAnsi"/>
          <w:b/>
          <w:bCs/>
          <w:lang w:eastAsia="en-AU"/>
        </w:rPr>
      </w:pPr>
      <w:r w:rsidRPr="002F3668">
        <w:rPr>
          <w:rFonts w:asciiTheme="majorHAnsi" w:eastAsia="Times New Roman" w:hAnsiTheme="majorHAnsi" w:cstheme="majorHAnsi"/>
          <w:b/>
          <w:bCs/>
          <w:lang w:eastAsia="en-AU"/>
        </w:rPr>
        <w:t>Part C: Privacy notice</w:t>
      </w:r>
    </w:p>
    <w:p w14:paraId="11ED9F50" w14:textId="77777777" w:rsidR="00197CE7" w:rsidRPr="002F3668" w:rsidRDefault="00197CE7" w:rsidP="00392720">
      <w:pPr>
        <w:spacing w:after="0" w:line="240" w:lineRule="auto"/>
        <w:jc w:val="both"/>
        <w:textAlignment w:val="baseline"/>
        <w:rPr>
          <w:rFonts w:asciiTheme="majorHAnsi" w:eastAsia="Times New Roman" w:hAnsiTheme="majorHAnsi" w:cstheme="majorHAnsi"/>
          <w:b/>
          <w:bCs/>
          <w:lang w:eastAsia="en-AU"/>
        </w:rPr>
      </w:pPr>
    </w:p>
    <w:p w14:paraId="01A521C5" w14:textId="77777777" w:rsidR="00936544" w:rsidRPr="002F3668" w:rsidRDefault="00936544" w:rsidP="00936544">
      <w:pPr>
        <w:spacing w:after="0" w:line="240" w:lineRule="auto"/>
        <w:ind w:left="284" w:firstLine="113"/>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1.</w:t>
      </w:r>
      <w:r w:rsidRPr="002F3668">
        <w:rPr>
          <w:rFonts w:asciiTheme="majorHAnsi" w:eastAsia="Times New Roman" w:hAnsiTheme="majorHAnsi" w:cstheme="majorHAnsi"/>
          <w:lang w:eastAsia="en-AU"/>
        </w:rPr>
        <w:tab/>
        <w:t xml:space="preserve">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51C6A000" w14:textId="18ACA12C" w:rsidR="00392720" w:rsidRPr="002F3668" w:rsidRDefault="00936544" w:rsidP="00936544">
      <w:pPr>
        <w:spacing w:after="0" w:line="240" w:lineRule="auto"/>
        <w:ind w:left="284" w:firstLine="113"/>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2.</w:t>
      </w:r>
      <w:r w:rsidRPr="002F3668">
        <w:rPr>
          <w:rFonts w:asciiTheme="majorHAnsi" w:eastAsia="Times New Roman" w:hAnsiTheme="majorHAnsi" w:cstheme="majorHAnsi"/>
          <w:lang w:eastAsia="en-AU"/>
        </w:rPr>
        <w:tab/>
        <w:t xml:space="preserve">If successful, I understand that SPC will disclose information such as my name and my company’s name, and the amount of the award of SPC’s website.   </w:t>
      </w:r>
    </w:p>
    <w:p w14:paraId="1A93EE6F" w14:textId="61C33EC1" w:rsidR="00F9642E" w:rsidRPr="002F3668" w:rsidRDefault="00F9642E">
      <w:pPr>
        <w:spacing w:after="0" w:line="240" w:lineRule="auto"/>
        <w:jc w:val="both"/>
        <w:textAlignment w:val="baseline"/>
        <w:rPr>
          <w:rFonts w:asciiTheme="majorHAnsi" w:eastAsia="Times New Roman" w:hAnsiTheme="majorHAnsi" w:cstheme="majorHAnsi"/>
          <w:color w:val="000000"/>
          <w:lang w:eastAsia="en-AU"/>
        </w:rPr>
      </w:pPr>
      <w:r w:rsidRPr="002F3668">
        <w:rPr>
          <w:rFonts w:asciiTheme="majorHAnsi" w:eastAsia="Times New Roman" w:hAnsiTheme="majorHAnsi" w:cstheme="majorHAnsi"/>
          <w:color w:val="000000"/>
          <w:lang w:eastAsia="en-AU"/>
        </w:rPr>
        <w:t> </w:t>
      </w:r>
    </w:p>
    <w:p w14:paraId="130CEF03" w14:textId="7239FE49" w:rsidR="00392720" w:rsidRPr="002F3668" w:rsidRDefault="00392720" w:rsidP="00F9642E">
      <w:pPr>
        <w:spacing w:after="0" w:line="240" w:lineRule="auto"/>
        <w:jc w:val="both"/>
        <w:textAlignment w:val="baseline"/>
        <w:rPr>
          <w:rFonts w:asciiTheme="majorHAnsi" w:eastAsia="Times New Roman" w:hAnsiTheme="majorHAnsi" w:cstheme="majorHAnsi"/>
          <w:color w:val="000000"/>
          <w:lang w:eastAsia="en-AU"/>
        </w:rPr>
      </w:pPr>
    </w:p>
    <w:p w14:paraId="0E52FC68" w14:textId="77777777" w:rsidR="00AC704A" w:rsidRPr="002F3668" w:rsidRDefault="00392720" w:rsidP="00AC704A">
      <w:p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color w:val="000000"/>
          <w:lang w:eastAsia="en-AU"/>
        </w:rPr>
        <w:t>Date:</w:t>
      </w:r>
      <w:r w:rsidR="00AC704A" w:rsidRPr="002F3668">
        <w:rPr>
          <w:rFonts w:asciiTheme="majorHAnsi" w:eastAsia="Times New Roman" w:hAnsiTheme="majorHAnsi" w:cstheme="majorHAnsi"/>
          <w:color w:val="000000"/>
          <w:lang w:eastAsia="en-AU"/>
        </w:rPr>
        <w:tab/>
      </w:r>
      <w:r w:rsidR="00AC704A" w:rsidRPr="002F3668">
        <w:rPr>
          <w:rFonts w:asciiTheme="majorHAnsi" w:eastAsia="Times New Roman" w:hAnsiTheme="majorHAnsi" w:cstheme="majorHAnsi"/>
          <w:color w:val="000000"/>
          <w:lang w:eastAsia="en-AU"/>
        </w:rPr>
        <w:tab/>
      </w:r>
      <w:r w:rsidR="00AC704A" w:rsidRPr="002F3668">
        <w:rPr>
          <w:rFonts w:asciiTheme="majorHAnsi" w:eastAsia="Times New Roman" w:hAnsiTheme="majorHAnsi" w:cstheme="majorHAnsi"/>
          <w:color w:val="000000"/>
          <w:lang w:eastAsia="en-AU"/>
        </w:rPr>
        <w:tab/>
      </w:r>
      <w:r w:rsidR="00AC704A" w:rsidRPr="002F3668">
        <w:rPr>
          <w:rFonts w:asciiTheme="majorHAnsi" w:eastAsia="Times New Roman" w:hAnsiTheme="majorHAnsi" w:cstheme="majorHAnsi"/>
          <w:color w:val="000000"/>
          <w:lang w:eastAsia="en-AU"/>
        </w:rPr>
        <w:tab/>
      </w:r>
      <w:r w:rsidR="00AC704A" w:rsidRPr="002F3668">
        <w:rPr>
          <w:rFonts w:asciiTheme="majorHAnsi" w:eastAsia="Times New Roman" w:hAnsiTheme="majorHAnsi" w:cstheme="majorHAnsi"/>
          <w:color w:val="000000"/>
          <w:lang w:eastAsia="en-AU"/>
        </w:rPr>
        <w:tab/>
      </w:r>
      <w:r w:rsidR="00AC704A" w:rsidRPr="002F3668">
        <w:rPr>
          <w:rFonts w:asciiTheme="majorHAnsi" w:eastAsia="Times New Roman" w:hAnsiTheme="majorHAnsi" w:cstheme="majorHAnsi"/>
          <w:color w:val="000000"/>
          <w:lang w:eastAsia="en-AU"/>
        </w:rPr>
        <w:tab/>
      </w:r>
      <w:r w:rsidR="00AC704A" w:rsidRPr="002F3668">
        <w:rPr>
          <w:rFonts w:asciiTheme="majorHAnsi" w:eastAsia="Times New Roman" w:hAnsiTheme="majorHAnsi" w:cstheme="majorHAnsi"/>
          <w:color w:val="000000"/>
          <w:lang w:eastAsia="en-AU"/>
        </w:rPr>
        <w:tab/>
        <w:t>Name:</w:t>
      </w:r>
    </w:p>
    <w:p w14:paraId="5AB302CB" w14:textId="77777777" w:rsidR="00AC704A" w:rsidRPr="002F3668" w:rsidRDefault="00392720" w:rsidP="00AC704A">
      <w:pPr>
        <w:spacing w:after="0" w:line="240" w:lineRule="auto"/>
        <w:jc w:val="both"/>
        <w:textAlignment w:val="baseline"/>
        <w:rPr>
          <w:rFonts w:asciiTheme="majorHAnsi" w:eastAsia="Times New Roman" w:hAnsiTheme="majorHAnsi" w:cstheme="majorHAnsi"/>
          <w:color w:val="000000"/>
          <w:lang w:eastAsia="en-AU"/>
        </w:rPr>
      </w:pPr>
      <w:r w:rsidRPr="002F3668">
        <w:rPr>
          <w:rFonts w:asciiTheme="majorHAnsi" w:eastAsia="Times New Roman" w:hAnsiTheme="majorHAnsi" w:cstheme="majorHAnsi"/>
          <w:color w:val="000000"/>
          <w:lang w:eastAsia="en-AU"/>
        </w:rPr>
        <w:t> </w:t>
      </w:r>
    </w:p>
    <w:p w14:paraId="7AF37A8E" w14:textId="64D8823B" w:rsidR="00392720" w:rsidRPr="002F3668" w:rsidRDefault="00AC704A">
      <w:pPr>
        <w:spacing w:after="0" w:line="240" w:lineRule="auto"/>
        <w:jc w:val="both"/>
        <w:textAlignment w:val="baseline"/>
        <w:rPr>
          <w:rFonts w:asciiTheme="majorHAnsi" w:eastAsia="Times New Roman" w:hAnsiTheme="majorHAnsi" w:cstheme="majorHAnsi"/>
          <w:color w:val="000000"/>
          <w:lang w:eastAsia="en-AU"/>
        </w:rPr>
      </w:pPr>
      <w:r w:rsidRPr="002F3668">
        <w:rPr>
          <w:rFonts w:asciiTheme="majorHAnsi" w:eastAsia="Times New Roman" w:hAnsiTheme="majorHAnsi" w:cstheme="majorHAnsi"/>
          <w:color w:val="000000"/>
          <w:lang w:eastAsia="en-AU"/>
        </w:rPr>
        <w:t xml:space="preserve">Signature: </w:t>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00392720" w:rsidRPr="002F3668">
        <w:rPr>
          <w:rFonts w:asciiTheme="majorHAnsi" w:eastAsia="Times New Roman" w:hAnsiTheme="majorHAnsi" w:cstheme="majorHAnsi"/>
          <w:color w:val="000000"/>
          <w:lang w:eastAsia="en-AU"/>
        </w:rPr>
        <w:t>Title:</w:t>
      </w:r>
    </w:p>
    <w:p w14:paraId="0BC04112" w14:textId="2702C0D5" w:rsidR="00392720" w:rsidRDefault="00392720" w:rsidP="00F9642E">
      <w:pPr>
        <w:spacing w:after="0" w:line="240" w:lineRule="auto"/>
        <w:jc w:val="both"/>
        <w:textAlignment w:val="baseline"/>
        <w:rPr>
          <w:rFonts w:asciiTheme="majorHAnsi" w:eastAsia="Times New Roman" w:hAnsiTheme="majorHAnsi" w:cstheme="majorHAnsi"/>
          <w:color w:val="000000"/>
          <w:lang w:eastAsia="en-AU"/>
        </w:rPr>
      </w:pPr>
    </w:p>
    <w:p w14:paraId="2FAC6929" w14:textId="05281568" w:rsidR="002F3668" w:rsidRDefault="002F3668" w:rsidP="00F9642E">
      <w:pPr>
        <w:spacing w:after="0" w:line="240" w:lineRule="auto"/>
        <w:jc w:val="both"/>
        <w:textAlignment w:val="baseline"/>
        <w:rPr>
          <w:rFonts w:asciiTheme="majorHAnsi" w:eastAsia="Times New Roman" w:hAnsiTheme="majorHAnsi" w:cstheme="majorHAnsi"/>
          <w:color w:val="000000"/>
          <w:lang w:eastAsia="en-AU"/>
        </w:rPr>
      </w:pPr>
    </w:p>
    <w:p w14:paraId="6DC9FBA3" w14:textId="129C7CE6" w:rsidR="002F3668" w:rsidRDefault="002F3668" w:rsidP="00F9642E">
      <w:pPr>
        <w:spacing w:after="0" w:line="240" w:lineRule="auto"/>
        <w:jc w:val="both"/>
        <w:textAlignment w:val="baseline"/>
        <w:rPr>
          <w:rFonts w:asciiTheme="majorHAnsi" w:eastAsia="Times New Roman" w:hAnsiTheme="majorHAnsi" w:cstheme="majorHAnsi"/>
          <w:color w:val="000000"/>
          <w:lang w:eastAsia="en-AU"/>
        </w:rPr>
      </w:pPr>
    </w:p>
    <w:p w14:paraId="1ACAC501" w14:textId="14F3CBA8" w:rsidR="002F3668" w:rsidRDefault="002F3668" w:rsidP="00F9642E">
      <w:pPr>
        <w:spacing w:after="0" w:line="240" w:lineRule="auto"/>
        <w:jc w:val="both"/>
        <w:textAlignment w:val="baseline"/>
        <w:rPr>
          <w:rFonts w:asciiTheme="majorHAnsi" w:eastAsia="Times New Roman" w:hAnsiTheme="majorHAnsi" w:cstheme="majorHAnsi"/>
          <w:color w:val="000000"/>
          <w:lang w:eastAsia="en-AU"/>
        </w:rPr>
      </w:pPr>
    </w:p>
    <w:p w14:paraId="67D8ACB1" w14:textId="77777777" w:rsidR="00D47A2A" w:rsidRPr="002F3668" w:rsidRDefault="00D47A2A" w:rsidP="00F9642E">
      <w:pPr>
        <w:spacing w:after="0" w:line="240" w:lineRule="auto"/>
        <w:jc w:val="both"/>
        <w:textAlignment w:val="baseline"/>
        <w:rPr>
          <w:rFonts w:asciiTheme="majorHAnsi" w:eastAsia="Times New Roman" w:hAnsiTheme="majorHAnsi" w:cstheme="majorHAnsi"/>
          <w:color w:val="000000"/>
          <w:lang w:eastAsia="en-AU"/>
        </w:rPr>
      </w:pPr>
    </w:p>
    <w:p w14:paraId="6951A0E4" w14:textId="77777777" w:rsidR="00392720" w:rsidRPr="002F3668" w:rsidRDefault="00392720" w:rsidP="00F9642E">
      <w:pPr>
        <w:spacing w:after="0" w:line="240" w:lineRule="auto"/>
        <w:jc w:val="both"/>
        <w:textAlignment w:val="baseline"/>
        <w:rPr>
          <w:rFonts w:asciiTheme="majorHAnsi" w:eastAsia="Times New Roman" w:hAnsiTheme="majorHAnsi" w:cstheme="majorHAnsi"/>
          <w:color w:val="000000"/>
          <w:lang w:eastAsia="en-AU"/>
        </w:rPr>
      </w:pPr>
    </w:p>
    <w:p w14:paraId="22FC8FD0" w14:textId="74A567D1" w:rsidR="00392720" w:rsidRPr="002F3668" w:rsidRDefault="00392720" w:rsidP="00392720">
      <w:pPr>
        <w:shd w:val="clear" w:color="auto" w:fill="D9D9D9"/>
        <w:spacing w:after="0" w:line="240" w:lineRule="auto"/>
        <w:jc w:val="center"/>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b/>
          <w:bCs/>
          <w:lang w:eastAsia="en-AU"/>
        </w:rPr>
        <w:lastRenderedPageBreak/>
        <w:t>ANNEX IV</w:t>
      </w:r>
    </w:p>
    <w:p w14:paraId="4E25F39B" w14:textId="27DF44BC" w:rsidR="00392720" w:rsidRPr="002F3668" w:rsidRDefault="00392720" w:rsidP="00392720">
      <w:pPr>
        <w:shd w:val="clear" w:color="auto" w:fill="D9D9D9"/>
        <w:spacing w:after="0" w:line="240" w:lineRule="auto"/>
        <w:jc w:val="center"/>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b/>
          <w:bCs/>
          <w:lang w:eastAsia="en-AU"/>
        </w:rPr>
        <w:t>Due diligence questionnaire</w:t>
      </w:r>
    </w:p>
    <w:p w14:paraId="2AFA5538" w14:textId="77777777" w:rsidR="000F53FC" w:rsidRPr="002F3668" w:rsidRDefault="000F53FC" w:rsidP="000F53FC">
      <w:pPr>
        <w:shd w:val="clear" w:color="auto" w:fill="D9D9D9"/>
        <w:spacing w:after="0" w:line="240" w:lineRule="auto"/>
        <w:jc w:val="center"/>
        <w:textAlignment w:val="baseline"/>
        <w:rPr>
          <w:rFonts w:asciiTheme="majorHAnsi" w:eastAsia="Times New Roman" w:hAnsiTheme="majorHAnsi" w:cstheme="majorHAnsi"/>
          <w:b/>
          <w:bCs/>
          <w:lang w:eastAsia="en-AU"/>
        </w:rPr>
      </w:pPr>
      <w:r w:rsidRPr="002F3668">
        <w:rPr>
          <w:rFonts w:asciiTheme="majorHAnsi" w:eastAsia="Times New Roman" w:hAnsiTheme="majorHAnsi" w:cstheme="majorHAnsi"/>
          <w:b/>
          <w:bCs/>
          <w:lang w:eastAsia="en-AU"/>
        </w:rPr>
        <w:t>RFQ21-067</w:t>
      </w:r>
    </w:p>
    <w:p w14:paraId="004727BF" w14:textId="77777777" w:rsidR="00392720" w:rsidRPr="002F3668" w:rsidRDefault="00392720" w:rsidP="00392720">
      <w:p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color w:val="000000"/>
          <w:lang w:eastAsia="en-AU"/>
        </w:rPr>
        <w:t> </w:t>
      </w:r>
    </w:p>
    <w:p w14:paraId="326F41B0"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Please complete the following questionnaire and provide supporting documents where applicable. </w:t>
      </w:r>
    </w:p>
    <w:p w14:paraId="7137DC65"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070EF845"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b/>
          <w:bCs/>
          <w:lang w:eastAsia="en-AU"/>
        </w:rPr>
        <w:t>For individuals operating a business in their personal capacity</w:t>
      </w:r>
      <w:r w:rsidRPr="002F3668">
        <w:rPr>
          <w:rFonts w:asciiTheme="majorHAnsi" w:eastAsia="Times New Roman" w:hAnsiTheme="majorHAnsi" w:cstheme="majorHAnsi"/>
          <w:lang w:eastAsia="en-AU"/>
        </w:rPr>
        <w:t> </w:t>
      </w:r>
    </w:p>
    <w:p w14:paraId="64571FFE"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7D734490" w14:textId="77777777" w:rsidR="00392720" w:rsidRPr="002F3668" w:rsidRDefault="00392720" w:rsidP="002D45E5">
      <w:pPr>
        <w:numPr>
          <w:ilvl w:val="0"/>
          <w:numId w:val="16"/>
        </w:numPr>
        <w:spacing w:after="0" w:line="240" w:lineRule="auto"/>
        <w:ind w:left="0"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Please provide any two of the following documents to verify identity and proof of address:</w:t>
      </w:r>
      <w:r w:rsidRPr="002F3668">
        <w:rPr>
          <w:rFonts w:asciiTheme="majorHAnsi" w:eastAsia="Times New Roman" w:hAnsiTheme="majorHAnsi" w:cstheme="majorHAnsi"/>
          <w:lang w:eastAsia="en-AU"/>
        </w:rPr>
        <w:t> </w:t>
      </w:r>
    </w:p>
    <w:p w14:paraId="4A1A3ABA" w14:textId="77777777" w:rsidR="00392720" w:rsidRPr="002F3668" w:rsidRDefault="00392720" w:rsidP="002D45E5">
      <w:pPr>
        <w:numPr>
          <w:ilvl w:val="0"/>
          <w:numId w:val="17"/>
        </w:numPr>
        <w:spacing w:after="0" w:line="240" w:lineRule="auto"/>
        <w:ind w:left="435"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Passport </w:t>
      </w:r>
      <w:r w:rsidRPr="002F3668">
        <w:rPr>
          <w:rFonts w:asciiTheme="majorHAnsi" w:eastAsia="Times New Roman" w:hAnsiTheme="majorHAnsi" w:cstheme="majorHAnsi"/>
          <w:lang w:eastAsia="en-AU"/>
        </w:rPr>
        <w:t> </w:t>
      </w:r>
    </w:p>
    <w:p w14:paraId="6B4BD97E" w14:textId="77777777" w:rsidR="00392720" w:rsidRPr="002F3668" w:rsidRDefault="00392720" w:rsidP="002D45E5">
      <w:pPr>
        <w:numPr>
          <w:ilvl w:val="0"/>
          <w:numId w:val="18"/>
        </w:numPr>
        <w:spacing w:after="0" w:line="240" w:lineRule="auto"/>
        <w:ind w:left="435"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Driver’s license</w:t>
      </w:r>
      <w:r w:rsidRPr="002F3668">
        <w:rPr>
          <w:rFonts w:asciiTheme="majorHAnsi" w:eastAsia="Times New Roman" w:hAnsiTheme="majorHAnsi" w:cstheme="majorHAnsi"/>
          <w:lang w:eastAsia="en-AU"/>
        </w:rPr>
        <w:t> </w:t>
      </w:r>
    </w:p>
    <w:p w14:paraId="57E3B481" w14:textId="77777777" w:rsidR="00392720" w:rsidRPr="002F3668" w:rsidRDefault="00392720" w:rsidP="002D45E5">
      <w:pPr>
        <w:numPr>
          <w:ilvl w:val="0"/>
          <w:numId w:val="19"/>
        </w:numPr>
        <w:spacing w:after="0" w:line="240" w:lineRule="auto"/>
        <w:ind w:left="435"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Voter card or other government-issued identity card </w:t>
      </w:r>
      <w:r w:rsidRPr="002F3668">
        <w:rPr>
          <w:rFonts w:asciiTheme="majorHAnsi" w:eastAsia="Times New Roman" w:hAnsiTheme="majorHAnsi" w:cstheme="majorHAnsi"/>
          <w:lang w:eastAsia="en-AU"/>
        </w:rPr>
        <w:t> </w:t>
      </w:r>
    </w:p>
    <w:p w14:paraId="55908AE9" w14:textId="77777777" w:rsidR="00392720" w:rsidRPr="002F3668" w:rsidRDefault="00392720" w:rsidP="002D45E5">
      <w:pPr>
        <w:numPr>
          <w:ilvl w:val="0"/>
          <w:numId w:val="20"/>
        </w:numPr>
        <w:spacing w:after="0" w:line="240" w:lineRule="auto"/>
        <w:ind w:left="435"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Bank statement with the individual’s name displayed</w:t>
      </w:r>
      <w:r w:rsidRPr="002F3668">
        <w:rPr>
          <w:rFonts w:asciiTheme="majorHAnsi" w:eastAsia="Times New Roman" w:hAnsiTheme="majorHAnsi" w:cstheme="majorHAnsi"/>
          <w:lang w:eastAsia="en-AU"/>
        </w:rPr>
        <w:t> </w:t>
      </w:r>
    </w:p>
    <w:p w14:paraId="252DE284"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6C579B92" w14:textId="77777777" w:rsidR="00392720" w:rsidRPr="002F3668" w:rsidRDefault="00392720" w:rsidP="002D45E5">
      <w:pPr>
        <w:numPr>
          <w:ilvl w:val="0"/>
          <w:numId w:val="21"/>
        </w:numPr>
        <w:spacing w:after="0" w:line="240" w:lineRule="auto"/>
        <w:ind w:left="0"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Have you been convicted for criminal offences relating to anti-money laundering or terrorism financing? </w:t>
      </w:r>
      <w:r w:rsidRPr="002F3668">
        <w:rPr>
          <w:rFonts w:ascii="Segoe UI Symbol" w:eastAsia="MS Gothic" w:hAnsi="Segoe UI Symbol" w:cs="Segoe UI Symbol"/>
          <w:lang w:val="en-US" w:eastAsia="en-AU"/>
        </w:rPr>
        <w:t>☐</w:t>
      </w:r>
      <w:r w:rsidRPr="002F3668">
        <w:rPr>
          <w:rFonts w:asciiTheme="majorHAnsi" w:eastAsia="Times New Roman" w:hAnsiTheme="majorHAnsi" w:cstheme="majorHAnsi"/>
          <w:lang w:val="en-US" w:eastAsia="en-AU"/>
        </w:rPr>
        <w:t>Yes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No    </w:t>
      </w:r>
      <w:r w:rsidRPr="002F3668">
        <w:rPr>
          <w:rFonts w:asciiTheme="majorHAnsi" w:eastAsia="Times New Roman" w:hAnsiTheme="majorHAnsi" w:cstheme="majorHAnsi"/>
          <w:lang w:eastAsia="en-AU"/>
        </w:rPr>
        <w:t> </w:t>
      </w:r>
    </w:p>
    <w:p w14:paraId="77F82406"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058B0147" w14:textId="77777777" w:rsidR="00392720" w:rsidRPr="002F3668" w:rsidRDefault="00392720" w:rsidP="00392720">
      <w:pPr>
        <w:spacing w:after="0" w:line="240" w:lineRule="auto"/>
        <w:ind w:firstLine="36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If you answered ‘yes’, please provide further details.</w:t>
      </w:r>
      <w:r w:rsidRPr="002F3668">
        <w:rPr>
          <w:rFonts w:asciiTheme="majorHAnsi" w:eastAsia="Times New Roman" w:hAnsiTheme="majorHAnsi" w:cstheme="majorHAnsi"/>
          <w:lang w:eastAsia="en-AU"/>
        </w:rPr>
        <w:t> </w:t>
      </w:r>
    </w:p>
    <w:p w14:paraId="063DDD5D" w14:textId="1830C817" w:rsidR="00AC704A"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19F9EC10"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23E1DCDC" w14:textId="60A40ED9" w:rsidR="00392720" w:rsidRPr="002F3668" w:rsidRDefault="00392720" w:rsidP="002D45E5">
      <w:pPr>
        <w:numPr>
          <w:ilvl w:val="0"/>
          <w:numId w:val="22"/>
        </w:numPr>
        <w:spacing w:after="0" w:line="240" w:lineRule="auto"/>
        <w:ind w:left="0"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 xml:space="preserve">Have you ever been the subject of any investigation, indictment, </w:t>
      </w:r>
      <w:proofErr w:type="gramStart"/>
      <w:r w:rsidRPr="002F3668">
        <w:rPr>
          <w:rFonts w:asciiTheme="majorHAnsi" w:eastAsia="Times New Roman" w:hAnsiTheme="majorHAnsi" w:cstheme="majorHAnsi"/>
          <w:lang w:val="en-US" w:eastAsia="en-AU"/>
        </w:rPr>
        <w:t>conviction</w:t>
      </w:r>
      <w:proofErr w:type="gramEnd"/>
      <w:r w:rsidRPr="002F3668">
        <w:rPr>
          <w:rFonts w:asciiTheme="majorHAnsi" w:eastAsia="Times New Roman" w:hAnsiTheme="majorHAnsi" w:cstheme="majorHAnsi"/>
          <w:lang w:val="en-US" w:eastAsia="en-AU"/>
        </w:rPr>
        <w:t xml:space="preserve"> or civil enforcement action related to financing terrorists?</w:t>
      </w:r>
      <w:r w:rsidR="000F53FC" w:rsidRPr="002F3668">
        <w:rPr>
          <w:rFonts w:asciiTheme="majorHAnsi" w:eastAsia="Times New Roman" w:hAnsiTheme="majorHAnsi" w:cstheme="majorHAnsi"/>
          <w:lang w:val="en-US" w:eastAsia="en-AU"/>
        </w:rPr>
        <w:t xml:space="preserve"> </w:t>
      </w:r>
      <w:r w:rsidRPr="002F3668">
        <w:rPr>
          <w:rFonts w:ascii="Segoe UI Symbol" w:eastAsia="MS Gothic" w:hAnsi="Segoe UI Symbol" w:cs="Segoe UI Symbol"/>
          <w:lang w:val="en-US" w:eastAsia="en-AU"/>
        </w:rPr>
        <w:t>☐</w:t>
      </w:r>
      <w:r w:rsidRPr="002F3668">
        <w:rPr>
          <w:rFonts w:asciiTheme="majorHAnsi" w:eastAsia="Times New Roman" w:hAnsiTheme="majorHAnsi" w:cstheme="majorHAnsi"/>
          <w:lang w:val="en-US" w:eastAsia="en-AU"/>
        </w:rPr>
        <w:t>Yes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No   </w:t>
      </w:r>
      <w:r w:rsidRPr="002F3668">
        <w:rPr>
          <w:rFonts w:asciiTheme="majorHAnsi" w:eastAsia="Times New Roman" w:hAnsiTheme="majorHAnsi" w:cstheme="majorHAnsi"/>
          <w:lang w:eastAsia="en-AU"/>
        </w:rPr>
        <w:t> </w:t>
      </w:r>
    </w:p>
    <w:p w14:paraId="2AE29C7F"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529A6CEE" w14:textId="77777777" w:rsidR="00392720" w:rsidRPr="002F3668" w:rsidRDefault="00392720" w:rsidP="00392720">
      <w:pPr>
        <w:spacing w:after="0" w:line="240" w:lineRule="auto"/>
        <w:ind w:firstLine="36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If you answered ‘yes’, please provide further details.</w:t>
      </w:r>
      <w:r w:rsidRPr="002F3668">
        <w:rPr>
          <w:rFonts w:asciiTheme="majorHAnsi" w:eastAsia="Times New Roman" w:hAnsiTheme="majorHAnsi" w:cstheme="majorHAnsi"/>
          <w:lang w:eastAsia="en-AU"/>
        </w:rPr>
        <w:t> </w:t>
      </w:r>
    </w:p>
    <w:p w14:paraId="0951DA87"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5CCBA25B" w14:textId="10612389" w:rsidR="00AC704A"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40B52810"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b/>
          <w:bCs/>
          <w:lang w:eastAsia="en-AU"/>
        </w:rPr>
        <w:t>For companies and other legal entities</w:t>
      </w:r>
      <w:r w:rsidRPr="002F3668">
        <w:rPr>
          <w:rFonts w:asciiTheme="majorHAnsi" w:eastAsia="Times New Roman" w:hAnsiTheme="majorHAnsi" w:cstheme="majorHAnsi"/>
          <w:lang w:eastAsia="en-AU"/>
        </w:rPr>
        <w:t> </w:t>
      </w:r>
    </w:p>
    <w:p w14:paraId="00CECC14"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1877BBB6" w14:textId="77777777" w:rsidR="00392720" w:rsidRPr="002F3668" w:rsidRDefault="00392720" w:rsidP="002D45E5">
      <w:pPr>
        <w:numPr>
          <w:ilvl w:val="0"/>
          <w:numId w:val="23"/>
        </w:numPr>
        <w:spacing w:after="0" w:line="240" w:lineRule="auto"/>
        <w:ind w:left="0"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Please provide the following documents to verify identity and proof of address:</w:t>
      </w:r>
      <w:r w:rsidRPr="002F3668">
        <w:rPr>
          <w:rFonts w:asciiTheme="majorHAnsi" w:eastAsia="Times New Roman" w:hAnsiTheme="majorHAnsi" w:cstheme="majorHAnsi"/>
          <w:lang w:eastAsia="en-AU"/>
        </w:rPr>
        <w:t> </w:t>
      </w:r>
    </w:p>
    <w:p w14:paraId="4469018C"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0B6D2155" w14:textId="77777777" w:rsidR="00392720" w:rsidRPr="002F3668" w:rsidRDefault="00392720" w:rsidP="002D45E5">
      <w:pPr>
        <w:numPr>
          <w:ilvl w:val="0"/>
          <w:numId w:val="24"/>
        </w:numPr>
        <w:spacing w:after="0" w:line="240" w:lineRule="auto"/>
        <w:ind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Evidence of Power of Attorney/Board Resolution granted to the officers to transact business on its behalf; and</w:t>
      </w:r>
      <w:r w:rsidRPr="002F3668">
        <w:rPr>
          <w:rFonts w:asciiTheme="majorHAnsi" w:eastAsia="Times New Roman" w:hAnsiTheme="majorHAnsi" w:cstheme="majorHAnsi"/>
          <w:lang w:eastAsia="en-AU"/>
        </w:rPr>
        <w:t> </w:t>
      </w:r>
    </w:p>
    <w:p w14:paraId="74A45DFE" w14:textId="77777777" w:rsidR="00392720" w:rsidRPr="002F3668" w:rsidRDefault="00392720" w:rsidP="002D45E5">
      <w:pPr>
        <w:numPr>
          <w:ilvl w:val="0"/>
          <w:numId w:val="25"/>
        </w:numPr>
        <w:spacing w:after="0" w:line="240" w:lineRule="auto"/>
        <w:ind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Any of the following documents:</w:t>
      </w:r>
      <w:r w:rsidRPr="002F3668">
        <w:rPr>
          <w:rFonts w:asciiTheme="majorHAnsi" w:eastAsia="Times New Roman" w:hAnsiTheme="majorHAnsi" w:cstheme="majorHAnsi"/>
          <w:lang w:eastAsia="en-AU"/>
        </w:rPr>
        <w:t> </w:t>
      </w:r>
    </w:p>
    <w:p w14:paraId="60B6C83E" w14:textId="77777777" w:rsidR="00392720" w:rsidRPr="002F3668" w:rsidRDefault="00392720" w:rsidP="002D45E5">
      <w:pPr>
        <w:numPr>
          <w:ilvl w:val="0"/>
          <w:numId w:val="26"/>
        </w:numPr>
        <w:spacing w:after="0" w:line="240" w:lineRule="auto"/>
        <w:ind w:left="1080"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Certificate of Incorporation </w:t>
      </w:r>
      <w:r w:rsidRPr="002F3668">
        <w:rPr>
          <w:rFonts w:asciiTheme="majorHAnsi" w:eastAsia="Times New Roman" w:hAnsiTheme="majorHAnsi" w:cstheme="majorHAnsi"/>
          <w:lang w:eastAsia="en-AU"/>
        </w:rPr>
        <w:t> </w:t>
      </w:r>
    </w:p>
    <w:p w14:paraId="5F2CCCCF" w14:textId="77777777" w:rsidR="00392720" w:rsidRPr="002F3668" w:rsidRDefault="00392720" w:rsidP="002D45E5">
      <w:pPr>
        <w:numPr>
          <w:ilvl w:val="0"/>
          <w:numId w:val="26"/>
        </w:numPr>
        <w:spacing w:after="0" w:line="240" w:lineRule="auto"/>
        <w:ind w:left="1080"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Memorandum and Articles of Association </w:t>
      </w:r>
      <w:r w:rsidRPr="002F3668">
        <w:rPr>
          <w:rFonts w:asciiTheme="majorHAnsi" w:eastAsia="Times New Roman" w:hAnsiTheme="majorHAnsi" w:cstheme="majorHAnsi"/>
          <w:lang w:eastAsia="en-AU"/>
        </w:rPr>
        <w:t> </w:t>
      </w:r>
    </w:p>
    <w:p w14:paraId="54BA1CAE" w14:textId="77777777" w:rsidR="00392720" w:rsidRPr="002F3668" w:rsidRDefault="00392720" w:rsidP="002D45E5">
      <w:pPr>
        <w:numPr>
          <w:ilvl w:val="0"/>
          <w:numId w:val="26"/>
        </w:numPr>
        <w:spacing w:after="0" w:line="240" w:lineRule="auto"/>
        <w:ind w:left="1080"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Telephone bill in the name of the company</w:t>
      </w:r>
      <w:r w:rsidRPr="002F3668">
        <w:rPr>
          <w:rFonts w:asciiTheme="majorHAnsi" w:eastAsia="Times New Roman" w:hAnsiTheme="majorHAnsi" w:cstheme="majorHAnsi"/>
          <w:lang w:eastAsia="en-AU"/>
        </w:rPr>
        <w:t> </w:t>
      </w:r>
    </w:p>
    <w:p w14:paraId="02EB263E" w14:textId="77777777" w:rsidR="00392720" w:rsidRPr="002F3668" w:rsidRDefault="00392720" w:rsidP="002D45E5">
      <w:pPr>
        <w:numPr>
          <w:ilvl w:val="0"/>
          <w:numId w:val="26"/>
        </w:numPr>
        <w:spacing w:after="0" w:line="240" w:lineRule="auto"/>
        <w:ind w:left="1080" w:firstLine="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US" w:eastAsia="en-AU"/>
        </w:rPr>
        <w:t>Bank statement with the entity’s name displayed</w:t>
      </w:r>
      <w:r w:rsidRPr="002F3668">
        <w:rPr>
          <w:rFonts w:asciiTheme="majorHAnsi" w:eastAsia="Times New Roman" w:hAnsiTheme="majorHAnsi" w:cstheme="majorHAnsi"/>
          <w:lang w:eastAsia="en-AU"/>
        </w:rPr>
        <w:t> </w:t>
      </w:r>
    </w:p>
    <w:p w14:paraId="1226C2A3" w14:textId="77777777" w:rsidR="00392720" w:rsidRPr="002F3668" w:rsidRDefault="00392720" w:rsidP="00392720">
      <w:pPr>
        <w:spacing w:after="0" w:line="240" w:lineRule="auto"/>
        <w:ind w:left="144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74059DD6" w14:textId="61AB2498" w:rsidR="00392720" w:rsidRPr="002F3668" w:rsidRDefault="00392720" w:rsidP="002D45E5">
      <w:pPr>
        <w:pStyle w:val="Paragraphedeliste"/>
        <w:numPr>
          <w:ilvl w:val="0"/>
          <w:numId w:val="23"/>
        </w:numPr>
        <w:spacing w:after="0" w:line="240" w:lineRule="auto"/>
        <w:textAlignment w:val="baseline"/>
        <w:rPr>
          <w:rFonts w:asciiTheme="majorHAnsi" w:eastAsiaTheme="minorEastAsia" w:hAnsiTheme="majorHAnsi" w:cstheme="majorHAnsi"/>
          <w:lang w:eastAsia="en-AU"/>
        </w:rPr>
      </w:pPr>
      <w:r w:rsidRPr="002F3668">
        <w:rPr>
          <w:rFonts w:asciiTheme="majorHAnsi" w:eastAsia="Times New Roman" w:hAnsiTheme="majorHAnsi" w:cstheme="majorHAnsi"/>
          <w:lang w:val="en-US" w:eastAsia="en-AU"/>
        </w:rPr>
        <w:t>Does your entity have foreign branches and/or subsidiaries?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Yes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No    </w:t>
      </w:r>
      <w:r w:rsidRPr="002F3668">
        <w:rPr>
          <w:rFonts w:asciiTheme="majorHAnsi" w:eastAsia="Times New Roman" w:hAnsiTheme="majorHAnsi" w:cstheme="majorHAnsi"/>
          <w:lang w:eastAsia="en-AU"/>
        </w:rPr>
        <w:t> </w:t>
      </w:r>
    </w:p>
    <w:p w14:paraId="16851B8C"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0B7E86A1" w14:textId="14436DA3" w:rsidR="00392720" w:rsidRPr="002F3668" w:rsidRDefault="00392720" w:rsidP="002D45E5">
      <w:pPr>
        <w:pStyle w:val="Paragraphedeliste"/>
        <w:numPr>
          <w:ilvl w:val="0"/>
          <w:numId w:val="23"/>
        </w:numPr>
        <w:spacing w:after="0" w:line="240" w:lineRule="auto"/>
        <w:textAlignment w:val="baseline"/>
        <w:rPr>
          <w:rFonts w:asciiTheme="majorHAnsi" w:eastAsiaTheme="minorEastAsia" w:hAnsiTheme="majorHAnsi" w:cstheme="majorHAnsi"/>
          <w:lang w:eastAsia="en-AU"/>
        </w:rPr>
      </w:pPr>
      <w:r w:rsidRPr="002F3668">
        <w:rPr>
          <w:rFonts w:asciiTheme="majorHAnsi" w:eastAsia="Times New Roman" w:hAnsiTheme="majorHAnsi" w:cstheme="majorHAnsi"/>
          <w:lang w:val="en-US" w:eastAsia="en-AU"/>
        </w:rPr>
        <w:t>If you answered ‘yes’ to the previous question, please confirm the areas of your entity covered by responses to this questionnaire</w:t>
      </w:r>
      <w:r w:rsidRPr="002F3668">
        <w:rPr>
          <w:rFonts w:asciiTheme="majorHAnsi" w:eastAsia="Times New Roman" w:hAnsiTheme="majorHAnsi" w:cstheme="majorHAnsi"/>
          <w:lang w:eastAsia="en-AU"/>
        </w:rPr>
        <w:t> </w:t>
      </w:r>
    </w:p>
    <w:p w14:paraId="0FFF8DE2"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59F2BDD7" w14:textId="77777777" w:rsidR="00392720" w:rsidRPr="002F3668" w:rsidRDefault="00392720" w:rsidP="00463C62">
      <w:pPr>
        <w:spacing w:after="0" w:line="240" w:lineRule="auto"/>
        <w:ind w:left="709"/>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Head Office &amp; domestic branches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 N/A </w:t>
      </w:r>
      <w:r w:rsidRPr="002F3668">
        <w:rPr>
          <w:rFonts w:asciiTheme="majorHAnsi" w:eastAsia="Times New Roman" w:hAnsiTheme="majorHAnsi" w:cstheme="majorHAnsi"/>
          <w:lang w:eastAsia="en-AU"/>
        </w:rPr>
        <w:t> </w:t>
      </w:r>
    </w:p>
    <w:p w14:paraId="5069B76C" w14:textId="77777777" w:rsidR="00392720" w:rsidRPr="002F3668" w:rsidRDefault="00392720" w:rsidP="00463C62">
      <w:pPr>
        <w:spacing w:after="0" w:line="240" w:lineRule="auto"/>
        <w:ind w:left="709"/>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Domestic subsidiaries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 N/A </w:t>
      </w:r>
      <w:r w:rsidRPr="002F3668">
        <w:rPr>
          <w:rFonts w:asciiTheme="majorHAnsi" w:eastAsia="Times New Roman" w:hAnsiTheme="majorHAnsi" w:cstheme="majorHAnsi"/>
          <w:lang w:eastAsia="en-AU"/>
        </w:rPr>
        <w:t> </w:t>
      </w:r>
    </w:p>
    <w:p w14:paraId="02AE8DAB" w14:textId="77777777" w:rsidR="00392720" w:rsidRPr="002F3668" w:rsidRDefault="00392720" w:rsidP="00463C62">
      <w:pPr>
        <w:spacing w:after="0" w:line="240" w:lineRule="auto"/>
        <w:ind w:left="709"/>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Overseas branches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 N/A </w:t>
      </w:r>
      <w:r w:rsidRPr="002F3668">
        <w:rPr>
          <w:rFonts w:asciiTheme="majorHAnsi" w:eastAsia="Times New Roman" w:hAnsiTheme="majorHAnsi" w:cstheme="majorHAnsi"/>
          <w:lang w:eastAsia="en-AU"/>
        </w:rPr>
        <w:t> </w:t>
      </w:r>
    </w:p>
    <w:p w14:paraId="7D7D8E04" w14:textId="6B6B3642" w:rsidR="00392720" w:rsidRPr="002F3668" w:rsidRDefault="00392720" w:rsidP="00463C62">
      <w:pPr>
        <w:spacing w:after="0" w:line="240" w:lineRule="auto"/>
        <w:ind w:left="709"/>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Overseas subsidiaries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2F3668">
        <w:rPr>
          <w:rFonts w:ascii="Segoe UI Symbol" w:eastAsia="MS Gothic" w:hAnsi="Segoe UI Symbol" w:cs="Segoe UI Symbol"/>
          <w:lang w:val="en-GB" w:eastAsia="en-AU"/>
        </w:rPr>
        <w:t>☐</w:t>
      </w:r>
      <w:r w:rsidRPr="002F3668">
        <w:rPr>
          <w:rFonts w:asciiTheme="majorHAnsi" w:eastAsia="Times New Roman" w:hAnsiTheme="majorHAnsi" w:cstheme="majorHAnsi"/>
          <w:lang w:val="en-GB" w:eastAsia="en-AU"/>
        </w:rPr>
        <w:t> N/A </w:t>
      </w:r>
      <w:r w:rsidRPr="002F3668">
        <w:rPr>
          <w:rFonts w:asciiTheme="majorHAnsi" w:eastAsia="Times New Roman" w:hAnsiTheme="majorHAnsi" w:cstheme="majorHAnsi"/>
          <w:lang w:eastAsia="en-AU"/>
        </w:rPr>
        <w:t> </w:t>
      </w:r>
    </w:p>
    <w:p w14:paraId="0B0D766B" w14:textId="77777777" w:rsidR="00463C62" w:rsidRPr="002F3668" w:rsidRDefault="00463C62" w:rsidP="00392720">
      <w:pPr>
        <w:spacing w:after="0" w:line="240" w:lineRule="auto"/>
        <w:ind w:firstLine="360"/>
        <w:textAlignment w:val="baseline"/>
        <w:rPr>
          <w:rFonts w:asciiTheme="majorHAnsi" w:eastAsia="Times New Roman" w:hAnsiTheme="majorHAnsi" w:cstheme="majorHAnsi"/>
          <w:lang w:eastAsia="en-AU"/>
        </w:rPr>
      </w:pPr>
    </w:p>
    <w:p w14:paraId="54BE38CC" w14:textId="7FB4E030" w:rsidR="00392720" w:rsidRPr="002F3668" w:rsidRDefault="00392720" w:rsidP="002D45E5">
      <w:pPr>
        <w:pStyle w:val="Paragraphedeliste"/>
        <w:numPr>
          <w:ilvl w:val="0"/>
          <w:numId w:val="23"/>
        </w:numPr>
        <w:spacing w:after="0" w:line="240" w:lineRule="auto"/>
        <w:textAlignment w:val="baseline"/>
        <w:rPr>
          <w:rFonts w:asciiTheme="majorHAnsi" w:eastAsiaTheme="minorEastAsia" w:hAnsiTheme="majorHAnsi" w:cstheme="majorHAnsi"/>
          <w:lang w:eastAsia="en-AU"/>
        </w:rPr>
      </w:pPr>
      <w:r w:rsidRPr="002F3668">
        <w:rPr>
          <w:rFonts w:asciiTheme="majorHAnsi" w:eastAsia="Times New Roman" w:hAnsiTheme="majorHAnsi" w:cstheme="majorHAnsi"/>
          <w:lang w:val="en-US" w:eastAsia="en-AU"/>
        </w:rPr>
        <w:t>Is your entity regulated by a national authority?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Yes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No    </w:t>
      </w:r>
      <w:r w:rsidRPr="002F3668">
        <w:rPr>
          <w:rFonts w:asciiTheme="majorHAnsi" w:eastAsia="Times New Roman" w:hAnsiTheme="majorHAnsi" w:cstheme="majorHAnsi"/>
          <w:lang w:eastAsia="en-AU"/>
        </w:rPr>
        <w:t> </w:t>
      </w:r>
    </w:p>
    <w:p w14:paraId="2095D8EE" w14:textId="5F08871F" w:rsidR="00392720" w:rsidRPr="002F3668" w:rsidRDefault="00392720" w:rsidP="00392720">
      <w:pPr>
        <w:spacing w:after="0" w:line="240" w:lineRule="auto"/>
        <w:ind w:firstLine="360"/>
        <w:textAlignment w:val="baseline"/>
        <w:rPr>
          <w:rFonts w:asciiTheme="majorHAnsi" w:eastAsia="Times New Roman" w:hAnsiTheme="majorHAnsi" w:cstheme="majorHAnsi"/>
          <w:lang w:val="en-GB" w:eastAsia="en-AU"/>
        </w:rPr>
      </w:pPr>
      <w:r w:rsidRPr="002F3668">
        <w:rPr>
          <w:rFonts w:asciiTheme="majorHAnsi" w:eastAsia="Times New Roman" w:hAnsiTheme="majorHAnsi" w:cstheme="majorHAnsi"/>
          <w:lang w:val="en-GB" w:eastAsia="en-AU"/>
        </w:rPr>
        <w:t>If you answered ‘yes’ please specify the name</w:t>
      </w:r>
      <w:r w:rsidR="00AC704A" w:rsidRPr="002F3668">
        <w:rPr>
          <w:rFonts w:asciiTheme="majorHAnsi" w:eastAsia="Times New Roman" w:hAnsiTheme="majorHAnsi" w:cstheme="majorHAnsi"/>
          <w:lang w:val="en-GB" w:eastAsia="en-AU"/>
        </w:rPr>
        <w:t>: ………………………………………………………………………</w:t>
      </w:r>
      <w:proofErr w:type="gramStart"/>
      <w:r w:rsidR="00AC704A" w:rsidRPr="002F3668">
        <w:rPr>
          <w:rFonts w:asciiTheme="majorHAnsi" w:eastAsia="Times New Roman" w:hAnsiTheme="majorHAnsi" w:cstheme="majorHAnsi"/>
          <w:lang w:val="en-GB" w:eastAsia="en-AU"/>
        </w:rPr>
        <w:t>….</w:t>
      </w:r>
      <w:r w:rsidR="00AC704A" w:rsidRPr="002F3668">
        <w:rPr>
          <w:rFonts w:asciiTheme="majorHAnsi" w:eastAsia="Times New Roman" w:hAnsiTheme="majorHAnsi" w:cstheme="majorHAnsi"/>
          <w:lang w:eastAsia="en-AU"/>
        </w:rPr>
        <w:t>.</w:t>
      </w:r>
      <w:proofErr w:type="gramEnd"/>
    </w:p>
    <w:p w14:paraId="0B669F0E" w14:textId="1C66AFD1"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7AF0A01E" w14:textId="74CDF315" w:rsidR="00392720" w:rsidRPr="002F3668" w:rsidRDefault="00392720" w:rsidP="002D45E5">
      <w:pPr>
        <w:pStyle w:val="Paragraphedeliste"/>
        <w:numPr>
          <w:ilvl w:val="0"/>
          <w:numId w:val="23"/>
        </w:numPr>
        <w:spacing w:after="0" w:line="240" w:lineRule="auto"/>
        <w:textAlignment w:val="baseline"/>
        <w:rPr>
          <w:rFonts w:asciiTheme="majorHAnsi" w:eastAsiaTheme="minorEastAsia" w:hAnsiTheme="majorHAnsi" w:cstheme="majorHAnsi"/>
          <w:lang w:eastAsia="en-AU"/>
        </w:rPr>
      </w:pPr>
      <w:r w:rsidRPr="002F3668">
        <w:rPr>
          <w:rFonts w:asciiTheme="majorHAnsi" w:eastAsia="Times New Roman" w:hAnsiTheme="majorHAnsi" w:cstheme="majorHAnsi"/>
          <w:lang w:val="en-US" w:eastAsia="en-AU"/>
        </w:rPr>
        <w:lastRenderedPageBreak/>
        <w:t>Does your entity have a written policy, controls and procedures reasonably designed to prevent and detect money laundering or terrorist financing activities?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Yes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No    </w:t>
      </w:r>
      <w:r w:rsidRPr="002F3668">
        <w:rPr>
          <w:rFonts w:asciiTheme="majorHAnsi" w:eastAsia="Times New Roman" w:hAnsiTheme="majorHAnsi" w:cstheme="majorHAnsi"/>
          <w:lang w:eastAsia="en-AU"/>
        </w:rPr>
        <w:t> </w:t>
      </w:r>
    </w:p>
    <w:p w14:paraId="7C3B9C66" w14:textId="77777777" w:rsidR="00392720" w:rsidRPr="002F3668" w:rsidRDefault="00392720" w:rsidP="00463C62">
      <w:pPr>
        <w:spacing w:after="0" w:line="240" w:lineRule="auto"/>
        <w:ind w:left="709"/>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If you answered ‘yes’, please send SPC your policy in English </w:t>
      </w:r>
      <w:r w:rsidRPr="002F3668">
        <w:rPr>
          <w:rFonts w:asciiTheme="majorHAnsi" w:eastAsia="Times New Roman" w:hAnsiTheme="majorHAnsi" w:cstheme="majorHAnsi"/>
          <w:lang w:eastAsia="en-AU"/>
        </w:rPr>
        <w:t> </w:t>
      </w:r>
    </w:p>
    <w:p w14:paraId="15EBFEDA"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199CA62C" w14:textId="0A1F3512" w:rsidR="00392720" w:rsidRPr="002F3668" w:rsidRDefault="00392720" w:rsidP="002D45E5">
      <w:pPr>
        <w:pStyle w:val="Paragraphedeliste"/>
        <w:numPr>
          <w:ilvl w:val="0"/>
          <w:numId w:val="23"/>
        </w:numPr>
        <w:spacing w:after="0" w:line="240" w:lineRule="auto"/>
        <w:textAlignment w:val="baseline"/>
        <w:rPr>
          <w:rFonts w:asciiTheme="majorHAnsi" w:eastAsiaTheme="minorEastAsia" w:hAnsiTheme="majorHAnsi" w:cstheme="majorHAnsi"/>
          <w:lang w:eastAsia="en-AU"/>
        </w:rPr>
      </w:pPr>
      <w:r w:rsidRPr="002F3668">
        <w:rPr>
          <w:rFonts w:asciiTheme="majorHAnsi" w:eastAsia="Times New Roman" w:hAnsiTheme="majorHAnsi" w:cstheme="majorHAnsi"/>
          <w:lang w:val="en-US" w:eastAsia="en-AU"/>
        </w:rPr>
        <w:t>Does your entity have an officer responsible for an anti-money laundering and counter-terrorism financing policy?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Yes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No    </w:t>
      </w:r>
      <w:r w:rsidRPr="002F3668">
        <w:rPr>
          <w:rFonts w:asciiTheme="majorHAnsi" w:eastAsia="Times New Roman" w:hAnsiTheme="majorHAnsi" w:cstheme="majorHAnsi"/>
          <w:lang w:eastAsia="en-AU"/>
        </w:rPr>
        <w:t> </w:t>
      </w:r>
    </w:p>
    <w:p w14:paraId="299FA992" w14:textId="77777777" w:rsidR="00392720" w:rsidRPr="002F3668" w:rsidRDefault="00392720" w:rsidP="00392720">
      <w:pPr>
        <w:spacing w:after="0" w:line="240" w:lineRule="auto"/>
        <w:ind w:left="36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6D3919BB" w14:textId="78CD590E" w:rsidR="00392720" w:rsidRPr="002F3668" w:rsidRDefault="00392720" w:rsidP="00463C62">
      <w:pPr>
        <w:spacing w:after="0" w:line="240" w:lineRule="auto"/>
        <w:ind w:left="709"/>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If yes, please state that officer’s contact details</w:t>
      </w:r>
      <w:proofErr w:type="gramStart"/>
      <w:r w:rsidR="000F53FC" w:rsidRPr="002F3668">
        <w:rPr>
          <w:rFonts w:asciiTheme="majorHAnsi" w:eastAsia="Times New Roman" w:hAnsiTheme="majorHAnsi" w:cstheme="majorHAnsi"/>
          <w:lang w:val="en-GB" w:eastAsia="en-AU"/>
        </w:rPr>
        <w:t xml:space="preserve"> </w:t>
      </w:r>
      <w:r w:rsidRPr="002F3668">
        <w:rPr>
          <w:rFonts w:asciiTheme="majorHAnsi" w:eastAsia="Times New Roman" w:hAnsiTheme="majorHAnsi" w:cstheme="majorHAnsi"/>
          <w:lang w:val="en-GB" w:eastAsia="en-AU"/>
        </w:rPr>
        <w:t>:…</w:t>
      </w:r>
      <w:proofErr w:type="gramEnd"/>
      <w:r w:rsidRPr="002F3668">
        <w:rPr>
          <w:rFonts w:asciiTheme="majorHAnsi" w:eastAsia="Times New Roman" w:hAnsiTheme="majorHAnsi" w:cstheme="majorHAnsi"/>
          <w:lang w:val="en-GB" w:eastAsia="en-AU"/>
        </w:rPr>
        <w:t>………………………………………………………………</w:t>
      </w:r>
    </w:p>
    <w:p w14:paraId="429D1704"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1F88C680"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 </w:t>
      </w:r>
      <w:r w:rsidRPr="002F3668">
        <w:rPr>
          <w:rFonts w:asciiTheme="majorHAnsi" w:eastAsia="Times New Roman" w:hAnsiTheme="majorHAnsi" w:cstheme="majorHAnsi"/>
          <w:lang w:eastAsia="en-AU"/>
        </w:rPr>
        <w:t> </w:t>
      </w:r>
    </w:p>
    <w:p w14:paraId="5D33F25E" w14:textId="78DE56FB" w:rsidR="00392720" w:rsidRPr="002F3668" w:rsidRDefault="00392720" w:rsidP="002D45E5">
      <w:pPr>
        <w:pStyle w:val="Paragraphedeliste"/>
        <w:numPr>
          <w:ilvl w:val="0"/>
          <w:numId w:val="23"/>
        </w:numPr>
        <w:spacing w:after="0" w:line="240" w:lineRule="auto"/>
        <w:textAlignment w:val="baseline"/>
        <w:rPr>
          <w:rFonts w:asciiTheme="majorHAnsi" w:eastAsiaTheme="minorEastAsia" w:hAnsiTheme="majorHAnsi" w:cstheme="majorHAnsi"/>
          <w:lang w:eastAsia="en-AU"/>
        </w:rPr>
      </w:pPr>
      <w:r w:rsidRPr="002F3668">
        <w:rPr>
          <w:rFonts w:asciiTheme="majorHAnsi" w:eastAsia="Times New Roman" w:hAnsiTheme="majorHAnsi" w:cstheme="majorHAnsi"/>
          <w:lang w:val="en-US" w:eastAsia="en-AU"/>
        </w:rPr>
        <w:t>Does your entity provide financial services to customers determined to be high risk including but not limited </w:t>
      </w:r>
      <w:proofErr w:type="gramStart"/>
      <w:r w:rsidRPr="002F3668">
        <w:rPr>
          <w:rFonts w:asciiTheme="majorHAnsi" w:eastAsia="Times New Roman" w:hAnsiTheme="majorHAnsi" w:cstheme="majorHAnsi"/>
          <w:lang w:val="en-US" w:eastAsia="en-AU"/>
        </w:rPr>
        <w:t>to</w:t>
      </w:r>
      <w:r w:rsidR="000F53FC" w:rsidRPr="002F3668">
        <w:rPr>
          <w:rFonts w:asciiTheme="majorHAnsi" w:eastAsia="Times New Roman" w:hAnsiTheme="majorHAnsi" w:cstheme="majorHAnsi"/>
          <w:lang w:val="en-US" w:eastAsia="en-AU"/>
        </w:rPr>
        <w:t xml:space="preserve"> </w:t>
      </w:r>
      <w:r w:rsidRPr="002F3668">
        <w:rPr>
          <w:rFonts w:asciiTheme="majorHAnsi" w:eastAsia="Times New Roman" w:hAnsiTheme="majorHAnsi" w:cstheme="majorHAnsi"/>
          <w:lang w:val="en-US" w:eastAsia="en-AU"/>
        </w:rPr>
        <w:t>:</w:t>
      </w:r>
      <w:proofErr w:type="gramEnd"/>
      <w:r w:rsidRPr="002F3668">
        <w:rPr>
          <w:rFonts w:asciiTheme="majorHAnsi" w:eastAsia="Times New Roman" w:hAnsiTheme="majorHAnsi" w:cstheme="majorHAnsi"/>
          <w:lang w:eastAsia="en-AU"/>
        </w:rPr>
        <w:t> </w:t>
      </w:r>
    </w:p>
    <w:p w14:paraId="2CE5E022" w14:textId="77777777" w:rsidR="00392720" w:rsidRPr="002F3668" w:rsidRDefault="00392720" w:rsidP="00392720">
      <w:pPr>
        <w:spacing w:after="0" w:line="240" w:lineRule="auto"/>
        <w:ind w:left="72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 Foreign Financial Institutions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2F3668">
        <w:rPr>
          <w:rFonts w:asciiTheme="majorHAnsi" w:eastAsia="Times New Roman" w:hAnsiTheme="majorHAnsi" w:cstheme="majorHAnsi"/>
          <w:lang w:eastAsia="en-AU"/>
        </w:rPr>
        <w:t> </w:t>
      </w:r>
    </w:p>
    <w:p w14:paraId="09D445FB" w14:textId="77777777" w:rsidR="00392720" w:rsidRPr="002F3668" w:rsidRDefault="00392720" w:rsidP="00392720">
      <w:pPr>
        <w:spacing w:after="0" w:line="240" w:lineRule="auto"/>
        <w:ind w:left="72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 xml:space="preserve">- </w:t>
      </w:r>
      <w:proofErr w:type="gramStart"/>
      <w:r w:rsidRPr="002F3668">
        <w:rPr>
          <w:rFonts w:asciiTheme="majorHAnsi" w:eastAsia="Times New Roman" w:hAnsiTheme="majorHAnsi" w:cstheme="majorHAnsi"/>
          <w:lang w:val="en-GB" w:eastAsia="en-AU"/>
        </w:rPr>
        <w:t>Casinos  </w:t>
      </w:r>
      <w:r w:rsidRPr="00135FB6">
        <w:rPr>
          <w:rFonts w:ascii="Segoe UI Symbol" w:eastAsia="Times New Roman" w:hAnsi="Segoe UI Symbol" w:cs="Segoe UI Symbol"/>
          <w:lang w:val="en-GB" w:eastAsia="en-AU"/>
        </w:rPr>
        <w:t>☐</w:t>
      </w:r>
      <w:proofErr w:type="gramEnd"/>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2F3668">
        <w:rPr>
          <w:rFonts w:asciiTheme="majorHAnsi" w:eastAsia="Times New Roman" w:hAnsiTheme="majorHAnsi" w:cstheme="majorHAnsi"/>
          <w:lang w:eastAsia="en-AU"/>
        </w:rPr>
        <w:t> </w:t>
      </w:r>
    </w:p>
    <w:p w14:paraId="2F8D688E" w14:textId="77777777" w:rsidR="00392720" w:rsidRPr="002F3668" w:rsidRDefault="00392720" w:rsidP="00392720">
      <w:pPr>
        <w:spacing w:after="0" w:line="240" w:lineRule="auto"/>
        <w:ind w:left="72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 xml:space="preserve">- Cash Intensive </w:t>
      </w:r>
      <w:proofErr w:type="gramStart"/>
      <w:r w:rsidRPr="002F3668">
        <w:rPr>
          <w:rFonts w:asciiTheme="majorHAnsi" w:eastAsia="Times New Roman" w:hAnsiTheme="majorHAnsi" w:cstheme="majorHAnsi"/>
          <w:lang w:val="en-GB" w:eastAsia="en-AU"/>
        </w:rPr>
        <w:t>Businesses  </w:t>
      </w:r>
      <w:r w:rsidRPr="00135FB6">
        <w:rPr>
          <w:rFonts w:ascii="Segoe UI Symbol" w:eastAsia="Times New Roman" w:hAnsi="Segoe UI Symbol" w:cs="Segoe UI Symbol"/>
          <w:lang w:val="en-GB" w:eastAsia="en-AU"/>
        </w:rPr>
        <w:t>☐</w:t>
      </w:r>
      <w:proofErr w:type="gramEnd"/>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2F3668">
        <w:rPr>
          <w:rFonts w:asciiTheme="majorHAnsi" w:eastAsia="Times New Roman" w:hAnsiTheme="majorHAnsi" w:cstheme="majorHAnsi"/>
          <w:lang w:eastAsia="en-AU"/>
        </w:rPr>
        <w:t> </w:t>
      </w:r>
    </w:p>
    <w:p w14:paraId="5EF0D62B" w14:textId="77777777" w:rsidR="00392720" w:rsidRPr="002F3668" w:rsidRDefault="00392720" w:rsidP="00392720">
      <w:pPr>
        <w:spacing w:after="0" w:line="240" w:lineRule="auto"/>
        <w:ind w:left="72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 xml:space="preserve">- Foreign Government </w:t>
      </w:r>
      <w:proofErr w:type="gramStart"/>
      <w:r w:rsidRPr="002F3668">
        <w:rPr>
          <w:rFonts w:asciiTheme="majorHAnsi" w:eastAsia="Times New Roman" w:hAnsiTheme="majorHAnsi" w:cstheme="majorHAnsi"/>
          <w:lang w:val="en-GB" w:eastAsia="en-AU"/>
        </w:rPr>
        <w:t>Entities  </w:t>
      </w:r>
      <w:r w:rsidRPr="00135FB6">
        <w:rPr>
          <w:rFonts w:ascii="Segoe UI Symbol" w:eastAsia="Times New Roman" w:hAnsi="Segoe UI Symbol" w:cs="Segoe UI Symbol"/>
          <w:lang w:val="en-GB" w:eastAsia="en-AU"/>
        </w:rPr>
        <w:t>☐</w:t>
      </w:r>
      <w:proofErr w:type="gramEnd"/>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2F3668">
        <w:rPr>
          <w:rFonts w:asciiTheme="majorHAnsi" w:eastAsia="Times New Roman" w:hAnsiTheme="majorHAnsi" w:cstheme="majorHAnsi"/>
          <w:lang w:eastAsia="en-AU"/>
        </w:rPr>
        <w:t> </w:t>
      </w:r>
    </w:p>
    <w:p w14:paraId="58550D81" w14:textId="77777777" w:rsidR="00392720" w:rsidRPr="002F3668" w:rsidRDefault="00392720" w:rsidP="00392720">
      <w:pPr>
        <w:spacing w:after="0" w:line="240" w:lineRule="auto"/>
        <w:ind w:left="72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 xml:space="preserve">- Non-Resident </w:t>
      </w:r>
      <w:proofErr w:type="gramStart"/>
      <w:r w:rsidRPr="002F3668">
        <w:rPr>
          <w:rFonts w:asciiTheme="majorHAnsi" w:eastAsia="Times New Roman" w:hAnsiTheme="majorHAnsi" w:cstheme="majorHAnsi"/>
          <w:lang w:val="en-GB" w:eastAsia="en-AU"/>
        </w:rPr>
        <w:t>Individuals  </w:t>
      </w:r>
      <w:r w:rsidRPr="00135FB6">
        <w:rPr>
          <w:rFonts w:ascii="Segoe UI Symbol" w:eastAsia="Times New Roman" w:hAnsi="Segoe UI Symbol" w:cs="Segoe UI Symbol"/>
          <w:lang w:val="en-GB" w:eastAsia="en-AU"/>
        </w:rPr>
        <w:t>☐</w:t>
      </w:r>
      <w:proofErr w:type="gramEnd"/>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2F3668">
        <w:rPr>
          <w:rFonts w:asciiTheme="majorHAnsi" w:eastAsia="Times New Roman" w:hAnsiTheme="majorHAnsi" w:cstheme="majorHAnsi"/>
          <w:lang w:eastAsia="en-AU"/>
        </w:rPr>
        <w:t> </w:t>
      </w:r>
    </w:p>
    <w:p w14:paraId="51F3FE8E" w14:textId="77777777" w:rsidR="00392720" w:rsidRPr="002F3668" w:rsidRDefault="00392720" w:rsidP="00392720">
      <w:pPr>
        <w:spacing w:after="0" w:line="240" w:lineRule="auto"/>
        <w:ind w:left="72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 xml:space="preserve">- Money Service </w:t>
      </w:r>
      <w:proofErr w:type="gramStart"/>
      <w:r w:rsidRPr="002F3668">
        <w:rPr>
          <w:rFonts w:asciiTheme="majorHAnsi" w:eastAsia="Times New Roman" w:hAnsiTheme="majorHAnsi" w:cstheme="majorHAnsi"/>
          <w:lang w:val="en-GB" w:eastAsia="en-AU"/>
        </w:rPr>
        <w:t>Businesses  </w:t>
      </w:r>
      <w:r w:rsidRPr="00135FB6">
        <w:rPr>
          <w:rFonts w:ascii="Segoe UI Symbol" w:eastAsia="Times New Roman" w:hAnsi="Segoe UI Symbol" w:cs="Segoe UI Symbol"/>
          <w:lang w:val="en-GB" w:eastAsia="en-AU"/>
        </w:rPr>
        <w:t>☐</w:t>
      </w:r>
      <w:proofErr w:type="gramEnd"/>
      <w:r w:rsidRPr="002F3668">
        <w:rPr>
          <w:rFonts w:asciiTheme="majorHAnsi" w:eastAsia="Times New Roman" w:hAnsiTheme="majorHAnsi" w:cstheme="majorHAnsi"/>
          <w:lang w:val="en-GB" w:eastAsia="en-AU"/>
        </w:rPr>
        <w:t>Yes    </w:t>
      </w:r>
      <w:r w:rsidRPr="00135FB6">
        <w:rPr>
          <w:rFonts w:ascii="Segoe UI Symbol" w:eastAsia="Times New Roman" w:hAnsi="Segoe UI Symbol" w:cs="Segoe UI Symbol"/>
          <w:lang w:val="en-GB" w:eastAsia="en-AU"/>
        </w:rPr>
        <w:t>☐</w:t>
      </w:r>
      <w:r w:rsidRPr="002F3668">
        <w:rPr>
          <w:rFonts w:asciiTheme="majorHAnsi" w:eastAsia="Times New Roman" w:hAnsiTheme="majorHAnsi" w:cstheme="majorHAnsi"/>
          <w:lang w:val="en-GB" w:eastAsia="en-AU"/>
        </w:rPr>
        <w:t>No    </w:t>
      </w:r>
      <w:r w:rsidRPr="002F3668">
        <w:rPr>
          <w:rFonts w:asciiTheme="majorHAnsi" w:eastAsia="Times New Roman" w:hAnsiTheme="majorHAnsi" w:cstheme="majorHAnsi"/>
          <w:lang w:eastAsia="en-AU"/>
        </w:rPr>
        <w:t> </w:t>
      </w:r>
    </w:p>
    <w:p w14:paraId="18796E9F"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059585DC" w14:textId="5CB0CE78" w:rsidR="00392720" w:rsidRPr="002F3668" w:rsidRDefault="00392720" w:rsidP="002D45E5">
      <w:pPr>
        <w:pStyle w:val="Paragraphedeliste"/>
        <w:numPr>
          <w:ilvl w:val="0"/>
          <w:numId w:val="23"/>
        </w:numPr>
        <w:spacing w:after="0" w:line="240" w:lineRule="auto"/>
        <w:textAlignment w:val="baseline"/>
        <w:rPr>
          <w:rFonts w:asciiTheme="majorHAnsi" w:eastAsiaTheme="minorEastAsia" w:hAnsiTheme="majorHAnsi" w:cstheme="majorHAnsi"/>
          <w:lang w:eastAsia="en-AU"/>
        </w:rPr>
      </w:pPr>
      <w:r w:rsidRPr="002F3668">
        <w:rPr>
          <w:rFonts w:asciiTheme="majorHAnsi" w:eastAsia="Times New Roman" w:hAnsiTheme="majorHAnsi" w:cstheme="majorHAnsi"/>
          <w:lang w:val="en-US" w:eastAsia="en-AU"/>
        </w:rPr>
        <w:t>If you answered ‘yes’ to any of the boxes in question 7, does your entity’s policies and procedures specifically outline how to mitigate the potential risks associated with these higher risk customer types? If yes, how?</w:t>
      </w:r>
      <w:r w:rsidRPr="002F3668">
        <w:rPr>
          <w:rFonts w:asciiTheme="majorHAnsi" w:eastAsia="Times New Roman" w:hAnsiTheme="majorHAnsi" w:cstheme="majorHAnsi"/>
          <w:lang w:eastAsia="en-AU"/>
        </w:rPr>
        <w:t> </w:t>
      </w:r>
    </w:p>
    <w:p w14:paraId="543CEFF5"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40CE7C32"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4C7F5D1C" w14:textId="04BBE6C7" w:rsidR="00392720" w:rsidRPr="002F3668" w:rsidRDefault="00392720" w:rsidP="002D45E5">
      <w:pPr>
        <w:pStyle w:val="Paragraphedeliste"/>
        <w:numPr>
          <w:ilvl w:val="0"/>
          <w:numId w:val="23"/>
        </w:numPr>
        <w:spacing w:after="0" w:line="240" w:lineRule="auto"/>
        <w:textAlignment w:val="baseline"/>
        <w:rPr>
          <w:rFonts w:asciiTheme="majorHAnsi" w:eastAsiaTheme="minorEastAsia" w:hAnsiTheme="majorHAnsi" w:cstheme="majorHAnsi"/>
          <w:lang w:eastAsia="en-AU"/>
        </w:rPr>
      </w:pPr>
      <w:r w:rsidRPr="002F3668">
        <w:rPr>
          <w:rFonts w:asciiTheme="majorHAnsi" w:eastAsia="Times New Roman" w:hAnsiTheme="majorHAnsi" w:cstheme="majorHAnsi"/>
          <w:lang w:val="en-US" w:eastAsia="en-AU"/>
        </w:rPr>
        <w:t>Has your entity ever been the subject of any investigations or had any regulatory or criminal enforcement actions resulting from violations of laws and regulations relating to either money laundering or terrorism financing?</w:t>
      </w:r>
      <w:r w:rsidR="000F53FC" w:rsidRPr="002F3668">
        <w:rPr>
          <w:rFonts w:asciiTheme="majorHAnsi" w:eastAsia="Times New Roman" w:hAnsiTheme="majorHAnsi" w:cstheme="majorHAnsi"/>
          <w:lang w:val="en-US" w:eastAsia="en-AU"/>
        </w:rPr>
        <w:t xml:space="preserve"> </w:t>
      </w:r>
      <w:r w:rsidRPr="002F3668">
        <w:rPr>
          <w:rFonts w:ascii="Segoe UI Symbol" w:eastAsia="MS Gothic" w:hAnsi="Segoe UI Symbol" w:cs="Segoe UI Symbol"/>
          <w:lang w:val="en-US" w:eastAsia="en-AU"/>
        </w:rPr>
        <w:t>☐</w:t>
      </w:r>
      <w:r w:rsidRPr="002F3668">
        <w:rPr>
          <w:rFonts w:asciiTheme="majorHAnsi" w:eastAsia="Times New Roman" w:hAnsiTheme="majorHAnsi" w:cstheme="majorHAnsi"/>
          <w:lang w:val="en-US" w:eastAsia="en-AU"/>
        </w:rPr>
        <w:t>Yes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No    </w:t>
      </w:r>
      <w:r w:rsidRPr="002F3668">
        <w:rPr>
          <w:rFonts w:asciiTheme="majorHAnsi" w:eastAsia="Times New Roman" w:hAnsiTheme="majorHAnsi" w:cstheme="majorHAnsi"/>
          <w:lang w:eastAsia="en-AU"/>
        </w:rPr>
        <w:t> </w:t>
      </w:r>
    </w:p>
    <w:p w14:paraId="4D23D7EF" w14:textId="77777777" w:rsidR="00392720" w:rsidRPr="002F3668" w:rsidRDefault="00392720" w:rsidP="00392720">
      <w:pPr>
        <w:spacing w:after="0" w:line="240" w:lineRule="auto"/>
        <w:ind w:firstLine="36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If you answered ‘</w:t>
      </w:r>
      <w:proofErr w:type="gramStart"/>
      <w:r w:rsidRPr="002F3668">
        <w:rPr>
          <w:rFonts w:asciiTheme="majorHAnsi" w:eastAsia="Times New Roman" w:hAnsiTheme="majorHAnsi" w:cstheme="majorHAnsi"/>
          <w:lang w:val="en-GB" w:eastAsia="en-AU"/>
        </w:rPr>
        <w:t>yes’</w:t>
      </w:r>
      <w:proofErr w:type="gramEnd"/>
      <w:r w:rsidRPr="002F3668">
        <w:rPr>
          <w:rFonts w:asciiTheme="majorHAnsi" w:eastAsia="Times New Roman" w:hAnsiTheme="majorHAnsi" w:cstheme="majorHAnsi"/>
          <w:lang w:val="en-GB" w:eastAsia="en-AU"/>
        </w:rPr>
        <w:t xml:space="preserve"> please provide details </w:t>
      </w:r>
      <w:r w:rsidRPr="002F3668">
        <w:rPr>
          <w:rFonts w:asciiTheme="majorHAnsi" w:eastAsia="Times New Roman" w:hAnsiTheme="majorHAnsi" w:cstheme="majorHAnsi"/>
          <w:lang w:eastAsia="en-AU"/>
        </w:rPr>
        <w:t> </w:t>
      </w:r>
    </w:p>
    <w:p w14:paraId="731FC0B7"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243124F8"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0C63F492" w14:textId="3791230E" w:rsidR="00392720" w:rsidRPr="002F3668" w:rsidRDefault="00392720" w:rsidP="002D45E5">
      <w:pPr>
        <w:pStyle w:val="Paragraphedeliste"/>
        <w:numPr>
          <w:ilvl w:val="0"/>
          <w:numId w:val="23"/>
        </w:numPr>
        <w:spacing w:after="0" w:line="240" w:lineRule="auto"/>
        <w:textAlignment w:val="baseline"/>
        <w:rPr>
          <w:rFonts w:asciiTheme="majorHAnsi" w:eastAsiaTheme="minorEastAsia" w:hAnsiTheme="majorHAnsi" w:cstheme="majorHAnsi"/>
          <w:lang w:eastAsia="en-AU"/>
        </w:rPr>
      </w:pPr>
      <w:r w:rsidRPr="002F3668">
        <w:rPr>
          <w:rFonts w:asciiTheme="majorHAnsi" w:eastAsia="Times New Roman" w:hAnsiTheme="majorHAnsi" w:cstheme="majorHAns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000F53FC" w:rsidRPr="002F3668">
        <w:rPr>
          <w:rFonts w:asciiTheme="majorHAnsi" w:eastAsia="Times New Roman" w:hAnsiTheme="majorHAnsi" w:cstheme="majorHAnsi"/>
          <w:lang w:val="en-US" w:eastAsia="en-AU"/>
        </w:rPr>
        <w:t xml:space="preserve"> </w:t>
      </w:r>
      <w:r w:rsidRPr="002F3668">
        <w:rPr>
          <w:rFonts w:ascii="Segoe UI Symbol" w:eastAsia="MS Gothic" w:hAnsi="Segoe UI Symbol" w:cs="Segoe UI Symbol"/>
          <w:lang w:val="en-US" w:eastAsia="en-AU"/>
        </w:rPr>
        <w:t>☐</w:t>
      </w:r>
      <w:r w:rsidRPr="002F3668">
        <w:rPr>
          <w:rFonts w:asciiTheme="majorHAnsi" w:eastAsia="Times New Roman" w:hAnsiTheme="majorHAnsi" w:cstheme="majorHAnsi"/>
          <w:lang w:val="en-US" w:eastAsia="en-AU"/>
        </w:rPr>
        <w:t>Yes    </w:t>
      </w:r>
      <w:r w:rsidRPr="00135FB6">
        <w:rPr>
          <w:rFonts w:ascii="Segoe UI Symbol" w:eastAsia="Times New Roman" w:hAnsi="Segoe UI Symbol" w:cs="Segoe UI Symbol"/>
          <w:lang w:val="en-US" w:eastAsia="en-AU"/>
        </w:rPr>
        <w:t>☐</w:t>
      </w:r>
      <w:r w:rsidRPr="002F3668">
        <w:rPr>
          <w:rFonts w:asciiTheme="majorHAnsi" w:eastAsia="Times New Roman" w:hAnsiTheme="majorHAnsi" w:cstheme="majorHAnsi"/>
          <w:lang w:val="en-US" w:eastAsia="en-AU"/>
        </w:rPr>
        <w:t>No   </w:t>
      </w:r>
      <w:r w:rsidRPr="002F3668">
        <w:rPr>
          <w:rFonts w:asciiTheme="majorHAnsi" w:eastAsia="Times New Roman" w:hAnsiTheme="majorHAnsi" w:cstheme="majorHAnsi"/>
          <w:lang w:eastAsia="en-AU"/>
        </w:rPr>
        <w:t> </w:t>
      </w:r>
    </w:p>
    <w:p w14:paraId="71AA3A89" w14:textId="77777777" w:rsidR="00392720" w:rsidRPr="002F3668" w:rsidRDefault="00392720" w:rsidP="00392720">
      <w:pPr>
        <w:spacing w:after="0" w:line="240" w:lineRule="auto"/>
        <w:ind w:firstLine="360"/>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b/>
          <w:bCs/>
          <w:lang w:val="en-GB" w:eastAsia="en-AU"/>
        </w:rPr>
        <w:t> </w:t>
      </w:r>
      <w:r w:rsidRPr="002F3668">
        <w:rPr>
          <w:rFonts w:asciiTheme="majorHAnsi" w:eastAsia="Times New Roman" w:hAnsiTheme="majorHAnsi" w:cstheme="majorHAnsi"/>
          <w:lang w:val="en-GB" w:eastAsia="en-AU"/>
        </w:rPr>
        <w:t>If you answered ‘</w:t>
      </w:r>
      <w:proofErr w:type="gramStart"/>
      <w:r w:rsidRPr="002F3668">
        <w:rPr>
          <w:rFonts w:asciiTheme="majorHAnsi" w:eastAsia="Times New Roman" w:hAnsiTheme="majorHAnsi" w:cstheme="majorHAnsi"/>
          <w:lang w:val="en-GB" w:eastAsia="en-AU"/>
        </w:rPr>
        <w:t>yes’</w:t>
      </w:r>
      <w:proofErr w:type="gramEnd"/>
      <w:r w:rsidRPr="002F3668">
        <w:rPr>
          <w:rFonts w:asciiTheme="majorHAnsi" w:eastAsia="Times New Roman" w:hAnsiTheme="majorHAnsi" w:cstheme="majorHAnsi"/>
          <w:lang w:val="en-GB" w:eastAsia="en-AU"/>
        </w:rPr>
        <w:t xml:space="preserve"> please provide details </w:t>
      </w:r>
      <w:r w:rsidRPr="002F3668">
        <w:rPr>
          <w:rFonts w:asciiTheme="majorHAnsi" w:eastAsia="Times New Roman" w:hAnsiTheme="majorHAnsi" w:cstheme="majorHAnsi"/>
          <w:lang w:eastAsia="en-AU"/>
        </w:rPr>
        <w:t> </w:t>
      </w:r>
    </w:p>
    <w:p w14:paraId="2A948E23"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201D8BA4"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 </w:t>
      </w:r>
      <w:r w:rsidRPr="002F3668">
        <w:rPr>
          <w:rFonts w:asciiTheme="majorHAnsi" w:eastAsia="Times New Roman" w:hAnsiTheme="majorHAnsi" w:cstheme="majorHAnsi"/>
          <w:lang w:eastAsia="en-AU"/>
        </w:rPr>
        <w:t> </w:t>
      </w:r>
    </w:p>
    <w:p w14:paraId="2882CB86"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I declare that none of the funds received or to be received by my organisation will be used to finance terrorism or involve money laundering.</w:t>
      </w:r>
      <w:r w:rsidRPr="002F3668">
        <w:rPr>
          <w:rFonts w:asciiTheme="majorHAnsi" w:eastAsia="Times New Roman" w:hAnsiTheme="majorHAnsi" w:cstheme="majorHAnsi"/>
          <w:lang w:eastAsia="en-AU"/>
        </w:rPr>
        <w:t> </w:t>
      </w:r>
    </w:p>
    <w:p w14:paraId="3CC6AF51"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2D4095E3"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val="en-GB" w:eastAsia="en-AU"/>
        </w:rPr>
        <w:t xml:space="preserve">I declare that the particulars given herein above are true, </w:t>
      </w:r>
      <w:proofErr w:type="gramStart"/>
      <w:r w:rsidRPr="002F3668">
        <w:rPr>
          <w:rFonts w:asciiTheme="majorHAnsi" w:eastAsia="Times New Roman" w:hAnsiTheme="majorHAnsi" w:cstheme="majorHAnsi"/>
          <w:lang w:val="en-GB" w:eastAsia="en-AU"/>
        </w:rPr>
        <w:t>correct</w:t>
      </w:r>
      <w:proofErr w:type="gramEnd"/>
      <w:r w:rsidRPr="002F3668">
        <w:rPr>
          <w:rFonts w:asciiTheme="majorHAnsi" w:eastAsia="Times New Roman" w:hAnsiTheme="majorHAnsi" w:cstheme="majorHAnsi"/>
          <w:lang w:val="en-GB" w:eastAsia="en-AU"/>
        </w:rPr>
        <w:t xml:space="preserve"> and complete to the best of my knowledge, and the documents submitted in support of this form are genuine and obtained legally from the respective issuing authority.</w:t>
      </w:r>
      <w:r w:rsidRPr="002F3668">
        <w:rPr>
          <w:rFonts w:asciiTheme="majorHAnsi" w:eastAsia="Times New Roman" w:hAnsiTheme="majorHAnsi" w:cstheme="majorHAnsi"/>
          <w:lang w:eastAsia="en-AU"/>
        </w:rPr>
        <w:t> </w:t>
      </w:r>
    </w:p>
    <w:p w14:paraId="21C2E8AD" w14:textId="77777777" w:rsidR="00392720" w:rsidRPr="002F3668" w:rsidRDefault="00392720" w:rsidP="00392720">
      <w:pPr>
        <w:spacing w:after="0" w:line="240" w:lineRule="auto"/>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lang w:eastAsia="en-AU"/>
        </w:rPr>
        <w:t> </w:t>
      </w:r>
    </w:p>
    <w:p w14:paraId="15160DE7" w14:textId="4E56903D" w:rsidR="00AC704A" w:rsidRPr="002F3668" w:rsidRDefault="00AC704A" w:rsidP="006D3F24">
      <w:pPr>
        <w:spacing w:after="0" w:line="240" w:lineRule="auto"/>
        <w:textAlignment w:val="baseline"/>
        <w:rPr>
          <w:rFonts w:asciiTheme="majorHAnsi" w:eastAsia="Times New Roman" w:hAnsiTheme="majorHAnsi" w:cstheme="majorHAnsi"/>
          <w:lang w:eastAsia="en-AU"/>
        </w:rPr>
      </w:pPr>
    </w:p>
    <w:p w14:paraId="0A20242C" w14:textId="77777777" w:rsidR="00AC704A" w:rsidRPr="002F3668" w:rsidRDefault="00AC704A" w:rsidP="00AC704A">
      <w:pPr>
        <w:spacing w:after="0" w:line="240" w:lineRule="auto"/>
        <w:jc w:val="both"/>
        <w:textAlignment w:val="baseline"/>
        <w:rPr>
          <w:rFonts w:asciiTheme="majorHAnsi" w:eastAsia="Times New Roman" w:hAnsiTheme="majorHAnsi" w:cstheme="majorHAnsi"/>
          <w:lang w:eastAsia="en-AU"/>
        </w:rPr>
      </w:pPr>
      <w:r w:rsidRPr="002F3668">
        <w:rPr>
          <w:rFonts w:asciiTheme="majorHAnsi" w:eastAsia="Times New Roman" w:hAnsiTheme="majorHAnsi" w:cstheme="majorHAnsi"/>
          <w:color w:val="000000"/>
          <w:lang w:eastAsia="en-AU"/>
        </w:rPr>
        <w:t>Date:</w:t>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t>Name:</w:t>
      </w:r>
    </w:p>
    <w:p w14:paraId="0E1869E1" w14:textId="77777777" w:rsidR="00AC704A" w:rsidRPr="002F3668" w:rsidRDefault="00AC704A" w:rsidP="00AC704A">
      <w:pPr>
        <w:spacing w:after="0" w:line="240" w:lineRule="auto"/>
        <w:jc w:val="both"/>
        <w:textAlignment w:val="baseline"/>
        <w:rPr>
          <w:rFonts w:asciiTheme="majorHAnsi" w:eastAsia="Times New Roman" w:hAnsiTheme="majorHAnsi" w:cstheme="majorHAnsi"/>
          <w:color w:val="000000"/>
          <w:lang w:eastAsia="en-AU"/>
        </w:rPr>
      </w:pPr>
      <w:r w:rsidRPr="002F3668">
        <w:rPr>
          <w:rFonts w:asciiTheme="majorHAnsi" w:eastAsia="Times New Roman" w:hAnsiTheme="majorHAnsi" w:cstheme="majorHAnsi"/>
          <w:color w:val="000000"/>
          <w:lang w:eastAsia="en-AU"/>
        </w:rPr>
        <w:t> </w:t>
      </w:r>
    </w:p>
    <w:p w14:paraId="59A29190" w14:textId="55FAA3DB" w:rsidR="00AC704A" w:rsidRPr="002F3668" w:rsidRDefault="00AC704A" w:rsidP="00AC704A">
      <w:pPr>
        <w:spacing w:after="0" w:line="240" w:lineRule="auto"/>
        <w:jc w:val="both"/>
        <w:textAlignment w:val="baseline"/>
        <w:rPr>
          <w:rFonts w:asciiTheme="majorHAnsi" w:eastAsia="Times New Roman" w:hAnsiTheme="majorHAnsi" w:cstheme="majorHAnsi"/>
          <w:color w:val="000000"/>
          <w:lang w:eastAsia="en-AU"/>
        </w:rPr>
      </w:pPr>
      <w:r w:rsidRPr="002F3668">
        <w:rPr>
          <w:rFonts w:asciiTheme="majorHAnsi" w:eastAsia="Times New Roman" w:hAnsiTheme="majorHAnsi" w:cstheme="majorHAnsi"/>
          <w:color w:val="000000"/>
          <w:lang w:eastAsia="en-AU"/>
        </w:rPr>
        <w:t xml:space="preserve">Signature: </w:t>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r>
      <w:r w:rsidRPr="002F3668">
        <w:rPr>
          <w:rFonts w:asciiTheme="majorHAnsi" w:eastAsia="Times New Roman" w:hAnsiTheme="majorHAnsi" w:cstheme="majorHAnsi"/>
          <w:color w:val="000000"/>
          <w:lang w:eastAsia="en-AU"/>
        </w:rPr>
        <w:tab/>
        <w:t>Title:</w:t>
      </w:r>
    </w:p>
    <w:p w14:paraId="0B6CE540" w14:textId="7E65F922" w:rsidR="000F53FC" w:rsidRDefault="000F53FC" w:rsidP="00AC704A">
      <w:pPr>
        <w:spacing w:after="0" w:line="240" w:lineRule="auto"/>
        <w:jc w:val="both"/>
        <w:textAlignment w:val="baseline"/>
        <w:rPr>
          <w:rFonts w:asciiTheme="majorHAnsi" w:eastAsia="Times New Roman" w:hAnsiTheme="majorHAnsi" w:cstheme="majorHAnsi"/>
          <w:color w:val="000000"/>
          <w:lang w:eastAsia="en-AU"/>
        </w:rPr>
      </w:pPr>
    </w:p>
    <w:p w14:paraId="291390B4" w14:textId="77777777" w:rsidR="00D47A2A" w:rsidRPr="002F3668" w:rsidRDefault="00D47A2A" w:rsidP="00AC704A">
      <w:pPr>
        <w:spacing w:after="0" w:line="240" w:lineRule="auto"/>
        <w:jc w:val="both"/>
        <w:textAlignment w:val="baseline"/>
        <w:rPr>
          <w:rFonts w:asciiTheme="majorHAnsi" w:eastAsia="Times New Roman" w:hAnsiTheme="majorHAnsi" w:cstheme="majorHAnsi"/>
          <w:color w:val="000000"/>
          <w:lang w:eastAsia="en-AU"/>
        </w:rPr>
      </w:pPr>
    </w:p>
    <w:p w14:paraId="6051274A" w14:textId="77777777" w:rsidR="00AC2A0E" w:rsidRPr="00F8498A" w:rsidRDefault="00AC2A0E" w:rsidP="009241B0">
      <w:pPr>
        <w:rPr>
          <w:rFonts w:asciiTheme="majorHAnsi" w:hAnsiTheme="majorHAnsi" w:cstheme="majorHAnsi"/>
        </w:rPr>
      </w:pPr>
    </w:p>
    <w:sectPr w:rsidR="00AC2A0E" w:rsidRPr="00F8498A" w:rsidSect="006D3F2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CEB2" w14:textId="77777777" w:rsidR="008D4FFB" w:rsidRDefault="008D4FFB" w:rsidP="006D3F24">
      <w:pPr>
        <w:spacing w:after="0" w:line="240" w:lineRule="auto"/>
      </w:pPr>
      <w:r>
        <w:separator/>
      </w:r>
    </w:p>
  </w:endnote>
  <w:endnote w:type="continuationSeparator" w:id="0">
    <w:p w14:paraId="76F3BD1F" w14:textId="77777777" w:rsidR="008D4FFB" w:rsidRDefault="008D4FFB"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35261"/>
      <w:docPartObj>
        <w:docPartGallery w:val="Page Numbers (Bottom of Page)"/>
        <w:docPartUnique/>
      </w:docPartObj>
    </w:sdtPr>
    <w:sdtEndPr/>
    <w:sdtContent>
      <w:p w14:paraId="2902AC92" w14:textId="1DE7AE23" w:rsidR="00430153" w:rsidRDefault="00430153">
        <w:pPr>
          <w:pStyle w:val="Pieddepage"/>
          <w:jc w:val="center"/>
        </w:pPr>
        <w:r>
          <w:fldChar w:fldCharType="begin"/>
        </w:r>
        <w:r>
          <w:instrText>PAGE   \* MERGEFORMAT</w:instrText>
        </w:r>
        <w:r>
          <w:fldChar w:fldCharType="separate"/>
        </w:r>
        <w:r>
          <w:rPr>
            <w:lang w:val="fr-FR"/>
          </w:rPr>
          <w:t>2</w:t>
        </w:r>
        <w:r>
          <w:fldChar w:fldCharType="end"/>
        </w:r>
      </w:p>
    </w:sdtContent>
  </w:sdt>
  <w:p w14:paraId="79068D19" w14:textId="77777777" w:rsidR="00430153" w:rsidRDefault="004301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DF4E" w14:textId="6A642A13" w:rsidR="00430153" w:rsidRDefault="002D45E5" w:rsidP="00430153">
    <w:pPr>
      <w:pStyle w:val="Pieddepage"/>
      <w:jc w:val="center"/>
    </w:pP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0EA4" w14:textId="77777777" w:rsidR="008D4FFB" w:rsidRDefault="008D4FFB" w:rsidP="006D3F24">
      <w:pPr>
        <w:spacing w:after="0" w:line="240" w:lineRule="auto"/>
      </w:pPr>
      <w:r>
        <w:separator/>
      </w:r>
    </w:p>
  </w:footnote>
  <w:footnote w:type="continuationSeparator" w:id="0">
    <w:p w14:paraId="5AB79298" w14:textId="77777777" w:rsidR="008D4FFB" w:rsidRDefault="008D4FFB"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52CA" w14:textId="03A46F88" w:rsidR="004359C7" w:rsidRDefault="004359C7" w:rsidP="00936544">
    <w:pPr>
      <w:pStyle w:val="En-tte"/>
      <w:jc w:val="right"/>
    </w:pPr>
    <w:r>
      <w:t>RFQ21-067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4AAC" w14:textId="1F0AD332" w:rsidR="004359C7" w:rsidRDefault="00A15CC9" w:rsidP="00A15CC9">
    <w:pPr>
      <w:pStyle w:val="En-tte"/>
      <w:jc w:val="right"/>
    </w:pPr>
    <w:r>
      <w:rPr>
        <w:noProof/>
      </w:rPr>
      <w:t>RFQ21-071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5717B419" w:rsidR="004359C7" w:rsidRDefault="004359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D2086E"/>
    <w:multiLevelType w:val="multilevel"/>
    <w:tmpl w:val="1F08D202"/>
    <w:lvl w:ilvl="0">
      <w:start w:val="5"/>
      <w:numFmt w:val="upp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5"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6"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750036"/>
    <w:multiLevelType w:val="multilevel"/>
    <w:tmpl w:val="43A69BB4"/>
    <w:lvl w:ilvl="0">
      <w:start w:val="7"/>
      <w:numFmt w:val="upp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9" w15:restartNumberingAfterBreak="0">
    <w:nsid w:val="1E6303C9"/>
    <w:multiLevelType w:val="hybridMultilevel"/>
    <w:tmpl w:val="A964CC8A"/>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7951D8"/>
    <w:multiLevelType w:val="multilevel"/>
    <w:tmpl w:val="9CD28CC0"/>
    <w:lvl w:ilvl="0">
      <w:start w:val="9"/>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1"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2"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85F0B1C"/>
    <w:multiLevelType w:val="hybridMultilevel"/>
    <w:tmpl w:val="A9E2C5A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A264042"/>
    <w:multiLevelType w:val="multilevel"/>
    <w:tmpl w:val="BDB0B81A"/>
    <w:lvl w:ilvl="0">
      <w:start w:val="8"/>
      <w:numFmt w:val="upperLetter"/>
      <w:lvlText w:val="%1."/>
      <w:lvlJc w:val="left"/>
      <w:pPr>
        <w:tabs>
          <w:tab w:val="num" w:pos="360"/>
        </w:tabs>
        <w:ind w:left="360" w:hanging="360"/>
      </w:pPr>
      <w:rPr>
        <w:rFonts w:hint="default"/>
      </w:rPr>
    </w:lvl>
    <w:lvl w:ilvl="1">
      <w:start w:val="1"/>
      <w:numFmt w:val="decimal"/>
      <w:lvlText w:val="%2."/>
      <w:lvlJc w:val="left"/>
      <w:pPr>
        <w:ind w:left="1080" w:hanging="360"/>
      </w:pPr>
      <w:rPr>
        <w:rFonts w:eastAsiaTheme="minorHAnsi" w:hint="default"/>
        <w:color w:val="000000"/>
        <w:sz w:val="22"/>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E277CA"/>
    <w:multiLevelType w:val="hybridMultilevel"/>
    <w:tmpl w:val="FB024422"/>
    <w:lvl w:ilvl="0" w:tplc="9C8883F4">
      <w:start w:val="1"/>
      <w:numFmt w:val="decimal"/>
      <w:lvlText w:val="%1."/>
      <w:lvlJc w:val="left"/>
      <w:pPr>
        <w:tabs>
          <w:tab w:val="num" w:pos="720"/>
        </w:tabs>
        <w:ind w:left="720" w:hanging="360"/>
      </w:pPr>
    </w:lvl>
    <w:lvl w:ilvl="1" w:tplc="92567EF6" w:tentative="1">
      <w:start w:val="1"/>
      <w:numFmt w:val="decimal"/>
      <w:lvlText w:val="%2."/>
      <w:lvlJc w:val="left"/>
      <w:pPr>
        <w:tabs>
          <w:tab w:val="num" w:pos="1440"/>
        </w:tabs>
        <w:ind w:left="1440" w:hanging="360"/>
      </w:pPr>
    </w:lvl>
    <w:lvl w:ilvl="2" w:tplc="3B629AC0" w:tentative="1">
      <w:start w:val="1"/>
      <w:numFmt w:val="decimal"/>
      <w:lvlText w:val="%3."/>
      <w:lvlJc w:val="left"/>
      <w:pPr>
        <w:tabs>
          <w:tab w:val="num" w:pos="2160"/>
        </w:tabs>
        <w:ind w:left="2160" w:hanging="360"/>
      </w:pPr>
    </w:lvl>
    <w:lvl w:ilvl="3" w:tplc="3B8CCD4C" w:tentative="1">
      <w:start w:val="1"/>
      <w:numFmt w:val="decimal"/>
      <w:lvlText w:val="%4."/>
      <w:lvlJc w:val="left"/>
      <w:pPr>
        <w:tabs>
          <w:tab w:val="num" w:pos="2880"/>
        </w:tabs>
        <w:ind w:left="2880" w:hanging="360"/>
      </w:pPr>
    </w:lvl>
    <w:lvl w:ilvl="4" w:tplc="6E58C3AE" w:tentative="1">
      <w:start w:val="1"/>
      <w:numFmt w:val="decimal"/>
      <w:lvlText w:val="%5."/>
      <w:lvlJc w:val="left"/>
      <w:pPr>
        <w:tabs>
          <w:tab w:val="num" w:pos="3600"/>
        </w:tabs>
        <w:ind w:left="3600" w:hanging="360"/>
      </w:pPr>
    </w:lvl>
    <w:lvl w:ilvl="5" w:tplc="9028F3A0" w:tentative="1">
      <w:start w:val="1"/>
      <w:numFmt w:val="decimal"/>
      <w:lvlText w:val="%6."/>
      <w:lvlJc w:val="left"/>
      <w:pPr>
        <w:tabs>
          <w:tab w:val="num" w:pos="4320"/>
        </w:tabs>
        <w:ind w:left="4320" w:hanging="360"/>
      </w:pPr>
    </w:lvl>
    <w:lvl w:ilvl="6" w:tplc="08609E4A" w:tentative="1">
      <w:start w:val="1"/>
      <w:numFmt w:val="decimal"/>
      <w:lvlText w:val="%7."/>
      <w:lvlJc w:val="left"/>
      <w:pPr>
        <w:tabs>
          <w:tab w:val="num" w:pos="5040"/>
        </w:tabs>
        <w:ind w:left="5040" w:hanging="360"/>
      </w:pPr>
    </w:lvl>
    <w:lvl w:ilvl="7" w:tplc="2AC422C8" w:tentative="1">
      <w:start w:val="1"/>
      <w:numFmt w:val="decimal"/>
      <w:lvlText w:val="%8."/>
      <w:lvlJc w:val="left"/>
      <w:pPr>
        <w:tabs>
          <w:tab w:val="num" w:pos="5760"/>
        </w:tabs>
        <w:ind w:left="5760" w:hanging="360"/>
      </w:pPr>
    </w:lvl>
    <w:lvl w:ilvl="8" w:tplc="B53A1CE8" w:tentative="1">
      <w:start w:val="1"/>
      <w:numFmt w:val="decimal"/>
      <w:lvlText w:val="%9."/>
      <w:lvlJc w:val="left"/>
      <w:pPr>
        <w:tabs>
          <w:tab w:val="num" w:pos="6480"/>
        </w:tabs>
        <w:ind w:left="6480" w:hanging="360"/>
      </w:pPr>
    </w:lvl>
  </w:abstractNum>
  <w:abstractNum w:abstractNumId="17" w15:restartNumberingAfterBreak="0">
    <w:nsid w:val="2E3900AC"/>
    <w:multiLevelType w:val="hybridMultilevel"/>
    <w:tmpl w:val="DC321E38"/>
    <w:lvl w:ilvl="0" w:tplc="74B002D0">
      <w:start w:val="4"/>
      <w:numFmt w:val="decimal"/>
      <w:lvlText w:val="%1."/>
      <w:lvlJc w:val="left"/>
      <w:pPr>
        <w:tabs>
          <w:tab w:val="num" w:pos="720"/>
        </w:tabs>
        <w:ind w:left="720" w:hanging="360"/>
      </w:pPr>
    </w:lvl>
    <w:lvl w:ilvl="1" w:tplc="28D4B68A" w:tentative="1">
      <w:start w:val="1"/>
      <w:numFmt w:val="decimal"/>
      <w:lvlText w:val="%2."/>
      <w:lvlJc w:val="left"/>
      <w:pPr>
        <w:tabs>
          <w:tab w:val="num" w:pos="1440"/>
        </w:tabs>
        <w:ind w:left="1440" w:hanging="360"/>
      </w:pPr>
    </w:lvl>
    <w:lvl w:ilvl="2" w:tplc="3DFE9A82" w:tentative="1">
      <w:start w:val="1"/>
      <w:numFmt w:val="decimal"/>
      <w:lvlText w:val="%3."/>
      <w:lvlJc w:val="left"/>
      <w:pPr>
        <w:tabs>
          <w:tab w:val="num" w:pos="2160"/>
        </w:tabs>
        <w:ind w:left="2160" w:hanging="360"/>
      </w:pPr>
    </w:lvl>
    <w:lvl w:ilvl="3" w:tplc="FEBE653A" w:tentative="1">
      <w:start w:val="1"/>
      <w:numFmt w:val="decimal"/>
      <w:lvlText w:val="%4."/>
      <w:lvlJc w:val="left"/>
      <w:pPr>
        <w:tabs>
          <w:tab w:val="num" w:pos="2880"/>
        </w:tabs>
        <w:ind w:left="2880" w:hanging="360"/>
      </w:pPr>
    </w:lvl>
    <w:lvl w:ilvl="4" w:tplc="BC3602D8" w:tentative="1">
      <w:start w:val="1"/>
      <w:numFmt w:val="decimal"/>
      <w:lvlText w:val="%5."/>
      <w:lvlJc w:val="left"/>
      <w:pPr>
        <w:tabs>
          <w:tab w:val="num" w:pos="3600"/>
        </w:tabs>
        <w:ind w:left="3600" w:hanging="360"/>
      </w:pPr>
    </w:lvl>
    <w:lvl w:ilvl="5" w:tplc="60563A2E" w:tentative="1">
      <w:start w:val="1"/>
      <w:numFmt w:val="decimal"/>
      <w:lvlText w:val="%6."/>
      <w:lvlJc w:val="left"/>
      <w:pPr>
        <w:tabs>
          <w:tab w:val="num" w:pos="4320"/>
        </w:tabs>
        <w:ind w:left="4320" w:hanging="360"/>
      </w:pPr>
    </w:lvl>
    <w:lvl w:ilvl="6" w:tplc="78D4F5E4" w:tentative="1">
      <w:start w:val="1"/>
      <w:numFmt w:val="decimal"/>
      <w:lvlText w:val="%7."/>
      <w:lvlJc w:val="left"/>
      <w:pPr>
        <w:tabs>
          <w:tab w:val="num" w:pos="5040"/>
        </w:tabs>
        <w:ind w:left="5040" w:hanging="360"/>
      </w:pPr>
    </w:lvl>
    <w:lvl w:ilvl="7" w:tplc="C346CBDC" w:tentative="1">
      <w:start w:val="1"/>
      <w:numFmt w:val="decimal"/>
      <w:lvlText w:val="%8."/>
      <w:lvlJc w:val="left"/>
      <w:pPr>
        <w:tabs>
          <w:tab w:val="num" w:pos="5760"/>
        </w:tabs>
        <w:ind w:left="5760" w:hanging="360"/>
      </w:pPr>
    </w:lvl>
    <w:lvl w:ilvl="8" w:tplc="2F8C84AA" w:tentative="1">
      <w:start w:val="1"/>
      <w:numFmt w:val="decimal"/>
      <w:lvlText w:val="%9."/>
      <w:lvlJc w:val="left"/>
      <w:pPr>
        <w:tabs>
          <w:tab w:val="num" w:pos="6480"/>
        </w:tabs>
        <w:ind w:left="6480" w:hanging="360"/>
      </w:pPr>
    </w:lvl>
  </w:abstractNum>
  <w:abstractNum w:abstractNumId="18"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665A93"/>
    <w:multiLevelType w:val="hybridMultilevel"/>
    <w:tmpl w:val="076C14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91908"/>
    <w:multiLevelType w:val="hybridMultilevel"/>
    <w:tmpl w:val="253251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1B4820"/>
    <w:multiLevelType w:val="hybridMultilevel"/>
    <w:tmpl w:val="7E32B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1C091C"/>
    <w:multiLevelType w:val="multilevel"/>
    <w:tmpl w:val="302C7B38"/>
    <w:lvl w:ilvl="0">
      <w:start w:val="6"/>
      <w:numFmt w:val="upp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7" w15:restartNumberingAfterBreak="0">
    <w:nsid w:val="49946826"/>
    <w:multiLevelType w:val="hybridMultilevel"/>
    <w:tmpl w:val="E5D83EF4"/>
    <w:lvl w:ilvl="0" w:tplc="137CFE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F3E49"/>
    <w:multiLevelType w:val="hybridMultilevel"/>
    <w:tmpl w:val="2898AF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5"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37"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18"/>
  </w:num>
  <w:num w:numId="2">
    <w:abstractNumId w:val="6"/>
  </w:num>
  <w:num w:numId="3">
    <w:abstractNumId w:val="28"/>
  </w:num>
  <w:num w:numId="4">
    <w:abstractNumId w:val="17"/>
  </w:num>
  <w:num w:numId="5">
    <w:abstractNumId w:val="25"/>
  </w:num>
  <w:num w:numId="6">
    <w:abstractNumId w:val="30"/>
  </w:num>
  <w:num w:numId="7">
    <w:abstractNumId w:val="2"/>
  </w:num>
  <w:num w:numId="8">
    <w:abstractNumId w:val="7"/>
  </w:num>
  <w:num w:numId="9">
    <w:abstractNumId w:val="12"/>
  </w:num>
  <w:num w:numId="10">
    <w:abstractNumId w:val="4"/>
  </w:num>
  <w:num w:numId="11">
    <w:abstractNumId w:val="26"/>
  </w:num>
  <w:num w:numId="12">
    <w:abstractNumId w:val="8"/>
  </w:num>
  <w:num w:numId="13">
    <w:abstractNumId w:val="10"/>
  </w:num>
  <w:num w:numId="14">
    <w:abstractNumId w:val="35"/>
  </w:num>
  <w:num w:numId="15">
    <w:abstractNumId w:val="34"/>
  </w:num>
  <w:num w:numId="16">
    <w:abstractNumId w:val="29"/>
  </w:num>
  <w:num w:numId="17">
    <w:abstractNumId w:val="23"/>
  </w:num>
  <w:num w:numId="18">
    <w:abstractNumId w:val="0"/>
  </w:num>
  <w:num w:numId="19">
    <w:abstractNumId w:val="33"/>
  </w:num>
  <w:num w:numId="20">
    <w:abstractNumId w:val="3"/>
  </w:num>
  <w:num w:numId="21">
    <w:abstractNumId w:val="1"/>
  </w:num>
  <w:num w:numId="22">
    <w:abstractNumId w:val="20"/>
  </w:num>
  <w:num w:numId="23">
    <w:abstractNumId w:val="16"/>
  </w:num>
  <w:num w:numId="24">
    <w:abstractNumId w:val="32"/>
  </w:num>
  <w:num w:numId="25">
    <w:abstractNumId w:val="15"/>
  </w:num>
  <w:num w:numId="26">
    <w:abstractNumId w:val="24"/>
  </w:num>
  <w:num w:numId="27">
    <w:abstractNumId w:val="36"/>
  </w:num>
  <w:num w:numId="28">
    <w:abstractNumId w:val="5"/>
  </w:num>
  <w:num w:numId="29">
    <w:abstractNumId w:val="11"/>
  </w:num>
  <w:num w:numId="30">
    <w:abstractNumId w:val="37"/>
  </w:num>
  <w:num w:numId="31">
    <w:abstractNumId w:val="22"/>
  </w:num>
  <w:num w:numId="32">
    <w:abstractNumId w:val="21"/>
  </w:num>
  <w:num w:numId="33">
    <w:abstractNumId w:val="13"/>
  </w:num>
  <w:num w:numId="34">
    <w:abstractNumId w:val="19"/>
  </w:num>
  <w:num w:numId="35">
    <w:abstractNumId w:val="14"/>
  </w:num>
  <w:num w:numId="36">
    <w:abstractNumId w:val="27"/>
  </w:num>
  <w:num w:numId="37">
    <w:abstractNumId w:val="3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AJCYzMTAwtzSyUdpeDU4uLM/DyQApNaALlfJHosAAAA"/>
  </w:docVars>
  <w:rsids>
    <w:rsidRoot w:val="00F9642E"/>
    <w:rsid w:val="00022B46"/>
    <w:rsid w:val="0004108B"/>
    <w:rsid w:val="00047665"/>
    <w:rsid w:val="00053490"/>
    <w:rsid w:val="000B7AC0"/>
    <w:rsid w:val="000F53FC"/>
    <w:rsid w:val="0013197B"/>
    <w:rsid w:val="00135FB6"/>
    <w:rsid w:val="00197CE7"/>
    <w:rsid w:val="001D0849"/>
    <w:rsid w:val="001D7946"/>
    <w:rsid w:val="002948FF"/>
    <w:rsid w:val="002D45E5"/>
    <w:rsid w:val="002F3668"/>
    <w:rsid w:val="00325857"/>
    <w:rsid w:val="00390B7E"/>
    <w:rsid w:val="00392720"/>
    <w:rsid w:val="003A135F"/>
    <w:rsid w:val="003C22CB"/>
    <w:rsid w:val="00430153"/>
    <w:rsid w:val="004359C7"/>
    <w:rsid w:val="0044789F"/>
    <w:rsid w:val="004568AA"/>
    <w:rsid w:val="00463C62"/>
    <w:rsid w:val="004727ED"/>
    <w:rsid w:val="00503A4A"/>
    <w:rsid w:val="00520C9B"/>
    <w:rsid w:val="00615953"/>
    <w:rsid w:val="00626325"/>
    <w:rsid w:val="006D3F24"/>
    <w:rsid w:val="007106E0"/>
    <w:rsid w:val="00781D02"/>
    <w:rsid w:val="007861D6"/>
    <w:rsid w:val="0078635B"/>
    <w:rsid w:val="007B4535"/>
    <w:rsid w:val="007E2F35"/>
    <w:rsid w:val="008511A9"/>
    <w:rsid w:val="008D4FFB"/>
    <w:rsid w:val="009163A5"/>
    <w:rsid w:val="0092094A"/>
    <w:rsid w:val="009241B0"/>
    <w:rsid w:val="00936544"/>
    <w:rsid w:val="00953446"/>
    <w:rsid w:val="0096319F"/>
    <w:rsid w:val="009A70E5"/>
    <w:rsid w:val="00A15CC9"/>
    <w:rsid w:val="00A3379D"/>
    <w:rsid w:val="00A56EEF"/>
    <w:rsid w:val="00A66DC1"/>
    <w:rsid w:val="00AC2A0E"/>
    <w:rsid w:val="00AC704A"/>
    <w:rsid w:val="00B77CC9"/>
    <w:rsid w:val="00B82D7A"/>
    <w:rsid w:val="00C05140"/>
    <w:rsid w:val="00CA4694"/>
    <w:rsid w:val="00CA5BE3"/>
    <w:rsid w:val="00CE0191"/>
    <w:rsid w:val="00CF1324"/>
    <w:rsid w:val="00D47A2A"/>
    <w:rsid w:val="00D63CDF"/>
    <w:rsid w:val="00DE1418"/>
    <w:rsid w:val="00E55001"/>
    <w:rsid w:val="00F25103"/>
    <w:rsid w:val="00F8498A"/>
    <w:rsid w:val="00F9642E"/>
    <w:rsid w:val="00FB1EA1"/>
    <w:rsid w:val="00FE65E4"/>
    <w:rsid w:val="0CAF43C4"/>
    <w:rsid w:val="4761F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AC2A0E"/>
  </w:style>
  <w:style w:type="character" w:styleId="Mentionnonrsolue">
    <w:name w:val="Unresolved Mention"/>
    <w:basedOn w:val="Policepardfaut"/>
    <w:uiPriority w:val="99"/>
    <w:semiHidden/>
    <w:unhideWhenUsed/>
    <w:rsid w:val="00A3379D"/>
    <w:rPr>
      <w:color w:val="605E5C"/>
      <w:shd w:val="clear" w:color="auto" w:fill="E1DFDD"/>
    </w:rPr>
  </w:style>
  <w:style w:type="table" w:styleId="Grilledutableau">
    <w:name w:val="Table Grid"/>
    <w:basedOn w:val="TableauNormal"/>
    <w:uiPriority w:val="39"/>
    <w:rsid w:val="00A3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37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379D"/>
    <w:rPr>
      <w:sz w:val="20"/>
      <w:szCs w:val="20"/>
    </w:rPr>
  </w:style>
  <w:style w:type="character" w:styleId="Appelnotedebasdep">
    <w:name w:val="footnote reference"/>
    <w:basedOn w:val="Policepardfaut"/>
    <w:uiPriority w:val="99"/>
    <w:semiHidden/>
    <w:unhideWhenUsed/>
    <w:rsid w:val="00A3379D"/>
    <w:rPr>
      <w:vertAlign w:val="superscript"/>
    </w:rPr>
  </w:style>
  <w:style w:type="paragraph" w:styleId="Rvision">
    <w:name w:val="Revision"/>
    <w:hidden/>
    <w:uiPriority w:val="99"/>
    <w:semiHidden/>
    <w:rsid w:val="00135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37530">
      <w:bodyDiv w:val="1"/>
      <w:marLeft w:val="0"/>
      <w:marRight w:val="0"/>
      <w:marTop w:val="0"/>
      <w:marBottom w:val="0"/>
      <w:divBdr>
        <w:top w:val="none" w:sz="0" w:space="0" w:color="auto"/>
        <w:left w:val="none" w:sz="0" w:space="0" w:color="auto"/>
        <w:bottom w:val="none" w:sz="0" w:space="0" w:color="auto"/>
        <w:right w:val="none" w:sz="0" w:space="0" w:color="auto"/>
      </w:divBdr>
    </w:div>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2.xml><?xml version="1.0" encoding="utf-8"?>
<ds:datastoreItem xmlns:ds="http://schemas.openxmlformats.org/officeDocument/2006/customXml" ds:itemID="{8AE23706-F7A6-4E6C-A1AF-72A6D88CB5B5}">
  <ds:schemaRefs>
    <ds:schemaRef ds:uri="http://purl.org/dc/dcmitype/"/>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646e0b70-0832-42e8-b76c-316f7ee8ec6e"/>
    <ds:schemaRef ds:uri="7f83a1b3-7d7e-47b2-8fe3-0d3f5f553f90"/>
  </ds:schemaRefs>
</ds:datastoreItem>
</file>

<file path=customXml/itemProps3.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4.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1075</Words>
  <Characters>5918</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Edwige Vivier</cp:lastModifiedBy>
  <cp:revision>2</cp:revision>
  <cp:lastPrinted>2021-04-23T02:13:00Z</cp:lastPrinted>
  <dcterms:created xsi:type="dcterms:W3CDTF">2021-04-23T02:14:00Z</dcterms:created>
  <dcterms:modified xsi:type="dcterms:W3CDTF">2021-04-23T02:14:00Z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