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0BFC" w14:textId="77777777" w:rsidR="00005D1E" w:rsidRPr="00B91A31" w:rsidRDefault="00005D1E" w:rsidP="00005D1E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jc w:val="right"/>
        <w:rPr>
          <w:rFonts w:asciiTheme="minorHAnsi" w:hAnsiTheme="minorHAnsi" w:cstheme="minorHAnsi"/>
          <w:b/>
          <w:sz w:val="22"/>
          <w:lang w:val="en-GB"/>
        </w:rPr>
      </w:pPr>
      <w:r w:rsidRPr="00B91A31">
        <w:rPr>
          <w:rFonts w:asciiTheme="minorHAnsi" w:hAnsiTheme="minorHAnsi" w:cstheme="minorHAnsi"/>
          <w:b/>
          <w:sz w:val="22"/>
          <w:lang w:val="en-GB"/>
        </w:rPr>
        <w:t>ANNEX V</w:t>
      </w:r>
    </w:p>
    <w:p w14:paraId="0A48BF9B" w14:textId="77777777" w:rsidR="00005D1E" w:rsidRPr="00867A19" w:rsidRDefault="00005D1E" w:rsidP="00005D1E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6"/>
          <w:szCs w:val="26"/>
          <w:u w:val="single"/>
          <w:lang w:val="en-GB"/>
        </w:rPr>
      </w:pPr>
      <w:r w:rsidRPr="00867A19">
        <w:rPr>
          <w:rFonts w:asciiTheme="minorHAnsi" w:hAnsiTheme="minorHAnsi" w:cstheme="minorHAnsi"/>
          <w:b/>
          <w:sz w:val="26"/>
          <w:szCs w:val="26"/>
          <w:u w:val="single"/>
          <w:lang w:val="en-GB"/>
        </w:rPr>
        <w:t>FINANCIAL PROPOSAL SUBMISSION FORM</w:t>
      </w:r>
    </w:p>
    <w:p w14:paraId="23EB56EE" w14:textId="77777777" w:rsidR="00005D1E" w:rsidRPr="0019173E" w:rsidRDefault="00005D1E" w:rsidP="00005D1E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19173E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Airborne geophysical surveys to locate the saltwater wedge and identify new groundwater resources on Tahiti Island, French Polynesia</w:t>
      </w:r>
    </w:p>
    <w:p w14:paraId="1672B617" w14:textId="7BD720FC" w:rsidR="00005D1E" w:rsidRPr="0019173E" w:rsidRDefault="00005D1E" w:rsidP="00005D1E">
      <w:pPr>
        <w:pStyle w:val="Corpsdetex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19173E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(RFP21-</w:t>
      </w:r>
      <w:r w:rsidR="00A44670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259</w:t>
      </w:r>
      <w:r w:rsidRPr="0019173E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)</w:t>
      </w:r>
    </w:p>
    <w:p w14:paraId="49C04AB9" w14:textId="77777777" w:rsidR="00005D1E" w:rsidRPr="00FC6850" w:rsidRDefault="00005D1E" w:rsidP="00005D1E">
      <w:pPr>
        <w:jc w:val="both"/>
        <w:rPr>
          <w:rFonts w:cstheme="minorHAnsi"/>
        </w:rPr>
      </w:pPr>
    </w:p>
    <w:p w14:paraId="70FF8826" w14:textId="77777777" w:rsidR="00005D1E" w:rsidRPr="00FC6850" w:rsidRDefault="00005D1E" w:rsidP="00005D1E">
      <w:pPr>
        <w:jc w:val="both"/>
        <w:rPr>
          <w:rFonts w:cstheme="minorHAnsi"/>
        </w:rPr>
      </w:pPr>
    </w:p>
    <w:p w14:paraId="16171E0E" w14:textId="77777777" w:rsidR="00005D1E" w:rsidRPr="00FC6850" w:rsidRDefault="00005D1E" w:rsidP="00005D1E">
      <w:pPr>
        <w:jc w:val="both"/>
        <w:rPr>
          <w:rFonts w:cstheme="minorHAnsi"/>
        </w:rPr>
      </w:pPr>
    </w:p>
    <w:p w14:paraId="0FE8C97E" w14:textId="77777777" w:rsidR="00005D1E" w:rsidRDefault="00005D1E" w:rsidP="00005D1E">
      <w:pPr>
        <w:pStyle w:val="Paragraphedeliste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C6850">
        <w:rPr>
          <w:rFonts w:asciiTheme="minorHAnsi" w:hAnsiTheme="minorHAnsi" w:cstheme="minorHAnsi"/>
          <w:snapToGrid w:val="0"/>
          <w:sz w:val="22"/>
          <w:szCs w:val="22"/>
        </w:rPr>
        <w:t>All costs indicated on the financial proposal should be in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Euro and in</w:t>
      </w:r>
      <w:r w:rsidRPr="00FC6850">
        <w:rPr>
          <w:rFonts w:asciiTheme="minorHAnsi" w:hAnsiTheme="minorHAnsi" w:cstheme="minorHAnsi"/>
          <w:snapToGrid w:val="0"/>
          <w:sz w:val="22"/>
          <w:szCs w:val="22"/>
        </w:rPr>
        <w:t xml:space="preserve">clusive of all applicable taxes. </w:t>
      </w:r>
    </w:p>
    <w:p w14:paraId="7086A868" w14:textId="77777777" w:rsidR="00005D1E" w:rsidRPr="00A375D5" w:rsidRDefault="00005D1E" w:rsidP="00005D1E">
      <w:pPr>
        <w:spacing w:after="200"/>
        <w:jc w:val="both"/>
        <w:rPr>
          <w:rFonts w:cstheme="minorHAnsi"/>
          <w:snapToGrid w:val="0"/>
        </w:rPr>
      </w:pPr>
    </w:p>
    <w:p w14:paraId="78F7A27A" w14:textId="77777777" w:rsidR="00005D1E" w:rsidRDefault="00005D1E" w:rsidP="00005D1E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napToGrid w:val="0"/>
          <w:sz w:val="22"/>
          <w:szCs w:val="22"/>
          <w:lang w:val="en-GB"/>
        </w:rPr>
      </w:pPr>
      <w:r w:rsidRPr="00202859">
        <w:rPr>
          <w:rFonts w:asciiTheme="minorHAnsi" w:hAnsiTheme="minorHAnsi" w:cstheme="minorHAnsi"/>
          <w:snapToGrid w:val="0"/>
          <w:sz w:val="22"/>
          <w:szCs w:val="22"/>
          <w:lang w:val="en-GB"/>
        </w:rPr>
        <w:t>Financial proposal detailed. Insert a table of unit costs and total costs for carrying out each operation, with travel costs</w:t>
      </w:r>
      <w:r>
        <w:rPr>
          <w:rFonts w:asciiTheme="minorHAnsi" w:hAnsiTheme="minorHAnsi" w:cstheme="minorHAnsi"/>
          <w:snapToGrid w:val="0"/>
          <w:sz w:val="22"/>
          <w:szCs w:val="22"/>
          <w:lang w:val="en-GB"/>
        </w:rPr>
        <w:t>,</w:t>
      </w:r>
      <w:r w:rsidRPr="00202859">
        <w:rPr>
          <w:rFonts w:asciiTheme="minorHAnsi" w:hAnsiTheme="minorHAnsi" w:cstheme="minorHAnsi"/>
          <w:snapToGrid w:val="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napToGrid w:val="0"/>
          <w:sz w:val="22"/>
          <w:szCs w:val="22"/>
          <w:lang w:val="en-GB"/>
        </w:rPr>
        <w:t xml:space="preserve">and administrative costs (up to 7% of the total amount of the offer) </w:t>
      </w:r>
      <w:r w:rsidRPr="00202859">
        <w:rPr>
          <w:rFonts w:asciiTheme="minorHAnsi" w:hAnsiTheme="minorHAnsi" w:cstheme="minorHAnsi"/>
          <w:snapToGrid w:val="0"/>
          <w:sz w:val="22"/>
          <w:szCs w:val="22"/>
          <w:lang w:val="en-GB"/>
        </w:rPr>
        <w:t>to be presented separately in the proposal price.</w:t>
      </w:r>
    </w:p>
    <w:p w14:paraId="4F211689" w14:textId="77777777" w:rsidR="00005D1E" w:rsidRDefault="00005D1E" w:rsidP="00005D1E">
      <w:pPr>
        <w:jc w:val="both"/>
        <w:rPr>
          <w:rFonts w:cstheme="minorHAnsi"/>
        </w:rPr>
      </w:pPr>
    </w:p>
    <w:p w14:paraId="436A551E" w14:textId="77777777" w:rsidR="00005D1E" w:rsidRDefault="00005D1E" w:rsidP="00005D1E">
      <w:pPr>
        <w:jc w:val="both"/>
        <w:rPr>
          <w:rFonts w:cstheme="minorHAnsi"/>
        </w:rPr>
      </w:pPr>
    </w:p>
    <w:p w14:paraId="61504773" w14:textId="77777777" w:rsidR="00005D1E" w:rsidRDefault="00005D1E" w:rsidP="00005D1E">
      <w:pPr>
        <w:jc w:val="both"/>
        <w:rPr>
          <w:rFonts w:cstheme="minorHAnsi"/>
        </w:rPr>
      </w:pPr>
    </w:p>
    <w:p w14:paraId="5FD1E1AA" w14:textId="77777777" w:rsidR="00005D1E" w:rsidRDefault="00005D1E" w:rsidP="00005D1E">
      <w:pPr>
        <w:jc w:val="both"/>
        <w:rPr>
          <w:rFonts w:cstheme="minorHAnsi"/>
        </w:rPr>
      </w:pPr>
    </w:p>
    <w:p w14:paraId="11CB1D43" w14:textId="77777777" w:rsidR="00005D1E" w:rsidRDefault="00005D1E" w:rsidP="00005D1E">
      <w:pPr>
        <w:jc w:val="both"/>
        <w:rPr>
          <w:rFonts w:cstheme="minorHAnsi"/>
        </w:rPr>
      </w:pPr>
    </w:p>
    <w:p w14:paraId="382E5966" w14:textId="77777777" w:rsidR="00005D1E" w:rsidRDefault="00005D1E" w:rsidP="00005D1E">
      <w:pPr>
        <w:jc w:val="both"/>
        <w:rPr>
          <w:rFonts w:cstheme="minorHAnsi"/>
        </w:rPr>
      </w:pPr>
    </w:p>
    <w:p w14:paraId="65287186" w14:textId="77777777" w:rsidR="00005D1E" w:rsidRDefault="00005D1E" w:rsidP="00005D1E">
      <w:pPr>
        <w:jc w:val="both"/>
        <w:rPr>
          <w:rFonts w:cstheme="minorHAnsi"/>
        </w:rPr>
      </w:pPr>
    </w:p>
    <w:p w14:paraId="5B9808DB" w14:textId="77777777" w:rsidR="00005D1E" w:rsidRDefault="00005D1E" w:rsidP="00005D1E">
      <w:pPr>
        <w:jc w:val="both"/>
        <w:rPr>
          <w:rFonts w:cstheme="minorHAnsi"/>
        </w:rPr>
      </w:pPr>
    </w:p>
    <w:p w14:paraId="729897F7" w14:textId="77777777" w:rsidR="00005D1E" w:rsidRDefault="00005D1E" w:rsidP="00005D1E">
      <w:pPr>
        <w:jc w:val="both"/>
        <w:rPr>
          <w:rFonts w:cstheme="minorHAnsi"/>
        </w:rPr>
      </w:pPr>
    </w:p>
    <w:p w14:paraId="630AD9D6" w14:textId="77777777" w:rsidR="00005D1E" w:rsidRDefault="00005D1E" w:rsidP="00005D1E">
      <w:pPr>
        <w:jc w:val="both"/>
        <w:rPr>
          <w:rFonts w:cstheme="minorHAnsi"/>
        </w:rPr>
      </w:pPr>
    </w:p>
    <w:p w14:paraId="3253D15E" w14:textId="77777777" w:rsidR="00005D1E" w:rsidRDefault="00005D1E" w:rsidP="00005D1E">
      <w:pPr>
        <w:jc w:val="both"/>
        <w:rPr>
          <w:rFonts w:cstheme="minorHAnsi"/>
        </w:rPr>
      </w:pPr>
    </w:p>
    <w:p w14:paraId="59AF8592" w14:textId="77777777" w:rsidR="00C178A6" w:rsidRPr="00005D1E" w:rsidRDefault="00A44670" w:rsidP="00005D1E"/>
    <w:sectPr w:rsidR="00C178A6" w:rsidRPr="00005D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3740" w14:textId="77777777" w:rsidR="001D46F8" w:rsidRDefault="001D46F8" w:rsidP="001D46F8">
      <w:pPr>
        <w:spacing w:after="0" w:line="240" w:lineRule="auto"/>
      </w:pPr>
      <w:r>
        <w:separator/>
      </w:r>
    </w:p>
  </w:endnote>
  <w:endnote w:type="continuationSeparator" w:id="0">
    <w:p w14:paraId="1A05976D" w14:textId="77777777" w:rsidR="001D46F8" w:rsidRDefault="001D46F8" w:rsidP="001D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A0A2" w14:textId="77777777" w:rsidR="001D46F8" w:rsidRDefault="001D46F8" w:rsidP="001D46F8">
      <w:pPr>
        <w:spacing w:after="0" w:line="240" w:lineRule="auto"/>
      </w:pPr>
      <w:r>
        <w:separator/>
      </w:r>
    </w:p>
  </w:footnote>
  <w:footnote w:type="continuationSeparator" w:id="0">
    <w:p w14:paraId="4E1E7355" w14:textId="77777777" w:rsidR="001D46F8" w:rsidRDefault="001D46F8" w:rsidP="001D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FA80" w14:textId="03C61964" w:rsidR="001D46F8" w:rsidRPr="00C043F7" w:rsidRDefault="001D46F8" w:rsidP="001D46F8">
    <w:pPr>
      <w:spacing w:after="140"/>
      <w:jc w:val="right"/>
      <w:rPr>
        <w:rFonts w:ascii="Calibri" w:hAnsi="Calibri" w:cs="Calibri"/>
        <w:b/>
        <w:szCs w:val="18"/>
      </w:rPr>
    </w:pPr>
    <w:r w:rsidRPr="00C043F7">
      <w:rPr>
        <w:rFonts w:ascii="Calibri" w:hAnsi="Calibri" w:cs="Calibri"/>
        <w:b/>
        <w:szCs w:val="18"/>
      </w:rPr>
      <w:t>RFP21-</w:t>
    </w:r>
    <w:r w:rsidR="00A44670">
      <w:rPr>
        <w:rFonts w:ascii="Calibri" w:hAnsi="Calibri" w:cs="Calibri"/>
        <w:b/>
        <w:szCs w:val="18"/>
      </w:rPr>
      <w:t>259</w:t>
    </w:r>
  </w:p>
  <w:p w14:paraId="66B2E94C" w14:textId="77777777" w:rsidR="001D46F8" w:rsidRPr="001D46F8" w:rsidRDefault="001D46F8" w:rsidP="001D46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69F0"/>
    <w:multiLevelType w:val="hybridMultilevel"/>
    <w:tmpl w:val="1E481A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D1520"/>
    <w:multiLevelType w:val="hybridMultilevel"/>
    <w:tmpl w:val="3F2A92E6"/>
    <w:lvl w:ilvl="0" w:tplc="2F3ED0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32C5C"/>
    <w:multiLevelType w:val="hybridMultilevel"/>
    <w:tmpl w:val="A1B2D2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F8"/>
    <w:rsid w:val="00005D1E"/>
    <w:rsid w:val="00035AFF"/>
    <w:rsid w:val="001D46F8"/>
    <w:rsid w:val="00415C45"/>
    <w:rsid w:val="006C08FB"/>
    <w:rsid w:val="007562D5"/>
    <w:rsid w:val="00956082"/>
    <w:rsid w:val="0096596C"/>
    <w:rsid w:val="00A44670"/>
    <w:rsid w:val="00A93A39"/>
    <w:rsid w:val="00AA4B10"/>
    <w:rsid w:val="00AB1C4B"/>
    <w:rsid w:val="00AC0BFE"/>
    <w:rsid w:val="00CC64F1"/>
    <w:rsid w:val="00E4172B"/>
    <w:rsid w:val="00E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92DE"/>
  <w15:chartTrackingRefBased/>
  <w15:docId w15:val="{B677D54E-9E82-429E-9247-7542F1D7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6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6F8"/>
    <w:rPr>
      <w:lang w:val="en-AU"/>
    </w:rPr>
  </w:style>
  <w:style w:type="paragraph" w:styleId="Pieddepage">
    <w:name w:val="footer"/>
    <w:basedOn w:val="Normal"/>
    <w:link w:val="PieddepageCar"/>
    <w:uiPriority w:val="99"/>
    <w:unhideWhenUsed/>
    <w:rsid w:val="001D46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6F8"/>
    <w:rPr>
      <w:lang w:val="en-AU"/>
    </w:rPr>
  </w:style>
  <w:style w:type="table" w:styleId="Grilledutableau">
    <w:name w:val="Table Grid"/>
    <w:basedOn w:val="TableauNormal"/>
    <w:rsid w:val="001D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05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005D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Bullet List,FooterText,Colorful List - Accent 11,List Paragraph2"/>
    <w:basedOn w:val="Normal"/>
    <w:link w:val="ParagraphedelisteCar"/>
    <w:uiPriority w:val="34"/>
    <w:qFormat/>
    <w:rsid w:val="00005D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Bullet List Car"/>
    <w:link w:val="Paragraphedeliste"/>
    <w:uiPriority w:val="34"/>
    <w:qFormat/>
    <w:locked/>
    <w:rsid w:val="00005D1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 Vivier</dc:creator>
  <cp:keywords/>
  <dc:description/>
  <cp:lastModifiedBy>Edwige Vivier</cp:lastModifiedBy>
  <cp:revision>3</cp:revision>
  <dcterms:created xsi:type="dcterms:W3CDTF">2021-07-21T07:34:00Z</dcterms:created>
  <dcterms:modified xsi:type="dcterms:W3CDTF">2021-10-29T02:51:00Z</dcterms:modified>
</cp:coreProperties>
</file>