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AD54" w14:textId="77777777" w:rsidR="00D72457" w:rsidRPr="00761AD3" w:rsidRDefault="00D72457" w:rsidP="00D72457">
      <w:pPr>
        <w:jc w:val="both"/>
        <w:rPr>
          <w:rFonts w:asciiTheme="minorHAnsi" w:hAnsiTheme="minorHAnsi" w:cstheme="minorHAnsi"/>
          <w:sz w:val="22"/>
          <w:szCs w:val="22"/>
          <w:lang w:val="en-AU"/>
        </w:rPr>
      </w:pPr>
    </w:p>
    <w:p w14:paraId="06A244B7" w14:textId="77777777" w:rsidR="00D72457" w:rsidRPr="00761AD3" w:rsidRDefault="00D72457" w:rsidP="00D72457">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761AD3">
        <w:rPr>
          <w:rFonts w:asciiTheme="minorHAnsi" w:hAnsiTheme="minorHAnsi" w:cstheme="minorHAnsi"/>
          <w:b/>
          <w:sz w:val="22"/>
          <w:szCs w:val="22"/>
          <w:lang w:val="en-GB"/>
        </w:rPr>
        <w:t>ANNEX III</w:t>
      </w:r>
    </w:p>
    <w:p w14:paraId="1A32C1C0" w14:textId="77777777" w:rsidR="00D72457" w:rsidRPr="00761AD3" w:rsidRDefault="00D72457" w:rsidP="00D72457">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761AD3">
        <w:rPr>
          <w:rFonts w:asciiTheme="minorHAnsi" w:hAnsiTheme="minorHAnsi" w:cstheme="minorHAnsi"/>
          <w:b/>
          <w:sz w:val="26"/>
          <w:szCs w:val="26"/>
          <w:u w:val="single"/>
          <w:lang w:val="en-GB"/>
        </w:rPr>
        <w:t>PROPOSAL SUBMISSION FORM</w:t>
      </w:r>
    </w:p>
    <w:p w14:paraId="283FAF1B" w14:textId="77777777" w:rsidR="00D72457" w:rsidRDefault="00D72457" w:rsidP="00D72457">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761AD3">
        <w:rPr>
          <w:rFonts w:asciiTheme="minorHAnsi" w:hAnsiTheme="minorHAnsi" w:cstheme="minorHAnsi"/>
          <w:bCs/>
          <w:i/>
          <w:color w:val="000000"/>
          <w:szCs w:val="22"/>
          <w:lang w:val="en-GB" w:eastAsia="en-AU"/>
        </w:rPr>
        <w:t>RFP21-1311 - FSM Energy Efficient Retrofitting Project</w:t>
      </w:r>
    </w:p>
    <w:p w14:paraId="2E2D55CF" w14:textId="77777777" w:rsidR="00D72457" w:rsidRPr="00761AD3" w:rsidRDefault="00D72457" w:rsidP="00D72457">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p>
    <w:p w14:paraId="1C41A61E" w14:textId="77777777" w:rsidR="00D72457" w:rsidRPr="00761AD3" w:rsidRDefault="00D72457" w:rsidP="00D72457">
      <w:pPr>
        <w:spacing w:line="276" w:lineRule="auto"/>
        <w:jc w:val="both"/>
        <w:rPr>
          <w:rFonts w:asciiTheme="minorHAnsi" w:hAnsiTheme="minorHAnsi" w:cstheme="minorHAnsi"/>
          <w:color w:val="000000" w:themeColor="text1"/>
          <w:sz w:val="22"/>
          <w:szCs w:val="22"/>
          <w:lang w:val="fr-FR"/>
        </w:rPr>
      </w:pPr>
      <w:r w:rsidRPr="00761AD3">
        <w:rPr>
          <w:rFonts w:asciiTheme="minorHAnsi" w:hAnsiTheme="minorHAnsi" w:cstheme="minorHAnsi"/>
          <w:color w:val="000000" w:themeColor="text1"/>
          <w:sz w:val="22"/>
          <w:szCs w:val="22"/>
          <w:lang w:val="fr-FR"/>
        </w:rPr>
        <w:t xml:space="preserve">Procurement Unit </w:t>
      </w:r>
    </w:p>
    <w:p w14:paraId="1D8E7E0E" w14:textId="77777777" w:rsidR="00D72457" w:rsidRPr="00761AD3" w:rsidRDefault="00D72457" w:rsidP="00D72457">
      <w:pPr>
        <w:spacing w:line="276" w:lineRule="auto"/>
        <w:jc w:val="both"/>
        <w:rPr>
          <w:rFonts w:asciiTheme="minorHAnsi" w:hAnsiTheme="minorHAnsi" w:cstheme="minorHAnsi"/>
          <w:color w:val="000000" w:themeColor="text1"/>
          <w:sz w:val="22"/>
          <w:szCs w:val="22"/>
          <w:lang w:val="fr-FR"/>
        </w:rPr>
      </w:pPr>
      <w:proofErr w:type="gramStart"/>
      <w:r w:rsidRPr="00761AD3">
        <w:rPr>
          <w:rFonts w:asciiTheme="minorHAnsi" w:hAnsiTheme="minorHAnsi" w:cstheme="minorHAnsi"/>
          <w:color w:val="000000" w:themeColor="text1"/>
          <w:sz w:val="22"/>
          <w:szCs w:val="22"/>
          <w:lang w:val="fr-FR"/>
        </w:rPr>
        <w:t>Email:</w:t>
      </w:r>
      <w:proofErr w:type="gramEnd"/>
      <w:r w:rsidRPr="00761AD3">
        <w:rPr>
          <w:rFonts w:asciiTheme="minorHAnsi" w:hAnsiTheme="minorHAnsi" w:cstheme="minorHAnsi"/>
          <w:color w:val="000000" w:themeColor="text1"/>
          <w:sz w:val="22"/>
          <w:szCs w:val="22"/>
          <w:lang w:val="fr-FR"/>
        </w:rPr>
        <w:t xml:space="preserve"> </w:t>
      </w:r>
      <w:hyperlink r:id="rId5" w:history="1">
        <w:r w:rsidRPr="00761AD3">
          <w:rPr>
            <w:rStyle w:val="Lienhypertexte"/>
            <w:rFonts w:asciiTheme="minorHAnsi" w:hAnsiTheme="minorHAnsi" w:cstheme="minorHAnsi"/>
            <w:sz w:val="22"/>
            <w:szCs w:val="22"/>
            <w:lang w:val="fr-FR"/>
          </w:rPr>
          <w:t>procurement@spc.int</w:t>
        </w:r>
      </w:hyperlink>
    </w:p>
    <w:p w14:paraId="7E86988D" w14:textId="77777777" w:rsidR="00D72457" w:rsidRPr="00761AD3" w:rsidRDefault="00D72457" w:rsidP="00D72457">
      <w:pPr>
        <w:spacing w:line="276" w:lineRule="auto"/>
        <w:jc w:val="both"/>
        <w:rPr>
          <w:rFonts w:asciiTheme="minorHAnsi" w:hAnsiTheme="minorHAnsi" w:cstheme="minorHAnsi"/>
          <w:color w:val="000000" w:themeColor="text1"/>
          <w:sz w:val="22"/>
          <w:szCs w:val="22"/>
          <w:lang w:val="fr-FR"/>
        </w:rPr>
      </w:pPr>
    </w:p>
    <w:p w14:paraId="0C9765A4" w14:textId="77777777" w:rsidR="00D72457" w:rsidRPr="00E84D5C" w:rsidRDefault="00D72457" w:rsidP="00D72457">
      <w:pPr>
        <w:spacing w:line="276" w:lineRule="auto"/>
        <w:jc w:val="both"/>
        <w:rPr>
          <w:rFonts w:asciiTheme="minorHAnsi" w:hAnsiTheme="minorHAnsi" w:cstheme="minorHAnsi"/>
          <w:color w:val="000000" w:themeColor="text1"/>
          <w:sz w:val="22"/>
          <w:szCs w:val="22"/>
          <w:lang w:val="en-AU"/>
        </w:rPr>
      </w:pPr>
      <w:r w:rsidRPr="00E84D5C">
        <w:rPr>
          <w:rFonts w:asciiTheme="minorHAnsi" w:hAnsiTheme="minorHAnsi" w:cstheme="minorHAnsi"/>
          <w:color w:val="000000" w:themeColor="text1"/>
          <w:sz w:val="22"/>
          <w:szCs w:val="22"/>
          <w:lang w:val="en-AU"/>
        </w:rPr>
        <w:t>Dear Procurement,</w:t>
      </w:r>
    </w:p>
    <w:p w14:paraId="27230757" w14:textId="77777777" w:rsidR="00D72457" w:rsidRPr="00761AD3" w:rsidRDefault="00D72457" w:rsidP="00D72457">
      <w:pPr>
        <w:spacing w:line="276" w:lineRule="auto"/>
        <w:jc w:val="both"/>
        <w:rPr>
          <w:rFonts w:asciiTheme="minorHAnsi" w:hAnsiTheme="minorHAnsi" w:cstheme="minorHAnsi"/>
          <w:color w:val="000000" w:themeColor="text1"/>
          <w:sz w:val="22"/>
          <w:szCs w:val="22"/>
          <w:lang w:val="en-US"/>
        </w:rPr>
      </w:pPr>
      <w:r w:rsidRPr="00761AD3">
        <w:rPr>
          <w:rFonts w:asciiTheme="minorHAnsi" w:hAnsiTheme="minorHAnsi" w:cstheme="minorHAnsi"/>
          <w:color w:val="000000" w:themeColor="text1"/>
          <w:sz w:val="22"/>
          <w:szCs w:val="22"/>
          <w:lang w:val="en-US"/>
        </w:rPr>
        <w:t xml:space="preserve">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 </w:t>
      </w:r>
    </w:p>
    <w:p w14:paraId="05DD6861" w14:textId="77777777" w:rsidR="00D72457" w:rsidRPr="00761AD3" w:rsidRDefault="00D72457" w:rsidP="00D72457">
      <w:pPr>
        <w:spacing w:line="276" w:lineRule="auto"/>
        <w:jc w:val="both"/>
        <w:rPr>
          <w:rFonts w:asciiTheme="minorHAnsi" w:hAnsiTheme="minorHAnsi" w:cstheme="minorHAnsi"/>
          <w:color w:val="000000" w:themeColor="text1"/>
          <w:sz w:val="22"/>
          <w:szCs w:val="22"/>
          <w:lang w:val="en-US"/>
        </w:rPr>
      </w:pPr>
      <w:r w:rsidRPr="00761AD3">
        <w:rPr>
          <w:rFonts w:asciiTheme="minorHAnsi" w:hAnsiTheme="minorHAnsi" w:cstheme="minorHAnsi"/>
          <w:color w:val="000000" w:themeColor="text1"/>
          <w:sz w:val="22"/>
          <w:szCs w:val="22"/>
          <w:lang w:val="en-US"/>
        </w:rPr>
        <w:t xml:space="preserve">We acknowledge that: </w:t>
      </w:r>
    </w:p>
    <w:p w14:paraId="19FA0790" w14:textId="77777777" w:rsidR="00D72457" w:rsidRPr="00761AD3" w:rsidRDefault="00D72457" w:rsidP="00D72457">
      <w:pPr>
        <w:pStyle w:val="Paragraphedeliste"/>
        <w:numPr>
          <w:ilvl w:val="0"/>
          <w:numId w:val="1"/>
        </w:numPr>
        <w:spacing w:line="276" w:lineRule="auto"/>
        <w:jc w:val="both"/>
        <w:rPr>
          <w:rFonts w:asciiTheme="minorHAnsi" w:hAnsiTheme="minorHAnsi" w:cstheme="minorHAnsi"/>
          <w:color w:val="000000" w:themeColor="text1"/>
          <w:sz w:val="22"/>
          <w:szCs w:val="22"/>
        </w:rPr>
      </w:pPr>
      <w:r w:rsidRPr="00761AD3">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761AD3">
        <w:rPr>
          <w:rFonts w:asciiTheme="minorHAnsi" w:hAnsiTheme="minorHAnsi" w:cstheme="minorHAnsi"/>
          <w:color w:val="000000" w:themeColor="text1"/>
          <w:sz w:val="22"/>
          <w:szCs w:val="22"/>
        </w:rPr>
        <w:t>time;</w:t>
      </w:r>
      <w:proofErr w:type="gramEnd"/>
      <w:r w:rsidRPr="00761AD3">
        <w:rPr>
          <w:rFonts w:asciiTheme="minorHAnsi" w:hAnsiTheme="minorHAnsi" w:cstheme="minorHAnsi"/>
          <w:color w:val="000000" w:themeColor="text1"/>
          <w:sz w:val="22"/>
          <w:szCs w:val="22"/>
        </w:rPr>
        <w:t xml:space="preserve"> </w:t>
      </w:r>
    </w:p>
    <w:p w14:paraId="2800ED3D" w14:textId="77777777" w:rsidR="00D72457" w:rsidRPr="00761AD3" w:rsidRDefault="00D72457" w:rsidP="00D72457">
      <w:pPr>
        <w:pStyle w:val="Paragraphedeliste"/>
        <w:numPr>
          <w:ilvl w:val="0"/>
          <w:numId w:val="1"/>
        </w:numPr>
        <w:spacing w:line="276" w:lineRule="auto"/>
        <w:jc w:val="both"/>
        <w:rPr>
          <w:rFonts w:asciiTheme="minorHAnsi" w:hAnsiTheme="minorHAnsi" w:cstheme="minorHAnsi"/>
          <w:color w:val="000000" w:themeColor="text1"/>
          <w:sz w:val="22"/>
          <w:szCs w:val="22"/>
        </w:rPr>
      </w:pPr>
      <w:r w:rsidRPr="00761AD3">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761AD3">
        <w:rPr>
          <w:rFonts w:asciiTheme="minorHAnsi" w:hAnsiTheme="minorHAnsi" w:cstheme="minorHAnsi"/>
          <w:color w:val="000000" w:themeColor="text1"/>
          <w:sz w:val="22"/>
          <w:szCs w:val="22"/>
        </w:rPr>
        <w:t>change;</w:t>
      </w:r>
      <w:proofErr w:type="gramEnd"/>
      <w:r w:rsidRPr="00761AD3">
        <w:rPr>
          <w:rFonts w:asciiTheme="minorHAnsi" w:hAnsiTheme="minorHAnsi" w:cstheme="minorHAnsi"/>
          <w:color w:val="000000" w:themeColor="text1"/>
          <w:sz w:val="22"/>
          <w:szCs w:val="22"/>
        </w:rPr>
        <w:t xml:space="preserve"> </w:t>
      </w:r>
    </w:p>
    <w:p w14:paraId="469A1367" w14:textId="77777777" w:rsidR="00D72457" w:rsidRPr="00761AD3" w:rsidRDefault="00D72457" w:rsidP="00D72457">
      <w:pPr>
        <w:pStyle w:val="Paragraphedeliste"/>
        <w:numPr>
          <w:ilvl w:val="0"/>
          <w:numId w:val="1"/>
        </w:numPr>
        <w:spacing w:line="276" w:lineRule="auto"/>
        <w:jc w:val="both"/>
        <w:rPr>
          <w:rFonts w:asciiTheme="minorHAnsi" w:hAnsiTheme="minorHAnsi" w:cstheme="minorHAnsi"/>
          <w:color w:val="000000" w:themeColor="text1"/>
          <w:sz w:val="22"/>
          <w:szCs w:val="22"/>
        </w:rPr>
      </w:pPr>
      <w:r w:rsidRPr="00761AD3">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761AD3">
        <w:rPr>
          <w:rFonts w:asciiTheme="minorHAnsi" w:hAnsiTheme="minorHAnsi" w:cstheme="minorHAnsi"/>
          <w:color w:val="000000" w:themeColor="text1"/>
          <w:sz w:val="22"/>
          <w:szCs w:val="22"/>
        </w:rPr>
        <w:t>them;</w:t>
      </w:r>
      <w:proofErr w:type="gramEnd"/>
      <w:r w:rsidRPr="00761AD3">
        <w:rPr>
          <w:rFonts w:asciiTheme="minorHAnsi" w:hAnsiTheme="minorHAnsi" w:cstheme="minorHAnsi"/>
          <w:color w:val="000000" w:themeColor="text1"/>
          <w:sz w:val="22"/>
          <w:szCs w:val="22"/>
        </w:rPr>
        <w:t xml:space="preserve"> </w:t>
      </w:r>
    </w:p>
    <w:p w14:paraId="1FE732E2" w14:textId="77777777" w:rsidR="00D72457" w:rsidRPr="00761AD3" w:rsidRDefault="00D72457" w:rsidP="00D72457">
      <w:pPr>
        <w:pStyle w:val="Paragraphedeliste"/>
        <w:numPr>
          <w:ilvl w:val="0"/>
          <w:numId w:val="1"/>
        </w:numPr>
        <w:spacing w:line="276" w:lineRule="auto"/>
        <w:jc w:val="both"/>
        <w:rPr>
          <w:rFonts w:asciiTheme="minorHAnsi" w:hAnsiTheme="minorHAnsi" w:cstheme="minorHAnsi"/>
          <w:color w:val="000000" w:themeColor="text1"/>
          <w:sz w:val="22"/>
          <w:szCs w:val="22"/>
        </w:rPr>
      </w:pPr>
      <w:r w:rsidRPr="00761AD3">
        <w:rPr>
          <w:rFonts w:asciiTheme="minorHAnsi" w:hAnsiTheme="minorHAnsi" w:cstheme="minorHAnsi"/>
          <w:color w:val="000000" w:themeColor="text1"/>
          <w:sz w:val="22"/>
          <w:szCs w:val="22"/>
        </w:rPr>
        <w:t xml:space="preserve">Neither the lodgment of the Request for Proposal documents nor the acceptance of any RFP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761AD3">
        <w:rPr>
          <w:rFonts w:asciiTheme="minorHAnsi" w:hAnsiTheme="minorHAnsi" w:cstheme="minorHAnsi"/>
          <w:color w:val="000000" w:themeColor="text1"/>
          <w:sz w:val="22"/>
          <w:szCs w:val="22"/>
        </w:rPr>
        <w:t>applicable;</w:t>
      </w:r>
      <w:proofErr w:type="gramEnd"/>
      <w:r w:rsidRPr="00761AD3">
        <w:rPr>
          <w:rFonts w:asciiTheme="minorHAnsi" w:hAnsiTheme="minorHAnsi" w:cstheme="minorHAnsi"/>
          <w:color w:val="000000" w:themeColor="text1"/>
          <w:sz w:val="22"/>
          <w:szCs w:val="22"/>
        </w:rPr>
        <w:t xml:space="preserve"> </w:t>
      </w:r>
    </w:p>
    <w:p w14:paraId="0397C120" w14:textId="77777777" w:rsidR="00D72457" w:rsidRPr="00761AD3" w:rsidRDefault="00D72457" w:rsidP="00D72457">
      <w:pPr>
        <w:pStyle w:val="Paragraphedeliste"/>
        <w:numPr>
          <w:ilvl w:val="0"/>
          <w:numId w:val="1"/>
        </w:numPr>
        <w:spacing w:line="276" w:lineRule="auto"/>
        <w:jc w:val="both"/>
        <w:rPr>
          <w:rFonts w:asciiTheme="minorHAnsi" w:hAnsiTheme="minorHAnsi" w:cstheme="minorHAnsi"/>
          <w:color w:val="000000" w:themeColor="text1"/>
          <w:sz w:val="22"/>
          <w:szCs w:val="22"/>
        </w:rPr>
      </w:pPr>
      <w:r w:rsidRPr="00761AD3">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761AD3">
        <w:rPr>
          <w:rFonts w:asciiTheme="minorHAnsi" w:hAnsiTheme="minorHAnsi" w:cstheme="minorHAnsi"/>
          <w:color w:val="000000" w:themeColor="text1"/>
          <w:sz w:val="22"/>
          <w:szCs w:val="22"/>
        </w:rPr>
        <w:t>advisers</w:t>
      </w:r>
      <w:proofErr w:type="gramEnd"/>
      <w:r w:rsidRPr="00761AD3">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6FD8A4DD" w14:textId="77777777" w:rsidR="00D72457" w:rsidRPr="00761AD3" w:rsidRDefault="00D72457" w:rsidP="00D72457">
      <w:pPr>
        <w:pStyle w:val="Paragraphedeliste"/>
        <w:numPr>
          <w:ilvl w:val="0"/>
          <w:numId w:val="1"/>
        </w:numPr>
        <w:jc w:val="both"/>
        <w:rPr>
          <w:rFonts w:asciiTheme="minorHAnsi" w:hAnsiTheme="minorHAnsi" w:cstheme="minorHAnsi"/>
          <w:b/>
          <w:sz w:val="22"/>
          <w:szCs w:val="22"/>
        </w:rPr>
      </w:pPr>
      <w:r w:rsidRPr="00761AD3">
        <w:rPr>
          <w:rFonts w:asciiTheme="minorHAnsi" w:hAnsiTheme="minorHAnsi" w:cstheme="minorHAnsi"/>
          <w:b/>
          <w:sz w:val="22"/>
          <w:szCs w:val="22"/>
        </w:rPr>
        <w:t>The SPC general conditions of contract are not negotiable.</w:t>
      </w:r>
    </w:p>
    <w:p w14:paraId="6539B3FC" w14:textId="77777777" w:rsidR="00D72457" w:rsidRPr="00761AD3" w:rsidRDefault="00D72457" w:rsidP="00D72457">
      <w:pPr>
        <w:spacing w:line="276" w:lineRule="auto"/>
        <w:jc w:val="both"/>
        <w:rPr>
          <w:rFonts w:asciiTheme="minorHAnsi" w:hAnsiTheme="minorHAnsi" w:cstheme="minorHAnsi"/>
          <w:color w:val="000000" w:themeColor="text1"/>
          <w:sz w:val="22"/>
          <w:szCs w:val="22"/>
          <w:lang w:val="en-US"/>
        </w:rPr>
      </w:pPr>
      <w:r w:rsidRPr="00761AD3">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1BAB491" w14:textId="77777777" w:rsidR="00D72457" w:rsidRPr="00761AD3" w:rsidRDefault="00D72457" w:rsidP="00D72457">
      <w:pPr>
        <w:spacing w:line="276" w:lineRule="auto"/>
        <w:jc w:val="both"/>
        <w:rPr>
          <w:rFonts w:asciiTheme="minorHAnsi" w:hAnsiTheme="minorHAnsi" w:cstheme="minorHAnsi"/>
          <w:color w:val="000000" w:themeColor="text1"/>
          <w:sz w:val="22"/>
          <w:szCs w:val="22"/>
        </w:rPr>
      </w:pPr>
      <w:r w:rsidRPr="00761AD3">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761AD3">
        <w:rPr>
          <w:rFonts w:asciiTheme="minorHAnsi" w:hAnsiTheme="minorHAnsi" w:cstheme="minorHAnsi"/>
          <w:color w:val="000000" w:themeColor="text1"/>
          <w:sz w:val="22"/>
          <w:szCs w:val="22"/>
          <w:lang w:val="en-US"/>
        </w:rPr>
        <w:t>on the basis of</w:t>
      </w:r>
      <w:proofErr w:type="gramEnd"/>
      <w:r w:rsidRPr="00761AD3">
        <w:rPr>
          <w:rFonts w:asciiTheme="minorHAnsi" w:hAnsiTheme="minorHAnsi" w:cstheme="minorHAnsi"/>
          <w:color w:val="000000" w:themeColor="text1"/>
          <w:sz w:val="22"/>
          <w:szCs w:val="22"/>
          <w:lang w:val="en-US"/>
        </w:rPr>
        <w:t xml:space="preserve"> the Technical and Price Components proposed.</w:t>
      </w:r>
    </w:p>
    <w:p w14:paraId="22AE1FB4" w14:textId="77777777" w:rsidR="00D72457" w:rsidRPr="00761AD3" w:rsidRDefault="00D72457" w:rsidP="00D72457">
      <w:pPr>
        <w:spacing w:line="276" w:lineRule="auto"/>
        <w:jc w:val="both"/>
        <w:rPr>
          <w:rFonts w:asciiTheme="minorHAnsi" w:hAnsiTheme="minorHAnsi" w:cstheme="minorHAnsi"/>
          <w:color w:val="000000" w:themeColor="text1"/>
          <w:sz w:val="22"/>
          <w:szCs w:val="22"/>
        </w:rPr>
      </w:pPr>
    </w:p>
    <w:p w14:paraId="0D030E24" w14:textId="77777777" w:rsidR="00D72457" w:rsidRPr="00761AD3" w:rsidRDefault="00D72457" w:rsidP="00D72457">
      <w:pPr>
        <w:spacing w:line="360" w:lineRule="auto"/>
        <w:jc w:val="both"/>
        <w:rPr>
          <w:rFonts w:asciiTheme="minorHAnsi" w:hAnsiTheme="minorHAnsi" w:cstheme="minorHAnsi"/>
          <w:color w:val="000000" w:themeColor="text1"/>
          <w:sz w:val="22"/>
          <w:szCs w:val="22"/>
        </w:rPr>
      </w:pPr>
      <w:r w:rsidRPr="00761AD3">
        <w:rPr>
          <w:rFonts w:asciiTheme="minorHAnsi" w:hAnsiTheme="minorHAnsi" w:cstheme="minorHAnsi"/>
          <w:color w:val="000000" w:themeColor="text1"/>
          <w:sz w:val="22"/>
          <w:szCs w:val="22"/>
        </w:rPr>
        <w:t xml:space="preserve">Date this __________ day of ________, 2022.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D72457" w:rsidRPr="00761AD3" w14:paraId="00E1F425" w14:textId="77777777" w:rsidTr="00CD00FD">
        <w:tc>
          <w:tcPr>
            <w:tcW w:w="4618" w:type="dxa"/>
          </w:tcPr>
          <w:p w14:paraId="49423513" w14:textId="77777777" w:rsidR="00D72457" w:rsidRPr="00761AD3" w:rsidRDefault="00D72457" w:rsidP="00CD00FD">
            <w:pPr>
              <w:spacing w:line="360" w:lineRule="auto"/>
              <w:jc w:val="both"/>
              <w:rPr>
                <w:rFonts w:asciiTheme="minorHAnsi" w:hAnsiTheme="minorHAnsi" w:cstheme="minorHAnsi"/>
                <w:b/>
                <w:color w:val="000000" w:themeColor="text1"/>
                <w:sz w:val="22"/>
                <w:szCs w:val="22"/>
              </w:rPr>
            </w:pPr>
            <w:r w:rsidRPr="00761AD3">
              <w:rPr>
                <w:rFonts w:asciiTheme="minorHAnsi" w:hAnsiTheme="minorHAnsi" w:cstheme="minorHAnsi"/>
                <w:b/>
                <w:color w:val="000000" w:themeColor="text1"/>
                <w:sz w:val="22"/>
                <w:szCs w:val="22"/>
              </w:rPr>
              <w:t>Firm /Institution:</w:t>
            </w:r>
          </w:p>
          <w:p w14:paraId="0BFAE403" w14:textId="77777777" w:rsidR="00D72457" w:rsidRPr="00761AD3" w:rsidRDefault="00D72457" w:rsidP="00CD00FD">
            <w:pPr>
              <w:spacing w:line="360" w:lineRule="auto"/>
              <w:jc w:val="both"/>
              <w:rPr>
                <w:rFonts w:asciiTheme="minorHAnsi" w:hAnsiTheme="minorHAnsi" w:cstheme="minorHAnsi"/>
                <w:b/>
                <w:color w:val="000000" w:themeColor="text1"/>
                <w:sz w:val="22"/>
                <w:szCs w:val="22"/>
              </w:rPr>
            </w:pPr>
            <w:r w:rsidRPr="00761AD3">
              <w:rPr>
                <w:rFonts w:asciiTheme="minorHAnsi" w:hAnsiTheme="minorHAnsi" w:cstheme="minorHAnsi"/>
                <w:b/>
                <w:color w:val="000000" w:themeColor="text1"/>
                <w:sz w:val="22"/>
                <w:szCs w:val="22"/>
              </w:rPr>
              <w:t>____________________________________</w:t>
            </w:r>
          </w:p>
          <w:p w14:paraId="3309ECDB" w14:textId="77777777" w:rsidR="00D72457" w:rsidRPr="00761AD3" w:rsidRDefault="00D72457" w:rsidP="00CD00FD">
            <w:pPr>
              <w:spacing w:line="276" w:lineRule="auto"/>
              <w:jc w:val="both"/>
              <w:rPr>
                <w:rFonts w:asciiTheme="minorHAnsi" w:hAnsiTheme="minorHAnsi" w:cstheme="minorHAnsi"/>
                <w:b/>
                <w:color w:val="000000" w:themeColor="text1"/>
                <w:sz w:val="22"/>
                <w:szCs w:val="22"/>
              </w:rPr>
            </w:pPr>
            <w:r w:rsidRPr="00761AD3">
              <w:rPr>
                <w:rFonts w:asciiTheme="minorHAnsi" w:hAnsiTheme="minorHAnsi" w:cstheme="minorHAnsi"/>
                <w:b/>
                <w:color w:val="000000" w:themeColor="text1"/>
                <w:sz w:val="22"/>
                <w:szCs w:val="22"/>
              </w:rPr>
              <w:t>Representative:</w:t>
            </w:r>
          </w:p>
          <w:p w14:paraId="1ED05604" w14:textId="77777777" w:rsidR="00D72457" w:rsidRPr="00761AD3" w:rsidRDefault="00D72457" w:rsidP="00CD00FD">
            <w:pPr>
              <w:spacing w:after="120" w:line="276" w:lineRule="auto"/>
              <w:jc w:val="both"/>
              <w:rPr>
                <w:rFonts w:asciiTheme="minorHAnsi" w:hAnsiTheme="minorHAnsi" w:cstheme="minorHAnsi"/>
                <w:b/>
                <w:color w:val="000000" w:themeColor="text1"/>
                <w:sz w:val="22"/>
                <w:szCs w:val="22"/>
              </w:rPr>
            </w:pPr>
            <w:r w:rsidRPr="00761AD3">
              <w:rPr>
                <w:rFonts w:asciiTheme="minorHAnsi" w:hAnsiTheme="minorHAnsi" w:cstheme="minorHAnsi"/>
                <w:b/>
                <w:color w:val="000000" w:themeColor="text1"/>
                <w:sz w:val="22"/>
                <w:szCs w:val="22"/>
              </w:rPr>
              <w:t>____________________________________</w:t>
            </w:r>
          </w:p>
          <w:p w14:paraId="3980A3BB" w14:textId="77777777" w:rsidR="00D72457" w:rsidRPr="00761AD3" w:rsidRDefault="00D72457" w:rsidP="00CD00FD">
            <w:pPr>
              <w:spacing w:line="360" w:lineRule="auto"/>
              <w:jc w:val="both"/>
              <w:rPr>
                <w:rFonts w:asciiTheme="minorHAnsi" w:hAnsiTheme="minorHAnsi" w:cstheme="minorHAnsi"/>
                <w:b/>
                <w:color w:val="000000" w:themeColor="text1"/>
                <w:sz w:val="22"/>
                <w:szCs w:val="22"/>
              </w:rPr>
            </w:pPr>
          </w:p>
          <w:p w14:paraId="17161354" w14:textId="77777777" w:rsidR="00D72457" w:rsidRPr="00761AD3" w:rsidRDefault="00D72457" w:rsidP="00CD00FD">
            <w:pPr>
              <w:spacing w:line="360" w:lineRule="auto"/>
              <w:jc w:val="both"/>
              <w:rPr>
                <w:rFonts w:asciiTheme="minorHAnsi" w:hAnsiTheme="minorHAnsi" w:cstheme="minorHAnsi"/>
                <w:b/>
                <w:color w:val="000000" w:themeColor="text1"/>
                <w:sz w:val="22"/>
                <w:szCs w:val="22"/>
              </w:rPr>
            </w:pPr>
            <w:r w:rsidRPr="00761AD3">
              <w:rPr>
                <w:rFonts w:asciiTheme="minorHAnsi" w:hAnsiTheme="minorHAnsi" w:cstheme="minorHAnsi"/>
                <w:b/>
                <w:color w:val="000000" w:themeColor="text1"/>
                <w:sz w:val="22"/>
                <w:szCs w:val="22"/>
              </w:rPr>
              <w:t>Position of Representative: _____________</w:t>
            </w:r>
          </w:p>
        </w:tc>
        <w:tc>
          <w:tcPr>
            <w:tcW w:w="4618" w:type="dxa"/>
          </w:tcPr>
          <w:p w14:paraId="44F0418D" w14:textId="77777777" w:rsidR="00D72457" w:rsidRPr="00761AD3" w:rsidRDefault="00D72457" w:rsidP="00CD00FD">
            <w:pPr>
              <w:spacing w:line="360" w:lineRule="auto"/>
              <w:jc w:val="both"/>
              <w:rPr>
                <w:rFonts w:asciiTheme="minorHAnsi" w:hAnsiTheme="minorHAnsi" w:cstheme="minorHAnsi"/>
                <w:b/>
                <w:color w:val="000000" w:themeColor="text1"/>
                <w:sz w:val="22"/>
                <w:szCs w:val="22"/>
              </w:rPr>
            </w:pPr>
          </w:p>
          <w:p w14:paraId="500F955D" w14:textId="77777777" w:rsidR="00D72457" w:rsidRPr="00761AD3" w:rsidRDefault="00D72457" w:rsidP="00CD00FD">
            <w:pPr>
              <w:spacing w:line="360" w:lineRule="auto"/>
              <w:jc w:val="both"/>
              <w:rPr>
                <w:rFonts w:asciiTheme="minorHAnsi" w:hAnsiTheme="minorHAnsi" w:cstheme="minorHAnsi"/>
                <w:b/>
                <w:color w:val="000000" w:themeColor="text1"/>
                <w:sz w:val="22"/>
                <w:szCs w:val="22"/>
              </w:rPr>
            </w:pPr>
            <w:r w:rsidRPr="00761AD3">
              <w:rPr>
                <w:rFonts w:asciiTheme="minorHAnsi" w:hAnsiTheme="minorHAnsi" w:cstheme="minorHAnsi"/>
                <w:b/>
                <w:color w:val="000000" w:themeColor="text1"/>
                <w:sz w:val="22"/>
                <w:szCs w:val="22"/>
              </w:rPr>
              <w:t xml:space="preserve">Signature of </w:t>
            </w:r>
            <w:proofErr w:type="gramStart"/>
            <w:r w:rsidRPr="00761AD3">
              <w:rPr>
                <w:rFonts w:asciiTheme="minorHAnsi" w:hAnsiTheme="minorHAnsi" w:cstheme="minorHAnsi"/>
                <w:b/>
                <w:color w:val="000000" w:themeColor="text1"/>
                <w:sz w:val="22"/>
                <w:szCs w:val="22"/>
              </w:rPr>
              <w:t>Representative:_</w:t>
            </w:r>
            <w:proofErr w:type="gramEnd"/>
            <w:r w:rsidRPr="00761AD3">
              <w:rPr>
                <w:rFonts w:asciiTheme="minorHAnsi" w:hAnsiTheme="minorHAnsi" w:cstheme="minorHAnsi"/>
                <w:b/>
                <w:color w:val="000000" w:themeColor="text1"/>
                <w:sz w:val="22"/>
                <w:szCs w:val="22"/>
              </w:rPr>
              <w:t>______________</w:t>
            </w:r>
          </w:p>
        </w:tc>
      </w:tr>
    </w:tbl>
    <w:p w14:paraId="7E260927" w14:textId="77777777" w:rsidR="003913AD" w:rsidRDefault="003913AD"/>
    <w:sectPr w:rsidR="00391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AD"/>
    <w:rsid w:val="003913AD"/>
    <w:rsid w:val="00D72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3E0"/>
  <w15:chartTrackingRefBased/>
  <w15:docId w15:val="{1444866C-D26A-4E23-980C-FD976D17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57"/>
    <w:pPr>
      <w:spacing w:after="0" w:line="240" w:lineRule="auto"/>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D72457"/>
    <w:rPr>
      <w:color w:val="0000FF"/>
      <w:u w:val="single"/>
    </w:rPr>
  </w:style>
  <w:style w:type="paragraph" w:styleId="Corpsdetexte">
    <w:name w:val="Body Text"/>
    <w:basedOn w:val="Normal"/>
    <w:link w:val="CorpsdetexteCar"/>
    <w:uiPriority w:val="1"/>
    <w:qFormat/>
    <w:rsid w:val="00D72457"/>
    <w:rPr>
      <w:lang w:val="en-US"/>
    </w:rPr>
  </w:style>
  <w:style w:type="character" w:customStyle="1" w:styleId="CorpsdetexteCar">
    <w:name w:val="Corps de texte Car"/>
    <w:basedOn w:val="Policepardfaut"/>
    <w:link w:val="Corpsdetexte"/>
    <w:uiPriority w:val="1"/>
    <w:rsid w:val="00D72457"/>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
    <w:basedOn w:val="Normal"/>
    <w:link w:val="ParagraphedelisteCar"/>
    <w:uiPriority w:val="34"/>
    <w:qFormat/>
    <w:rsid w:val="00D72457"/>
    <w:pPr>
      <w:ind w:left="720"/>
      <w:contextualSpacing/>
    </w:pPr>
    <w:rPr>
      <w:lang w:val="en-US"/>
    </w:rPr>
  </w:style>
  <w:style w:type="table" w:styleId="Grilledutableau">
    <w:name w:val="Table Grid"/>
    <w:basedOn w:val="TableauNormal"/>
    <w:rsid w:val="00D7245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D72457"/>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2</cp:revision>
  <dcterms:created xsi:type="dcterms:W3CDTF">2022-01-11T04:12:00Z</dcterms:created>
  <dcterms:modified xsi:type="dcterms:W3CDTF">2022-01-11T04:13:00Z</dcterms:modified>
</cp:coreProperties>
</file>