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8CB4" w14:textId="77777777" w:rsidR="0057291E" w:rsidRPr="00B064BF" w:rsidRDefault="0057291E" w:rsidP="0057291E">
      <w:pPr>
        <w:shd w:val="clear" w:color="auto" w:fill="D9D9D9"/>
        <w:spacing w:after="0"/>
        <w:jc w:val="center"/>
        <w:textAlignment w:val="baseline"/>
        <w:rPr>
          <w:lang w:eastAsia="en-AU"/>
        </w:rPr>
      </w:pPr>
      <w:bookmarkStart w:id="0" w:name="_Hlk108511132"/>
      <w:r>
        <w:rPr>
          <w:b/>
          <w:bCs/>
          <w:lang w:val="en-GB" w:eastAsia="en-AU"/>
        </w:rPr>
        <w:t>Annex 1</w:t>
      </w:r>
    </w:p>
    <w:p w14:paraId="0875A44B" w14:textId="77777777" w:rsidR="0057291E" w:rsidRPr="00B064BF" w:rsidRDefault="0057291E" w:rsidP="0057291E">
      <w:pPr>
        <w:shd w:val="clear" w:color="auto" w:fill="D9D9D9"/>
        <w:spacing w:after="0"/>
        <w:jc w:val="center"/>
        <w:textAlignment w:val="baseline"/>
        <w:rPr>
          <w:lang w:eastAsia="en-AU"/>
        </w:rPr>
      </w:pPr>
      <w:r w:rsidRPr="00B064BF">
        <w:rPr>
          <w:b/>
          <w:bCs/>
          <w:lang w:val="en-GB" w:eastAsia="en-AU"/>
        </w:rPr>
        <w:t xml:space="preserve">Technical </w:t>
      </w:r>
      <w:r>
        <w:rPr>
          <w:b/>
          <w:bCs/>
          <w:lang w:val="en-GB" w:eastAsia="en-AU"/>
        </w:rPr>
        <w:t>P</w:t>
      </w:r>
      <w:r w:rsidRPr="00B064BF">
        <w:rPr>
          <w:b/>
          <w:bCs/>
          <w:lang w:val="en-GB" w:eastAsia="en-AU"/>
        </w:rPr>
        <w:t>roposal Submission Form</w:t>
      </w:r>
      <w:r w:rsidRPr="00B064BF">
        <w:rPr>
          <w:lang w:eastAsia="en-AU"/>
        </w:rPr>
        <w:t> </w:t>
      </w:r>
    </w:p>
    <w:p w14:paraId="242C8EFD" w14:textId="77777777" w:rsidR="0057291E" w:rsidRPr="004C3AAE" w:rsidRDefault="0057291E" w:rsidP="0057291E">
      <w:pPr>
        <w:shd w:val="clear" w:color="auto" w:fill="D9D9D9"/>
        <w:spacing w:after="0"/>
        <w:jc w:val="center"/>
        <w:textAlignment w:val="baseline"/>
        <w:rPr>
          <w:i/>
          <w:iCs/>
          <w:lang w:eastAsia="en-AU"/>
        </w:rPr>
      </w:pPr>
      <w:r w:rsidRPr="0057291E">
        <w:rPr>
          <w:b/>
          <w:bCs/>
          <w:i/>
          <w:iCs/>
          <w:lang w:val="en-GB" w:eastAsia="en-AU"/>
        </w:rPr>
        <w:t>[RFQ 22-4309]</w:t>
      </w:r>
    </w:p>
    <w:p w14:paraId="5C764D29" w14:textId="77777777" w:rsidR="0057291E" w:rsidRPr="00B064BF" w:rsidRDefault="0057291E" w:rsidP="0057291E">
      <w:pPr>
        <w:spacing w:after="0"/>
        <w:textAlignment w:val="baseline"/>
        <w:rPr>
          <w:lang w:eastAsia="en-AU"/>
        </w:rPr>
      </w:pPr>
    </w:p>
    <w:p w14:paraId="417B0226" w14:textId="77777777" w:rsidR="0057291E" w:rsidRPr="00B064BF" w:rsidRDefault="0057291E" w:rsidP="0057291E">
      <w:pPr>
        <w:spacing w:after="0"/>
        <w:textAlignment w:val="baseline"/>
        <w:rPr>
          <w:lang w:eastAsia="en-AU"/>
        </w:rPr>
      </w:pPr>
      <w:r w:rsidRPr="00B064BF">
        <w:rPr>
          <w:b/>
          <w:bCs/>
          <w:color w:val="000000"/>
          <w:lang w:eastAsia="en-AU"/>
        </w:rPr>
        <w:t xml:space="preserve">PART A – </w:t>
      </w:r>
      <w:r>
        <w:rPr>
          <w:b/>
          <w:bCs/>
          <w:color w:val="000000"/>
          <w:lang w:eastAsia="en-AU"/>
        </w:rPr>
        <w:t xml:space="preserve">Organisational </w:t>
      </w:r>
      <w:r w:rsidRPr="00B064BF">
        <w:rPr>
          <w:b/>
          <w:bCs/>
          <w:color w:val="000000"/>
          <w:lang w:eastAsia="en-AU"/>
        </w:rPr>
        <w:t>Background</w:t>
      </w:r>
    </w:p>
    <w:p w14:paraId="270E46FF" w14:textId="77777777" w:rsidR="0057291E" w:rsidRPr="00B064BF" w:rsidRDefault="0057291E" w:rsidP="0057291E">
      <w:pPr>
        <w:spacing w:after="0"/>
        <w:textAlignment w:val="baseline"/>
        <w:rPr>
          <w:lang w:eastAsia="en-AU"/>
        </w:rPr>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20"/>
        <w:gridCol w:w="5953"/>
      </w:tblGrid>
      <w:tr w:rsidR="0057291E" w14:paraId="1E3A237A" w14:textId="77777777" w:rsidTr="004E335B">
        <w:tc>
          <w:tcPr>
            <w:tcW w:w="3820" w:type="dxa"/>
            <w:shd w:val="clear" w:color="auto" w:fill="D9D9D9" w:themeFill="background1" w:themeFillShade="D9"/>
          </w:tcPr>
          <w:p w14:paraId="69C65A48" w14:textId="77777777" w:rsidR="0057291E" w:rsidRPr="004C793B" w:rsidRDefault="0057291E" w:rsidP="004E335B">
            <w:pPr>
              <w:spacing w:after="0" w:line="480" w:lineRule="auto"/>
              <w:ind w:left="154"/>
              <w:jc w:val="center"/>
              <w:textAlignment w:val="baseline"/>
              <w:rPr>
                <w:b/>
                <w:bCs/>
                <w:lang w:eastAsia="en-AU"/>
              </w:rPr>
            </w:pPr>
            <w:r w:rsidRPr="004C793B">
              <w:rPr>
                <w:b/>
                <w:bCs/>
                <w:lang w:eastAsia="en-AU"/>
              </w:rPr>
              <w:t>Criteria</w:t>
            </w:r>
          </w:p>
        </w:tc>
        <w:tc>
          <w:tcPr>
            <w:tcW w:w="5953" w:type="dxa"/>
            <w:shd w:val="clear" w:color="auto" w:fill="D9D9D9" w:themeFill="background1" w:themeFillShade="D9"/>
            <w:hideMark/>
          </w:tcPr>
          <w:p w14:paraId="79827E74" w14:textId="77777777" w:rsidR="0057291E" w:rsidRPr="00B064BF" w:rsidRDefault="0057291E" w:rsidP="004E335B">
            <w:pPr>
              <w:spacing w:after="0" w:line="480" w:lineRule="auto"/>
              <w:ind w:left="155"/>
              <w:jc w:val="center"/>
              <w:textAlignment w:val="baseline"/>
              <w:rPr>
                <w:lang w:eastAsia="en-AU"/>
              </w:rPr>
            </w:pPr>
            <w:r>
              <w:rPr>
                <w:b/>
                <w:bCs/>
                <w:color w:val="000000"/>
                <w:lang w:eastAsia="en-AU"/>
              </w:rPr>
              <w:t>Response by bidder</w:t>
            </w:r>
          </w:p>
        </w:tc>
      </w:tr>
      <w:tr w:rsidR="0057291E" w14:paraId="43893BEC" w14:textId="77777777" w:rsidTr="004E335B">
        <w:tc>
          <w:tcPr>
            <w:tcW w:w="3820" w:type="dxa"/>
            <w:shd w:val="clear" w:color="auto" w:fill="auto"/>
            <w:hideMark/>
          </w:tcPr>
          <w:p w14:paraId="376FB233" w14:textId="77777777" w:rsidR="0057291E" w:rsidRPr="00B064BF" w:rsidRDefault="0057291E" w:rsidP="004E335B">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5953" w:type="dxa"/>
            <w:shd w:val="clear" w:color="auto" w:fill="auto"/>
            <w:hideMark/>
          </w:tcPr>
          <w:p w14:paraId="53140ED1" w14:textId="77777777" w:rsidR="0057291E" w:rsidRPr="00B064BF" w:rsidRDefault="0057291E" w:rsidP="004E335B">
            <w:pPr>
              <w:spacing w:after="0" w:line="480" w:lineRule="auto"/>
              <w:ind w:left="155"/>
              <w:textAlignment w:val="baseline"/>
              <w:rPr>
                <w:lang w:eastAsia="en-AU"/>
              </w:rPr>
            </w:pPr>
            <w:r w:rsidRPr="00B064BF">
              <w:rPr>
                <w:color w:val="000000"/>
                <w:lang w:eastAsia="en-AU"/>
              </w:rPr>
              <w:t> </w:t>
            </w:r>
          </w:p>
        </w:tc>
      </w:tr>
      <w:tr w:rsidR="0057291E" w14:paraId="4688349D" w14:textId="77777777" w:rsidTr="004E335B">
        <w:tc>
          <w:tcPr>
            <w:tcW w:w="3820" w:type="dxa"/>
            <w:shd w:val="clear" w:color="auto" w:fill="auto"/>
            <w:hideMark/>
          </w:tcPr>
          <w:p w14:paraId="02CC97F7" w14:textId="77777777" w:rsidR="0057291E" w:rsidRPr="00B064BF" w:rsidRDefault="0057291E" w:rsidP="004E335B">
            <w:pPr>
              <w:spacing w:after="0" w:line="480" w:lineRule="auto"/>
              <w:ind w:left="154"/>
              <w:textAlignment w:val="baseline"/>
              <w:rPr>
                <w:lang w:eastAsia="en-AU"/>
              </w:rPr>
            </w:pPr>
            <w:r w:rsidRPr="00B064BF">
              <w:rPr>
                <w:color w:val="000000"/>
                <w:lang w:eastAsia="en-AU"/>
              </w:rPr>
              <w:t>Physical Address: </w:t>
            </w:r>
          </w:p>
        </w:tc>
        <w:tc>
          <w:tcPr>
            <w:tcW w:w="5953" w:type="dxa"/>
            <w:shd w:val="clear" w:color="auto" w:fill="auto"/>
            <w:hideMark/>
          </w:tcPr>
          <w:p w14:paraId="7DEEA04A" w14:textId="77777777" w:rsidR="0057291E" w:rsidRPr="00B064BF" w:rsidRDefault="0057291E" w:rsidP="004E335B">
            <w:pPr>
              <w:spacing w:after="0" w:line="480" w:lineRule="auto"/>
              <w:ind w:left="155"/>
              <w:textAlignment w:val="baseline"/>
              <w:rPr>
                <w:lang w:eastAsia="en-AU"/>
              </w:rPr>
            </w:pPr>
            <w:r w:rsidRPr="00B064BF">
              <w:rPr>
                <w:color w:val="000000"/>
                <w:lang w:eastAsia="en-AU"/>
              </w:rPr>
              <w:t> </w:t>
            </w:r>
          </w:p>
        </w:tc>
      </w:tr>
      <w:tr w:rsidR="0057291E" w14:paraId="50E28EA9" w14:textId="77777777" w:rsidTr="004E335B">
        <w:tc>
          <w:tcPr>
            <w:tcW w:w="3820" w:type="dxa"/>
            <w:shd w:val="clear" w:color="auto" w:fill="auto"/>
            <w:hideMark/>
          </w:tcPr>
          <w:p w14:paraId="72575402" w14:textId="77777777" w:rsidR="0057291E" w:rsidRPr="00B064BF" w:rsidRDefault="0057291E" w:rsidP="004E335B">
            <w:pPr>
              <w:spacing w:after="0" w:line="480" w:lineRule="auto"/>
              <w:ind w:left="154"/>
              <w:textAlignment w:val="baseline"/>
              <w:rPr>
                <w:lang w:eastAsia="en-AU"/>
              </w:rPr>
            </w:pPr>
            <w:r w:rsidRPr="00B064BF">
              <w:rPr>
                <w:color w:val="000000"/>
                <w:lang w:eastAsia="en-AU"/>
              </w:rPr>
              <w:t>Postal Address: </w:t>
            </w:r>
          </w:p>
        </w:tc>
        <w:tc>
          <w:tcPr>
            <w:tcW w:w="5953" w:type="dxa"/>
            <w:shd w:val="clear" w:color="auto" w:fill="auto"/>
            <w:hideMark/>
          </w:tcPr>
          <w:p w14:paraId="1B3EBCED" w14:textId="77777777" w:rsidR="0057291E" w:rsidRPr="00B064BF" w:rsidRDefault="0057291E" w:rsidP="004E335B">
            <w:pPr>
              <w:spacing w:after="0" w:line="480" w:lineRule="auto"/>
              <w:ind w:left="155"/>
              <w:textAlignment w:val="baseline"/>
              <w:rPr>
                <w:lang w:eastAsia="en-AU"/>
              </w:rPr>
            </w:pPr>
            <w:r w:rsidRPr="00B064BF">
              <w:rPr>
                <w:color w:val="000000"/>
                <w:lang w:eastAsia="en-AU"/>
              </w:rPr>
              <w:t> </w:t>
            </w:r>
          </w:p>
        </w:tc>
      </w:tr>
      <w:tr w:rsidR="0057291E" w14:paraId="1FAC037C" w14:textId="77777777" w:rsidTr="004E335B">
        <w:tc>
          <w:tcPr>
            <w:tcW w:w="3820" w:type="dxa"/>
            <w:shd w:val="clear" w:color="auto" w:fill="auto"/>
            <w:hideMark/>
          </w:tcPr>
          <w:p w14:paraId="1E87DCF0" w14:textId="77777777" w:rsidR="0057291E" w:rsidRPr="00B064BF" w:rsidRDefault="0057291E" w:rsidP="004E335B">
            <w:pPr>
              <w:spacing w:after="0" w:line="480" w:lineRule="auto"/>
              <w:ind w:left="154"/>
              <w:textAlignment w:val="baseline"/>
              <w:rPr>
                <w:lang w:eastAsia="en-AU"/>
              </w:rPr>
            </w:pPr>
            <w:r w:rsidRPr="00B064BF">
              <w:rPr>
                <w:color w:val="000000"/>
                <w:lang w:eastAsia="en-AU"/>
              </w:rPr>
              <w:t>Telephone Contact: </w:t>
            </w:r>
          </w:p>
        </w:tc>
        <w:tc>
          <w:tcPr>
            <w:tcW w:w="5953" w:type="dxa"/>
            <w:shd w:val="clear" w:color="auto" w:fill="auto"/>
            <w:hideMark/>
          </w:tcPr>
          <w:p w14:paraId="5D339A1C" w14:textId="77777777" w:rsidR="0057291E" w:rsidRPr="00B064BF" w:rsidRDefault="0057291E" w:rsidP="004E335B">
            <w:pPr>
              <w:spacing w:after="0" w:line="480" w:lineRule="auto"/>
              <w:ind w:left="155"/>
              <w:textAlignment w:val="baseline"/>
              <w:rPr>
                <w:lang w:eastAsia="en-AU"/>
              </w:rPr>
            </w:pPr>
            <w:r w:rsidRPr="00B064BF">
              <w:rPr>
                <w:color w:val="000000"/>
                <w:lang w:eastAsia="en-AU"/>
              </w:rPr>
              <w:t> </w:t>
            </w:r>
          </w:p>
        </w:tc>
      </w:tr>
      <w:tr w:rsidR="0057291E" w14:paraId="44376876" w14:textId="77777777" w:rsidTr="004E335B">
        <w:tc>
          <w:tcPr>
            <w:tcW w:w="3820" w:type="dxa"/>
            <w:shd w:val="clear" w:color="auto" w:fill="auto"/>
            <w:hideMark/>
          </w:tcPr>
          <w:p w14:paraId="250E6153" w14:textId="77777777" w:rsidR="0057291E" w:rsidRPr="00B064BF" w:rsidRDefault="0057291E" w:rsidP="004E335B">
            <w:pPr>
              <w:spacing w:after="0" w:line="480" w:lineRule="auto"/>
              <w:ind w:left="154"/>
              <w:textAlignment w:val="baseline"/>
              <w:rPr>
                <w:lang w:eastAsia="en-AU"/>
              </w:rPr>
            </w:pPr>
            <w:r w:rsidRPr="00B064BF">
              <w:rPr>
                <w:color w:val="000000"/>
                <w:lang w:eastAsia="en-AU"/>
              </w:rPr>
              <w:t>Email: </w:t>
            </w:r>
          </w:p>
        </w:tc>
        <w:tc>
          <w:tcPr>
            <w:tcW w:w="5953" w:type="dxa"/>
            <w:shd w:val="clear" w:color="auto" w:fill="auto"/>
            <w:hideMark/>
          </w:tcPr>
          <w:p w14:paraId="33B86640" w14:textId="77777777" w:rsidR="0057291E" w:rsidRPr="00B064BF" w:rsidRDefault="0057291E" w:rsidP="004E335B">
            <w:pPr>
              <w:spacing w:after="0" w:line="480" w:lineRule="auto"/>
              <w:ind w:left="155"/>
              <w:textAlignment w:val="baseline"/>
              <w:rPr>
                <w:lang w:eastAsia="en-AU"/>
              </w:rPr>
            </w:pPr>
            <w:r w:rsidRPr="00B064BF">
              <w:rPr>
                <w:color w:val="000000"/>
                <w:lang w:eastAsia="en-AU"/>
              </w:rPr>
              <w:t> </w:t>
            </w:r>
          </w:p>
        </w:tc>
      </w:tr>
      <w:tr w:rsidR="0057291E" w14:paraId="767B11D0" w14:textId="77777777" w:rsidTr="004E335B">
        <w:tc>
          <w:tcPr>
            <w:tcW w:w="3820" w:type="dxa"/>
            <w:shd w:val="clear" w:color="auto" w:fill="auto"/>
          </w:tcPr>
          <w:p w14:paraId="1CAF4E16" w14:textId="77777777" w:rsidR="0057291E" w:rsidRPr="00B064BF" w:rsidRDefault="0057291E" w:rsidP="004E335B">
            <w:pPr>
              <w:spacing w:after="0" w:line="480" w:lineRule="auto"/>
              <w:ind w:left="154"/>
              <w:textAlignment w:val="baseline"/>
              <w:rPr>
                <w:color w:val="000000"/>
                <w:lang w:eastAsia="en-AU"/>
              </w:rPr>
            </w:pPr>
            <w:r>
              <w:rPr>
                <w:color w:val="000000"/>
                <w:lang w:eastAsia="en-AU"/>
              </w:rPr>
              <w:t>Contact Person:</w:t>
            </w:r>
          </w:p>
        </w:tc>
        <w:tc>
          <w:tcPr>
            <w:tcW w:w="5953" w:type="dxa"/>
            <w:shd w:val="clear" w:color="auto" w:fill="auto"/>
          </w:tcPr>
          <w:p w14:paraId="0C5365F5" w14:textId="77777777" w:rsidR="0057291E" w:rsidRPr="00B064BF" w:rsidRDefault="0057291E" w:rsidP="004E335B">
            <w:pPr>
              <w:spacing w:after="0" w:line="480" w:lineRule="auto"/>
              <w:ind w:left="155"/>
              <w:textAlignment w:val="baseline"/>
              <w:rPr>
                <w:color w:val="000000"/>
                <w:lang w:eastAsia="en-AU"/>
              </w:rPr>
            </w:pPr>
          </w:p>
        </w:tc>
      </w:tr>
      <w:tr w:rsidR="0057291E" w14:paraId="14FC52B8" w14:textId="77777777" w:rsidTr="004E335B">
        <w:tc>
          <w:tcPr>
            <w:tcW w:w="3820" w:type="dxa"/>
            <w:shd w:val="clear" w:color="auto" w:fill="auto"/>
          </w:tcPr>
          <w:p w14:paraId="6A674009" w14:textId="77777777" w:rsidR="0057291E" w:rsidRDefault="0057291E" w:rsidP="004E335B">
            <w:pPr>
              <w:spacing w:after="0" w:line="480" w:lineRule="auto"/>
              <w:ind w:left="154"/>
              <w:textAlignment w:val="baseline"/>
              <w:rPr>
                <w:color w:val="000000"/>
                <w:lang w:eastAsia="en-AU"/>
              </w:rPr>
            </w:pPr>
            <w:r>
              <w:rPr>
                <w:color w:val="000000"/>
                <w:lang w:eastAsia="en-AU"/>
              </w:rPr>
              <w:t>Position of Contact Person:</w:t>
            </w:r>
          </w:p>
        </w:tc>
        <w:tc>
          <w:tcPr>
            <w:tcW w:w="5953" w:type="dxa"/>
            <w:shd w:val="clear" w:color="auto" w:fill="auto"/>
          </w:tcPr>
          <w:p w14:paraId="161093A1" w14:textId="77777777" w:rsidR="0057291E" w:rsidRPr="00B064BF" w:rsidRDefault="0057291E" w:rsidP="004E335B">
            <w:pPr>
              <w:spacing w:after="0" w:line="480" w:lineRule="auto"/>
              <w:ind w:left="155"/>
              <w:textAlignment w:val="baseline"/>
              <w:rPr>
                <w:color w:val="000000"/>
                <w:lang w:eastAsia="en-AU"/>
              </w:rPr>
            </w:pPr>
          </w:p>
        </w:tc>
      </w:tr>
      <w:tr w:rsidR="0057291E" w14:paraId="77AEC903" w14:textId="77777777" w:rsidTr="004E335B">
        <w:trPr>
          <w:trHeight w:val="2879"/>
        </w:trPr>
        <w:tc>
          <w:tcPr>
            <w:tcW w:w="3820" w:type="dxa"/>
            <w:shd w:val="clear" w:color="auto" w:fill="auto"/>
            <w:hideMark/>
          </w:tcPr>
          <w:p w14:paraId="2EFE1E68" w14:textId="77777777" w:rsidR="0057291E" w:rsidRPr="00B064BF" w:rsidRDefault="0057291E" w:rsidP="004E335B">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5953" w:type="dxa"/>
            <w:shd w:val="clear" w:color="auto" w:fill="auto"/>
            <w:hideMark/>
          </w:tcPr>
          <w:p w14:paraId="65E15325" w14:textId="77777777" w:rsidR="0057291E" w:rsidRDefault="0057291E" w:rsidP="004E335B">
            <w:pPr>
              <w:spacing w:after="0" w:line="480" w:lineRule="auto"/>
              <w:ind w:left="155"/>
              <w:textAlignment w:val="baseline"/>
              <w:rPr>
                <w:color w:val="000000"/>
                <w:lang w:eastAsia="en-AU"/>
              </w:rPr>
            </w:pPr>
          </w:p>
          <w:p w14:paraId="103FAAB4" w14:textId="77777777" w:rsidR="0057291E" w:rsidRPr="00B064BF" w:rsidRDefault="0057291E" w:rsidP="004E335B">
            <w:pPr>
              <w:spacing w:after="0" w:line="480" w:lineRule="auto"/>
              <w:ind w:left="155"/>
              <w:textAlignment w:val="baseline"/>
              <w:rPr>
                <w:color w:val="000000"/>
                <w:lang w:eastAsia="en-AU"/>
              </w:rPr>
            </w:pPr>
          </w:p>
          <w:p w14:paraId="75848352" w14:textId="77777777" w:rsidR="0057291E" w:rsidRPr="00B064BF" w:rsidRDefault="0057291E" w:rsidP="004E335B">
            <w:pPr>
              <w:spacing w:after="0" w:line="480" w:lineRule="auto"/>
              <w:ind w:left="155"/>
              <w:textAlignment w:val="baseline"/>
              <w:rPr>
                <w:lang w:eastAsia="en-AU"/>
              </w:rPr>
            </w:pPr>
          </w:p>
        </w:tc>
      </w:tr>
    </w:tbl>
    <w:p w14:paraId="07626B69" w14:textId="77777777" w:rsidR="0057291E" w:rsidRPr="00B064BF" w:rsidRDefault="0057291E" w:rsidP="0057291E">
      <w:pPr>
        <w:spacing w:after="0"/>
        <w:textAlignment w:val="baseline"/>
        <w:rPr>
          <w:lang w:eastAsia="en-AU"/>
        </w:rPr>
      </w:pPr>
      <w:r w:rsidRPr="00B064BF">
        <w:rPr>
          <w:color w:val="000000"/>
          <w:lang w:eastAsia="en-AU"/>
        </w:rPr>
        <w:t> </w:t>
      </w:r>
    </w:p>
    <w:p w14:paraId="65BF3D3C" w14:textId="77777777" w:rsidR="0057291E" w:rsidRPr="00B064BF" w:rsidRDefault="0057291E" w:rsidP="0057291E">
      <w:pPr>
        <w:spacing w:after="0"/>
        <w:textAlignment w:val="baseline"/>
        <w:rPr>
          <w:color w:val="000000"/>
          <w:lang w:eastAsia="en-AU"/>
        </w:rPr>
      </w:pPr>
      <w:r w:rsidRPr="00B064BF">
        <w:rPr>
          <w:b/>
          <w:bCs/>
          <w:color w:val="000000"/>
          <w:lang w:eastAsia="en-AU"/>
        </w:rPr>
        <w:t>PART B – Evaluation Criteria</w:t>
      </w:r>
      <w:r w:rsidRPr="00B064BF">
        <w:rPr>
          <w:color w:val="000000"/>
          <w:lang w:eastAsia="en-AU"/>
        </w:rPr>
        <w:t> </w:t>
      </w:r>
    </w:p>
    <w:p w14:paraId="749D196F" w14:textId="77777777" w:rsidR="0057291E" w:rsidRPr="00B064BF" w:rsidRDefault="0057291E" w:rsidP="0057291E">
      <w:pPr>
        <w:spacing w:after="0"/>
        <w:textAlignment w:val="baseline"/>
        <w:rPr>
          <w:color w:val="000000"/>
          <w:lang w:eastAsia="en-A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3"/>
      </w:tblGrid>
      <w:tr w:rsidR="0057291E" w:rsidRPr="00343363" w14:paraId="33C529C5" w14:textId="77777777" w:rsidTr="004E335B">
        <w:trPr>
          <w:trHeight w:val="425"/>
          <w:tblHeader/>
        </w:trPr>
        <w:tc>
          <w:tcPr>
            <w:tcW w:w="3823" w:type="dxa"/>
            <w:shd w:val="clear" w:color="auto" w:fill="D9D9D9" w:themeFill="background1" w:themeFillShade="D9"/>
          </w:tcPr>
          <w:p w14:paraId="49E5B414" w14:textId="77777777" w:rsidR="0057291E" w:rsidRPr="00202EE9" w:rsidRDefault="0057291E" w:rsidP="004E335B">
            <w:pPr>
              <w:spacing w:after="0"/>
              <w:jc w:val="center"/>
              <w:rPr>
                <w:b/>
                <w:snapToGrid w:val="0"/>
                <w:color w:val="000000" w:themeColor="text1"/>
                <w:lang w:val="en-GB"/>
              </w:rPr>
            </w:pPr>
            <w:r>
              <w:rPr>
                <w:b/>
                <w:bCs/>
                <w:lang w:val="en-GB" w:eastAsia="en-AU"/>
              </w:rPr>
              <w:t>Criteria</w:t>
            </w:r>
          </w:p>
        </w:tc>
        <w:tc>
          <w:tcPr>
            <w:tcW w:w="5953" w:type="dxa"/>
            <w:shd w:val="clear" w:color="auto" w:fill="D9D9D9" w:themeFill="background1" w:themeFillShade="D9"/>
          </w:tcPr>
          <w:p w14:paraId="0C3A4DBE" w14:textId="77777777" w:rsidR="0057291E" w:rsidRPr="00202EE9" w:rsidRDefault="0057291E" w:rsidP="004E335B">
            <w:pPr>
              <w:spacing w:after="0"/>
              <w:jc w:val="center"/>
              <w:rPr>
                <w:b/>
                <w:snapToGrid w:val="0"/>
                <w:color w:val="000000" w:themeColor="text1"/>
                <w:lang w:val="en-GB"/>
              </w:rPr>
            </w:pPr>
            <w:r>
              <w:rPr>
                <w:b/>
                <w:bCs/>
                <w:color w:val="000000"/>
                <w:lang w:eastAsia="en-AU"/>
              </w:rPr>
              <w:t>Response by bidder confirming expertise, experience, and technical skills to provide services to SPC</w:t>
            </w:r>
          </w:p>
        </w:tc>
      </w:tr>
      <w:tr w:rsidR="0057291E" w:rsidRPr="00343363" w14:paraId="02D0D2A9" w14:textId="77777777" w:rsidTr="004E335B">
        <w:trPr>
          <w:trHeight w:val="1289"/>
        </w:trPr>
        <w:tc>
          <w:tcPr>
            <w:tcW w:w="3823" w:type="dxa"/>
            <w:shd w:val="clear" w:color="auto" w:fill="auto"/>
          </w:tcPr>
          <w:p w14:paraId="2DE049CD" w14:textId="77777777" w:rsidR="0057291E" w:rsidRPr="000E38B2" w:rsidRDefault="0057291E" w:rsidP="004E335B">
            <w:pPr>
              <w:pStyle w:val="ListParagraph"/>
              <w:spacing w:after="0"/>
              <w:ind w:left="0" w:right="176"/>
              <w:rPr>
                <w:color w:val="000000" w:themeColor="text1"/>
              </w:rPr>
            </w:pPr>
            <w:r w:rsidRPr="000E38B2">
              <w:t>Team comprising qualified experts in: (i) coastal geomorphology and oceanography; (ii) coastal engineering and design; (iii) topographic surveying and geospatial mapping.</w:t>
            </w:r>
          </w:p>
        </w:tc>
        <w:tc>
          <w:tcPr>
            <w:tcW w:w="5953" w:type="dxa"/>
          </w:tcPr>
          <w:p w14:paraId="107C1225" w14:textId="77777777" w:rsidR="0057291E" w:rsidRPr="00343363" w:rsidRDefault="0057291E" w:rsidP="004E335B">
            <w:pPr>
              <w:keepNext/>
              <w:keepLines/>
              <w:tabs>
                <w:tab w:val="left" w:pos="400"/>
                <w:tab w:val="center" w:pos="601"/>
              </w:tabs>
              <w:spacing w:after="0"/>
              <w:jc w:val="center"/>
              <w:outlineLvl w:val="5"/>
              <w:rPr>
                <w:snapToGrid w:val="0"/>
                <w:color w:val="000000" w:themeColor="text1"/>
                <w:lang w:val="en-GB"/>
              </w:rPr>
            </w:pPr>
          </w:p>
        </w:tc>
      </w:tr>
      <w:tr w:rsidR="0057291E" w:rsidRPr="00343363" w14:paraId="4BAA918D" w14:textId="77777777" w:rsidTr="004E335B">
        <w:tc>
          <w:tcPr>
            <w:tcW w:w="3823" w:type="dxa"/>
            <w:shd w:val="clear" w:color="auto" w:fill="auto"/>
          </w:tcPr>
          <w:p w14:paraId="202E603C" w14:textId="77777777" w:rsidR="0057291E" w:rsidRPr="000E38B2" w:rsidRDefault="0057291E" w:rsidP="004E335B">
            <w:pPr>
              <w:pStyle w:val="ListParagraph"/>
              <w:spacing w:after="0"/>
              <w:ind w:left="0" w:right="176"/>
              <w:rPr>
                <w:color w:val="000000" w:themeColor="text1"/>
              </w:rPr>
            </w:pPr>
            <w:r w:rsidRPr="000E38B2">
              <w:rPr>
                <w:color w:val="000000" w:themeColor="text1"/>
              </w:rPr>
              <w:t xml:space="preserve">Experts to have minimum combined 20 years’ experience, preferably in the Pacific Islands, </w:t>
            </w:r>
            <w:r>
              <w:rPr>
                <w:color w:val="000000" w:themeColor="text1"/>
              </w:rPr>
              <w:t>(</w:t>
            </w:r>
            <w:r w:rsidRPr="000E38B2">
              <w:rPr>
                <w:color w:val="000000" w:themeColor="text1"/>
              </w:rPr>
              <w:t>experience in Tonga an advantage</w:t>
            </w:r>
            <w:r>
              <w:rPr>
                <w:color w:val="000000" w:themeColor="text1"/>
              </w:rPr>
              <w:t xml:space="preserve">) </w:t>
            </w:r>
            <w:r w:rsidRPr="000E38B2">
              <w:rPr>
                <w:color w:val="000000" w:themeColor="text1"/>
              </w:rPr>
              <w:t xml:space="preserve">in (i) coastal geomorphology and nearshore oceanography; (ii) coastal engineering and design; (iii) socio-economic </w:t>
            </w:r>
            <w:r>
              <w:rPr>
                <w:color w:val="000000" w:themeColor="text1"/>
              </w:rPr>
              <w:t>characteristics.</w:t>
            </w:r>
          </w:p>
        </w:tc>
        <w:tc>
          <w:tcPr>
            <w:tcW w:w="5953" w:type="dxa"/>
          </w:tcPr>
          <w:p w14:paraId="2E2E922D" w14:textId="77777777" w:rsidR="0057291E" w:rsidRPr="00343363" w:rsidRDefault="0057291E" w:rsidP="004E335B">
            <w:pPr>
              <w:keepNext/>
              <w:keepLines/>
              <w:tabs>
                <w:tab w:val="left" w:pos="400"/>
                <w:tab w:val="center" w:pos="601"/>
              </w:tabs>
              <w:spacing w:after="0"/>
              <w:jc w:val="center"/>
              <w:outlineLvl w:val="5"/>
              <w:rPr>
                <w:snapToGrid w:val="0"/>
                <w:color w:val="000000" w:themeColor="text1"/>
                <w:lang w:val="en-GB"/>
              </w:rPr>
            </w:pPr>
          </w:p>
        </w:tc>
      </w:tr>
      <w:tr w:rsidR="0057291E" w:rsidRPr="00343363" w14:paraId="309A5986" w14:textId="77777777" w:rsidTr="004E335B">
        <w:tc>
          <w:tcPr>
            <w:tcW w:w="3823" w:type="dxa"/>
            <w:shd w:val="clear" w:color="auto" w:fill="auto"/>
          </w:tcPr>
          <w:p w14:paraId="699EB9D1" w14:textId="77777777" w:rsidR="0057291E" w:rsidRPr="000E38B2" w:rsidRDefault="0057291E" w:rsidP="004E335B">
            <w:pPr>
              <w:pStyle w:val="ListParagraph"/>
              <w:spacing w:after="0"/>
              <w:ind w:left="0" w:right="176"/>
            </w:pPr>
            <w:r w:rsidRPr="000E38B2">
              <w:rPr>
                <w:color w:val="000000" w:themeColor="text1"/>
              </w:rPr>
              <w:lastRenderedPageBreak/>
              <w:t xml:space="preserve">Excellent verbal and written communication skills in English, minimum 10 years’ experience conveying complex technical information to a non-technical audience, and evidence of involvement in minimum 3 projects including consultations with </w:t>
            </w:r>
            <w:r>
              <w:rPr>
                <w:color w:val="000000" w:themeColor="text1"/>
              </w:rPr>
              <w:t>National government agencies</w:t>
            </w:r>
            <w:r w:rsidRPr="000E38B2">
              <w:rPr>
                <w:color w:val="000000" w:themeColor="text1"/>
              </w:rPr>
              <w:t>.</w:t>
            </w:r>
          </w:p>
        </w:tc>
        <w:tc>
          <w:tcPr>
            <w:tcW w:w="5953" w:type="dxa"/>
          </w:tcPr>
          <w:p w14:paraId="094B80D6" w14:textId="77777777" w:rsidR="0057291E" w:rsidRPr="00343363" w:rsidRDefault="0057291E" w:rsidP="004E335B">
            <w:pPr>
              <w:keepNext/>
              <w:keepLines/>
              <w:tabs>
                <w:tab w:val="left" w:pos="400"/>
                <w:tab w:val="center" w:pos="601"/>
              </w:tabs>
              <w:spacing w:after="0"/>
              <w:jc w:val="center"/>
              <w:outlineLvl w:val="5"/>
              <w:rPr>
                <w:snapToGrid w:val="0"/>
                <w:color w:val="000000" w:themeColor="text1"/>
                <w:lang w:val="en-GB"/>
              </w:rPr>
            </w:pPr>
          </w:p>
        </w:tc>
      </w:tr>
      <w:tr w:rsidR="0057291E" w:rsidRPr="00343363" w14:paraId="7A353CA4" w14:textId="77777777" w:rsidTr="004E335B">
        <w:trPr>
          <w:trHeight w:val="1428"/>
        </w:trPr>
        <w:tc>
          <w:tcPr>
            <w:tcW w:w="3823" w:type="dxa"/>
            <w:shd w:val="clear" w:color="auto" w:fill="auto"/>
          </w:tcPr>
          <w:p w14:paraId="2C6943F8" w14:textId="77777777" w:rsidR="0057291E" w:rsidRPr="000E38B2" w:rsidRDefault="0057291E" w:rsidP="004E335B">
            <w:pPr>
              <w:spacing w:after="0"/>
              <w:ind w:right="176"/>
              <w:rPr>
                <w:rFonts w:eastAsia="ヒラギノ角ゴ Pro W3"/>
                <w:color w:val="000000"/>
                <w:lang w:val="en-US"/>
              </w:rPr>
            </w:pPr>
            <w:r w:rsidRPr="000E38B2">
              <w:rPr>
                <w:color w:val="000000" w:themeColor="text1"/>
              </w:rPr>
              <w:t>Short technical proposal (maximum 2,000 words) outlining the approach to be used in delivering this consultancy, the special skills and expertise the team would bring and the days to be spent in country.</w:t>
            </w:r>
          </w:p>
        </w:tc>
        <w:tc>
          <w:tcPr>
            <w:tcW w:w="5953" w:type="dxa"/>
          </w:tcPr>
          <w:p w14:paraId="5D615636" w14:textId="77777777" w:rsidR="0057291E" w:rsidRPr="00343363" w:rsidRDefault="0057291E" w:rsidP="004E335B">
            <w:pPr>
              <w:keepNext/>
              <w:keepLines/>
              <w:tabs>
                <w:tab w:val="left" w:pos="400"/>
                <w:tab w:val="center" w:pos="601"/>
              </w:tabs>
              <w:spacing w:after="0"/>
              <w:jc w:val="center"/>
              <w:outlineLvl w:val="5"/>
              <w:rPr>
                <w:snapToGrid w:val="0"/>
                <w:color w:val="000000" w:themeColor="text1"/>
                <w:lang w:val="en-GB"/>
              </w:rPr>
            </w:pPr>
          </w:p>
        </w:tc>
      </w:tr>
      <w:bookmarkEnd w:id="0"/>
    </w:tbl>
    <w:p w14:paraId="6764566A" w14:textId="77777777" w:rsidR="0057291E" w:rsidRPr="00B064BF" w:rsidRDefault="0057291E" w:rsidP="0057291E">
      <w:pPr>
        <w:spacing w:after="0"/>
        <w:textAlignment w:val="baseline"/>
        <w:rPr>
          <w:lang w:eastAsia="en-AU"/>
        </w:rPr>
      </w:pPr>
    </w:p>
    <w:p w14:paraId="00C577DE" w14:textId="77777777" w:rsidR="00BE7CBA" w:rsidRDefault="0057291E"/>
    <w:sectPr w:rsidR="00BE7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1E"/>
    <w:rsid w:val="00521465"/>
    <w:rsid w:val="0057291E"/>
    <w:rsid w:val="00B94C91"/>
    <w:rsid w:val="00D52B78"/>
    <w:rsid w:val="00E46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467E"/>
  <w15:chartTrackingRefBased/>
  <w15:docId w15:val="{A6FD2B8C-8883-4556-BE80-73D767E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91E"/>
    <w:pPr>
      <w:spacing w:after="120" w:line="240" w:lineRule="auto"/>
      <w:jc w:val="both"/>
    </w:pPr>
    <w:rPr>
      <w:rFonts w:eastAsia="Times New Roman"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Dot pt"/>
    <w:basedOn w:val="Normal"/>
    <w:link w:val="ListParagraphChar"/>
    <w:uiPriority w:val="34"/>
    <w:qFormat/>
    <w:rsid w:val="0057291E"/>
    <w:pPr>
      <w:ind w:left="1440" w:right="1134"/>
      <w:contextualSpacing/>
    </w:p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Dot pt Char"/>
    <w:basedOn w:val="DefaultParagraphFont"/>
    <w:link w:val="ListParagraph"/>
    <w:uiPriority w:val="34"/>
    <w:qFormat/>
    <w:locked/>
    <w:rsid w:val="0057291E"/>
    <w:rPr>
      <w:rFonts w:eastAsia="Times New Roman"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Titilia Rabuatoka</dc:creator>
  <cp:keywords/>
  <dc:description/>
  <cp:lastModifiedBy>Titilia Rabuatoka</cp:lastModifiedBy>
  <cp:revision>1</cp:revision>
  <dcterms:created xsi:type="dcterms:W3CDTF">2022-07-26T03:14:00Z</dcterms:created>
  <dcterms:modified xsi:type="dcterms:W3CDTF">2022-07-26T03:16:00Z</dcterms:modified>
</cp:coreProperties>
</file>