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350A3074" w:rsidR="00446962" w:rsidRDefault="00000000"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005121">
            <w:rPr>
              <w:rStyle w:val="Calibri11NoBold"/>
              <w:b/>
              <w:bCs/>
            </w:rPr>
            <w:t>RFQ-EQAP23-010</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0B537069"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r w:rsidR="00005121">
        <w:t xml:space="preserve">inclusive of taxes </w:t>
      </w:r>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2F8339C5"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w:t>
      </w:r>
      <w:r w:rsidR="008E1A7E" w:rsidRPr="00F02487">
        <w:t>RFP</w:t>
      </w:r>
      <w:r w:rsidR="008E1A7E">
        <w:t>/RFQ</w:t>
      </w:r>
      <w:r w:rsidRPr="00F02487">
        <w:t xml:space="preserve"> </w:t>
      </w:r>
      <w:sdt>
        <w:sdtPr>
          <w:alias w:val="to be deleted if no further instructions inserted"/>
          <w:id w:val="-1974750513"/>
          <w:placeholder>
            <w:docPart w:val="DefaultPlaceholder_-1854013440"/>
          </w:placeholder>
          <w15:color w:val="FF0000"/>
        </w:sdtPr>
        <w:sdtContent>
          <w:r w:rsidRPr="00F02487">
            <w:t xml:space="preserve">and in </w:t>
          </w:r>
          <w:r w:rsidR="00A82BDF" w:rsidRPr="00F02487">
            <w:t>particular:</w:t>
          </w:r>
        </w:sdtContent>
      </w:sdt>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1B0C2B03"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bookmarkEnd w:id="3"/>
    <w:bookmarkEnd w:id="4"/>
    <w:p w14:paraId="6D973912" w14:textId="3EB3F00E" w:rsidR="00EA7A9E" w:rsidRDefault="00EA7A9E">
      <w:pPr>
        <w:rPr>
          <w:b/>
          <w:bCs/>
        </w:rPr>
      </w:pPr>
      <w:r>
        <w:rPr>
          <w:b/>
          <w:bCs/>
        </w:rPr>
        <w:br w:type="page"/>
      </w:r>
    </w:p>
    <w:p w14:paraId="6BAC4499" w14:textId="783D7044" w:rsidR="00CB1E58" w:rsidRDefault="00F62EF5" w:rsidP="00B2410B">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11CB6C55" w14:textId="77777777" w:rsidR="00B2410B" w:rsidRPr="00B2410B" w:rsidRDefault="00B2410B" w:rsidP="00B2410B"/>
    <w:bookmarkEnd w:id="5"/>
    <w:tbl>
      <w:tblPr>
        <w:tblStyle w:val="TableGrid"/>
        <w:tblW w:w="0" w:type="auto"/>
        <w:tblLook w:val="04A0" w:firstRow="1" w:lastRow="0" w:firstColumn="1" w:lastColumn="0" w:noHBand="0" w:noVBand="1"/>
      </w:tblPr>
      <w:tblGrid>
        <w:gridCol w:w="4531"/>
        <w:gridCol w:w="1738"/>
        <w:gridCol w:w="1129"/>
        <w:gridCol w:w="1618"/>
      </w:tblGrid>
      <w:tr w:rsidR="00CB1E58" w14:paraId="3D54D660" w14:textId="77777777" w:rsidTr="00F21E35">
        <w:tc>
          <w:tcPr>
            <w:tcW w:w="9016" w:type="dxa"/>
            <w:gridSpan w:val="4"/>
            <w:shd w:val="clear" w:color="auto" w:fill="DEEAF6" w:themeFill="accent5" w:themeFillTint="33"/>
            <w:vAlign w:val="center"/>
          </w:tcPr>
          <w:p w14:paraId="4AD08A42" w14:textId="7A3C15FB" w:rsidR="00CB1E58" w:rsidRPr="00EB6640" w:rsidRDefault="00CB1E58" w:rsidP="00B2410B">
            <w:pPr>
              <w:pStyle w:val="Heading3"/>
              <w:spacing w:before="0"/>
            </w:pPr>
          </w:p>
        </w:tc>
      </w:tr>
      <w:tr w:rsidR="00F21E35" w14:paraId="4FEABA28" w14:textId="77777777" w:rsidTr="0009523A">
        <w:tc>
          <w:tcPr>
            <w:tcW w:w="4531" w:type="dxa"/>
            <w:shd w:val="clear" w:color="auto" w:fill="BDD6EE" w:themeFill="accent5" w:themeFillTint="66"/>
            <w:vAlign w:val="center"/>
          </w:tcPr>
          <w:p w14:paraId="71FC76BF" w14:textId="4B5B310D" w:rsidR="00F21E35" w:rsidRDefault="00F21E35" w:rsidP="00B2410B">
            <w:pPr>
              <w:pStyle w:val="Heading5"/>
              <w:spacing w:before="0"/>
              <w:jc w:val="center"/>
            </w:pPr>
            <w:r>
              <w:t>Services description</w:t>
            </w:r>
          </w:p>
        </w:tc>
        <w:tc>
          <w:tcPr>
            <w:tcW w:w="1738" w:type="dxa"/>
            <w:shd w:val="clear" w:color="auto" w:fill="BDD6EE" w:themeFill="accent5" w:themeFillTint="66"/>
            <w:vAlign w:val="center"/>
          </w:tcPr>
          <w:p w14:paraId="7D646935" w14:textId="081DCC87" w:rsidR="00F21E35" w:rsidRDefault="00F21E35" w:rsidP="00B2410B">
            <w:pPr>
              <w:pStyle w:val="Heading5"/>
              <w:spacing w:before="0"/>
              <w:jc w:val="center"/>
            </w:pPr>
            <w:r>
              <w:t xml:space="preserve">Lump sum Price </w:t>
            </w:r>
            <w:sdt>
              <w:sdtPr>
                <w:id w:val="-434823759"/>
                <w:placeholder>
                  <w:docPart w:val="17BDEE88A6A546F98547C16DA791B688"/>
                </w:placeholder>
                <w15:color w:val="FF0000"/>
              </w:sdtPr>
              <w:sdtContent>
                <w:r w:rsidR="00005121">
                  <w:t>FJD</w:t>
                </w:r>
              </w:sdtContent>
            </w:sdt>
          </w:p>
        </w:tc>
        <w:tc>
          <w:tcPr>
            <w:tcW w:w="1129" w:type="dxa"/>
            <w:shd w:val="clear" w:color="auto" w:fill="BDD6EE" w:themeFill="accent5" w:themeFillTint="66"/>
            <w:vAlign w:val="center"/>
          </w:tcPr>
          <w:p w14:paraId="1024FEC8" w14:textId="77777777" w:rsidR="00F21E35" w:rsidRDefault="00F21E35" w:rsidP="00B2410B">
            <w:pPr>
              <w:pStyle w:val="Heading5"/>
              <w:spacing w:before="0"/>
              <w:jc w:val="center"/>
            </w:pPr>
            <w:r>
              <w:t>Total quantity</w:t>
            </w:r>
          </w:p>
        </w:tc>
        <w:tc>
          <w:tcPr>
            <w:tcW w:w="1618" w:type="dxa"/>
            <w:shd w:val="clear" w:color="auto" w:fill="BDD6EE" w:themeFill="accent5" w:themeFillTint="66"/>
          </w:tcPr>
          <w:p w14:paraId="764F011D" w14:textId="277F82C3" w:rsidR="00F21E35" w:rsidRDefault="00F21E35" w:rsidP="00B2410B">
            <w:pPr>
              <w:pStyle w:val="Heading5"/>
              <w:spacing w:before="0"/>
              <w:jc w:val="center"/>
            </w:pPr>
            <w:r>
              <w:t xml:space="preserve">Total Amount </w:t>
            </w:r>
            <w:sdt>
              <w:sdtPr>
                <w:id w:val="1691019119"/>
                <w:placeholder>
                  <w:docPart w:val="DF988A56378A408BAAB33B5A18E525F1"/>
                </w:placeholder>
                <w15:color w:val="FF0000"/>
              </w:sdtPr>
              <w:sdtContent>
                <w:r w:rsidR="00005121">
                  <w:t>FJD</w:t>
                </w:r>
              </w:sdtContent>
            </w:sdt>
          </w:p>
        </w:tc>
      </w:tr>
      <w:tr w:rsidR="00F21E35" w14:paraId="29C6C709" w14:textId="77777777" w:rsidTr="00104430">
        <w:tc>
          <w:tcPr>
            <w:tcW w:w="4531" w:type="dxa"/>
            <w:vAlign w:val="center"/>
          </w:tcPr>
          <w:p w14:paraId="108CEE90" w14:textId="02AE5607" w:rsidR="00F21E35" w:rsidRDefault="00F21E35" w:rsidP="00B2410B"/>
        </w:tc>
        <w:tc>
          <w:tcPr>
            <w:tcW w:w="1738" w:type="dxa"/>
            <w:vAlign w:val="center"/>
          </w:tcPr>
          <w:p w14:paraId="09A8C031" w14:textId="7526F5B3" w:rsidR="00F21E35" w:rsidRDefault="00F21E35" w:rsidP="00B2410B"/>
        </w:tc>
        <w:tc>
          <w:tcPr>
            <w:tcW w:w="1129" w:type="dxa"/>
            <w:vAlign w:val="center"/>
          </w:tcPr>
          <w:p w14:paraId="29E1BBEB" w14:textId="0F342E21" w:rsidR="00F21E35" w:rsidRDefault="00F21E35" w:rsidP="00B2410B"/>
        </w:tc>
        <w:tc>
          <w:tcPr>
            <w:tcW w:w="1618" w:type="dxa"/>
            <w:vAlign w:val="center"/>
          </w:tcPr>
          <w:p w14:paraId="53F2EEFA" w14:textId="2C3ABD53" w:rsidR="00F21E35" w:rsidRDefault="00F21E35" w:rsidP="00B2410B"/>
        </w:tc>
      </w:tr>
      <w:tr w:rsidR="00F21E35" w14:paraId="0ADA7F86" w14:textId="77777777" w:rsidTr="000536C0">
        <w:tc>
          <w:tcPr>
            <w:tcW w:w="4531" w:type="dxa"/>
            <w:vAlign w:val="center"/>
          </w:tcPr>
          <w:p w14:paraId="10085E06" w14:textId="31BB8A1D" w:rsidR="00F21E35" w:rsidRDefault="00F21E35" w:rsidP="00B2410B"/>
        </w:tc>
        <w:tc>
          <w:tcPr>
            <w:tcW w:w="1738" w:type="dxa"/>
            <w:vAlign w:val="center"/>
          </w:tcPr>
          <w:p w14:paraId="2C0BB5EB" w14:textId="72ACC5D8" w:rsidR="00F21E35" w:rsidRDefault="00F21E35" w:rsidP="00B2410B"/>
        </w:tc>
        <w:tc>
          <w:tcPr>
            <w:tcW w:w="1129" w:type="dxa"/>
            <w:vAlign w:val="center"/>
          </w:tcPr>
          <w:p w14:paraId="584EB284" w14:textId="1B7DA800" w:rsidR="00F21E35" w:rsidRDefault="00F21E35" w:rsidP="00B2410B"/>
        </w:tc>
        <w:tc>
          <w:tcPr>
            <w:tcW w:w="1618" w:type="dxa"/>
            <w:vAlign w:val="center"/>
          </w:tcPr>
          <w:p w14:paraId="5E2349FE" w14:textId="647DEAE6" w:rsidR="00F21E35" w:rsidRDefault="00F21E35" w:rsidP="00B2410B"/>
        </w:tc>
      </w:tr>
      <w:tr w:rsidR="00F21E35" w14:paraId="448A1DAA" w14:textId="77777777" w:rsidTr="00A75456">
        <w:tc>
          <w:tcPr>
            <w:tcW w:w="4531" w:type="dxa"/>
            <w:vAlign w:val="center"/>
          </w:tcPr>
          <w:p w14:paraId="6D3DC9B2" w14:textId="21576B49" w:rsidR="00F21E35" w:rsidRDefault="00F21E35" w:rsidP="00B2410B"/>
        </w:tc>
        <w:tc>
          <w:tcPr>
            <w:tcW w:w="1738" w:type="dxa"/>
            <w:vAlign w:val="center"/>
          </w:tcPr>
          <w:p w14:paraId="766FAB92" w14:textId="692EDCF0" w:rsidR="00F21E35" w:rsidRDefault="00F21E35" w:rsidP="00B2410B"/>
        </w:tc>
        <w:tc>
          <w:tcPr>
            <w:tcW w:w="1129" w:type="dxa"/>
            <w:vAlign w:val="center"/>
          </w:tcPr>
          <w:p w14:paraId="3515EE42" w14:textId="3EA2CC56" w:rsidR="00F21E35" w:rsidRDefault="00F21E35" w:rsidP="00B2410B"/>
        </w:tc>
        <w:tc>
          <w:tcPr>
            <w:tcW w:w="1618" w:type="dxa"/>
            <w:vAlign w:val="center"/>
          </w:tcPr>
          <w:p w14:paraId="25623B4F" w14:textId="4DA959E9" w:rsidR="00F21E35" w:rsidRDefault="00F21E35" w:rsidP="00B2410B"/>
        </w:tc>
      </w:tr>
      <w:tr w:rsidR="00F21E35" w14:paraId="0BD28725" w14:textId="77777777" w:rsidTr="00E10F35">
        <w:tc>
          <w:tcPr>
            <w:tcW w:w="4531" w:type="dxa"/>
            <w:vAlign w:val="center"/>
          </w:tcPr>
          <w:p w14:paraId="14A5DAF6" w14:textId="61A8BC94" w:rsidR="00F21E35" w:rsidRDefault="00F21E35" w:rsidP="00B2410B"/>
        </w:tc>
        <w:tc>
          <w:tcPr>
            <w:tcW w:w="1738" w:type="dxa"/>
            <w:vAlign w:val="center"/>
          </w:tcPr>
          <w:p w14:paraId="39CDD43A" w14:textId="45DECB90" w:rsidR="00F21E35" w:rsidRDefault="00F21E35" w:rsidP="00B2410B"/>
        </w:tc>
        <w:tc>
          <w:tcPr>
            <w:tcW w:w="1129" w:type="dxa"/>
            <w:vAlign w:val="center"/>
          </w:tcPr>
          <w:p w14:paraId="285397A4" w14:textId="0685CBE6" w:rsidR="00F21E35" w:rsidRDefault="00F21E35" w:rsidP="00B2410B"/>
        </w:tc>
        <w:tc>
          <w:tcPr>
            <w:tcW w:w="1618" w:type="dxa"/>
            <w:vAlign w:val="center"/>
          </w:tcPr>
          <w:p w14:paraId="29ED3337" w14:textId="74EB301C" w:rsidR="00F21E35" w:rsidRDefault="00F21E35" w:rsidP="00B2410B"/>
        </w:tc>
      </w:tr>
      <w:tr w:rsidR="00CB1E58" w14:paraId="4A4165A1" w14:textId="77777777" w:rsidTr="00F21E35">
        <w:tc>
          <w:tcPr>
            <w:tcW w:w="7398" w:type="dxa"/>
            <w:gridSpan w:val="3"/>
            <w:shd w:val="clear" w:color="auto" w:fill="F2F2F2" w:themeFill="background1" w:themeFillShade="F2"/>
            <w:vAlign w:val="center"/>
          </w:tcPr>
          <w:p w14:paraId="269758D4" w14:textId="77777777" w:rsidR="00CB1E58" w:rsidRPr="0049001E" w:rsidRDefault="00CB1E58" w:rsidP="00B2410B">
            <w:pPr>
              <w:rPr>
                <w:b/>
                <w:bCs/>
              </w:rPr>
            </w:pPr>
            <w:r w:rsidRPr="0049001E">
              <w:rPr>
                <w:b/>
                <w:bCs/>
              </w:rPr>
              <w:t>Total Package 1</w:t>
            </w:r>
          </w:p>
        </w:tc>
        <w:tc>
          <w:tcPr>
            <w:tcW w:w="1618" w:type="dxa"/>
            <w:shd w:val="clear" w:color="auto" w:fill="F2F2F2" w:themeFill="background1" w:themeFillShade="F2"/>
            <w:vAlign w:val="center"/>
          </w:tcPr>
          <w:p w14:paraId="1737944F" w14:textId="7DA194A9" w:rsidR="00CB1E58" w:rsidRPr="0049001E" w:rsidRDefault="00CB1E58" w:rsidP="00B2410B">
            <w:pPr>
              <w:rPr>
                <w:b/>
                <w:bCs/>
              </w:rPr>
            </w:pPr>
          </w:p>
        </w:tc>
      </w:tr>
    </w:tbl>
    <w:p w14:paraId="02390D0A" w14:textId="77777777" w:rsidR="00B2410B" w:rsidRDefault="00B2410B" w:rsidP="00B2410B">
      <w:pPr>
        <w:spacing w:after="0"/>
      </w:pPr>
    </w:p>
    <w:tbl>
      <w:tblPr>
        <w:tblStyle w:val="TableGrid"/>
        <w:tblW w:w="0" w:type="auto"/>
        <w:jc w:val="right"/>
        <w:tblLook w:val="04A0" w:firstRow="1" w:lastRow="0" w:firstColumn="1" w:lastColumn="0" w:noHBand="0" w:noVBand="1"/>
      </w:tblPr>
      <w:tblGrid>
        <w:gridCol w:w="3136"/>
        <w:gridCol w:w="2483"/>
      </w:tblGrid>
      <w:tr w:rsidR="00CB1E58" w14:paraId="18376480" w14:textId="77777777" w:rsidTr="00F21E35">
        <w:trPr>
          <w:jc w:val="right"/>
        </w:trPr>
        <w:tc>
          <w:tcPr>
            <w:tcW w:w="3136" w:type="dxa"/>
          </w:tcPr>
          <w:p w14:paraId="44952FBB" w14:textId="47D5605D" w:rsidR="00CB1E58" w:rsidRDefault="00CB1E58" w:rsidP="00B2410B">
            <w:r>
              <w:t>Total amount</w:t>
            </w:r>
          </w:p>
        </w:tc>
        <w:tc>
          <w:tcPr>
            <w:tcW w:w="2483" w:type="dxa"/>
          </w:tcPr>
          <w:p w14:paraId="2A54F493" w14:textId="3AD10637" w:rsidR="00CB1E58" w:rsidRDefault="00CB1E58" w:rsidP="00B2410B"/>
        </w:tc>
      </w:tr>
      <w:tr w:rsidR="00CB1E58" w14:paraId="48305D34" w14:textId="77777777" w:rsidTr="00F21E35">
        <w:trPr>
          <w:jc w:val="right"/>
        </w:trPr>
        <w:tc>
          <w:tcPr>
            <w:tcW w:w="3136" w:type="dxa"/>
          </w:tcPr>
          <w:p w14:paraId="201745B7" w14:textId="58246B2C" w:rsidR="00CB1E58" w:rsidRDefault="00F21E35" w:rsidP="00B2410B">
            <w:r>
              <w:t>Total other costs</w:t>
            </w:r>
            <w:r w:rsidR="00CB1E58">
              <w:t xml:space="preserve"> </w:t>
            </w:r>
          </w:p>
        </w:tc>
        <w:tc>
          <w:tcPr>
            <w:tcW w:w="2483" w:type="dxa"/>
          </w:tcPr>
          <w:p w14:paraId="37DA2E56" w14:textId="7FE83854" w:rsidR="00CB1E58" w:rsidRDefault="00CB1E58" w:rsidP="00B2410B"/>
        </w:tc>
      </w:tr>
      <w:tr w:rsidR="00F21E35" w14:paraId="76BE24A0" w14:textId="77777777" w:rsidTr="00F21E35">
        <w:trPr>
          <w:jc w:val="right"/>
        </w:trPr>
        <w:tc>
          <w:tcPr>
            <w:tcW w:w="3136" w:type="dxa"/>
            <w:shd w:val="clear" w:color="auto" w:fill="F2F2F2" w:themeFill="background1" w:themeFillShade="F2"/>
          </w:tcPr>
          <w:p w14:paraId="63DA2519" w14:textId="77777777" w:rsidR="00CB1E58" w:rsidRPr="00760CF3" w:rsidRDefault="00CB1E58" w:rsidP="00B2410B">
            <w:pPr>
              <w:rPr>
                <w:b/>
                <w:bCs/>
              </w:rPr>
            </w:pPr>
            <w:r w:rsidRPr="00760CF3">
              <w:rPr>
                <w:b/>
                <w:bCs/>
              </w:rPr>
              <w:t>GRAND TOTAL</w:t>
            </w:r>
          </w:p>
        </w:tc>
        <w:tc>
          <w:tcPr>
            <w:tcW w:w="2483" w:type="dxa"/>
            <w:shd w:val="clear" w:color="auto" w:fill="F2F2F2" w:themeFill="background1" w:themeFillShade="F2"/>
          </w:tcPr>
          <w:p w14:paraId="42CE1310" w14:textId="77777777" w:rsidR="00CB1E58" w:rsidRPr="00760CF3" w:rsidRDefault="00CB1E58" w:rsidP="00B2410B">
            <w:pPr>
              <w:rPr>
                <w:b/>
                <w:bCs/>
              </w:rPr>
            </w:pPr>
          </w:p>
        </w:tc>
      </w:tr>
    </w:tbl>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00000"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8159" w14:textId="77777777" w:rsidR="001C67BE" w:rsidRDefault="001C67BE" w:rsidP="00092213">
      <w:pPr>
        <w:spacing w:after="0" w:line="240" w:lineRule="auto"/>
      </w:pPr>
      <w:r>
        <w:separator/>
      </w:r>
    </w:p>
  </w:endnote>
  <w:endnote w:type="continuationSeparator" w:id="0">
    <w:p w14:paraId="308799CF" w14:textId="77777777" w:rsidR="001C67BE" w:rsidRDefault="001C67BE"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A41BA" w14:textId="77777777" w:rsidR="001C67BE" w:rsidRDefault="001C67BE" w:rsidP="00092213">
      <w:pPr>
        <w:spacing w:after="0" w:line="240" w:lineRule="auto"/>
      </w:pPr>
      <w:r>
        <w:separator/>
      </w:r>
    </w:p>
  </w:footnote>
  <w:footnote w:type="continuationSeparator" w:id="0">
    <w:p w14:paraId="457BD61B" w14:textId="77777777" w:rsidR="001C67BE" w:rsidRDefault="001C67BE"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5121"/>
    <w:rsid w:val="0000710B"/>
    <w:rsid w:val="0004484C"/>
    <w:rsid w:val="00075277"/>
    <w:rsid w:val="00092213"/>
    <w:rsid w:val="000A1996"/>
    <w:rsid w:val="0013288E"/>
    <w:rsid w:val="00135E9B"/>
    <w:rsid w:val="00142691"/>
    <w:rsid w:val="001A59A5"/>
    <w:rsid w:val="001B1062"/>
    <w:rsid w:val="001B269E"/>
    <w:rsid w:val="001C4EB5"/>
    <w:rsid w:val="001C67BE"/>
    <w:rsid w:val="0020602A"/>
    <w:rsid w:val="002336D5"/>
    <w:rsid w:val="002337C7"/>
    <w:rsid w:val="00240D6D"/>
    <w:rsid w:val="00252BDD"/>
    <w:rsid w:val="00262674"/>
    <w:rsid w:val="002A5B11"/>
    <w:rsid w:val="002D43AD"/>
    <w:rsid w:val="003051A9"/>
    <w:rsid w:val="00313114"/>
    <w:rsid w:val="00370D8E"/>
    <w:rsid w:val="00384B80"/>
    <w:rsid w:val="003853E0"/>
    <w:rsid w:val="00436A06"/>
    <w:rsid w:val="00446962"/>
    <w:rsid w:val="0049001E"/>
    <w:rsid w:val="00510E73"/>
    <w:rsid w:val="00552BA7"/>
    <w:rsid w:val="00573753"/>
    <w:rsid w:val="00591B32"/>
    <w:rsid w:val="005C3B7F"/>
    <w:rsid w:val="005E1D6F"/>
    <w:rsid w:val="005E5DC2"/>
    <w:rsid w:val="006658EF"/>
    <w:rsid w:val="00695A40"/>
    <w:rsid w:val="006A10EF"/>
    <w:rsid w:val="006B0E36"/>
    <w:rsid w:val="006C15E6"/>
    <w:rsid w:val="00740583"/>
    <w:rsid w:val="00740740"/>
    <w:rsid w:val="00741F31"/>
    <w:rsid w:val="007A6F84"/>
    <w:rsid w:val="007C6C25"/>
    <w:rsid w:val="007E0E62"/>
    <w:rsid w:val="00802F5C"/>
    <w:rsid w:val="008149C0"/>
    <w:rsid w:val="00814EFB"/>
    <w:rsid w:val="008834DD"/>
    <w:rsid w:val="008E1A7E"/>
    <w:rsid w:val="009C6D22"/>
    <w:rsid w:val="009E178F"/>
    <w:rsid w:val="00A00F11"/>
    <w:rsid w:val="00A53501"/>
    <w:rsid w:val="00A82BDF"/>
    <w:rsid w:val="00AD341C"/>
    <w:rsid w:val="00B17569"/>
    <w:rsid w:val="00B22143"/>
    <w:rsid w:val="00B2410B"/>
    <w:rsid w:val="00B946F6"/>
    <w:rsid w:val="00BD5DA7"/>
    <w:rsid w:val="00BF0B65"/>
    <w:rsid w:val="00BF1520"/>
    <w:rsid w:val="00C1170C"/>
    <w:rsid w:val="00CB1E58"/>
    <w:rsid w:val="00CD70BF"/>
    <w:rsid w:val="00D2038A"/>
    <w:rsid w:val="00D31733"/>
    <w:rsid w:val="00D5240C"/>
    <w:rsid w:val="00DB4CFF"/>
    <w:rsid w:val="00DE0892"/>
    <w:rsid w:val="00E83DEB"/>
    <w:rsid w:val="00EA7A9E"/>
    <w:rsid w:val="00EB6640"/>
    <w:rsid w:val="00F02487"/>
    <w:rsid w:val="00F037A2"/>
    <w:rsid w:val="00F21E35"/>
    <w:rsid w:val="00F42F32"/>
    <w:rsid w:val="00F45AE9"/>
    <w:rsid w:val="00F62EF5"/>
    <w:rsid w:val="00F757C1"/>
    <w:rsid w:val="00F814FE"/>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17BDEE88A6A546F98547C16DA791B688"/>
        <w:category>
          <w:name w:val="General"/>
          <w:gallery w:val="placeholder"/>
        </w:category>
        <w:types>
          <w:type w:val="bbPlcHdr"/>
        </w:types>
        <w:behaviors>
          <w:behavior w:val="content"/>
        </w:behaviors>
        <w:guid w:val="{74985EEE-6E18-46FA-8979-ACC77FE54862}"/>
      </w:docPartPr>
      <w:docPartBody>
        <w:p w:rsidR="005B60CC" w:rsidRDefault="003D5101" w:rsidP="003D5101">
          <w:pPr>
            <w:pStyle w:val="17BDEE88A6A546F98547C16DA791B6881"/>
          </w:pPr>
          <w:r w:rsidRPr="00BB43E0">
            <w:rPr>
              <w:rFonts w:asciiTheme="minorHAnsi" w:hAnsiTheme="minorHAnsi" w:cstheme="minorHAnsi"/>
              <w:i/>
              <w:iCs/>
              <w:color w:val="808080" w:themeColor="background1" w:themeShade="80"/>
            </w:rPr>
            <w:t>[Currency]</w:t>
          </w:r>
        </w:p>
      </w:docPartBody>
    </w:docPart>
    <w:docPart>
      <w:docPartPr>
        <w:name w:val="DF988A56378A408BAAB33B5A18E525F1"/>
        <w:category>
          <w:name w:val="General"/>
          <w:gallery w:val="placeholder"/>
        </w:category>
        <w:types>
          <w:type w:val="bbPlcHdr"/>
        </w:types>
        <w:behaviors>
          <w:behavior w:val="content"/>
        </w:behaviors>
        <w:guid w:val="{90624FBB-890C-404B-93A7-1C429C7ABFE3}"/>
      </w:docPartPr>
      <w:docPartBody>
        <w:p w:rsidR="005B60CC" w:rsidRDefault="003D5101" w:rsidP="003D5101">
          <w:pPr>
            <w:pStyle w:val="DF988A56378A408BAAB33B5A18E525F11"/>
          </w:pPr>
          <w:r w:rsidRPr="00BB43E0">
            <w:rPr>
              <w:rFonts w:asciiTheme="minorHAnsi" w:hAnsiTheme="minorHAnsi" w:cstheme="minorHAnsi"/>
              <w:i/>
              <w:iCs/>
              <w:color w:val="808080" w:themeColor="background1" w:themeShade="80"/>
            </w:rPr>
            <w:t>[Currency]</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934C9"/>
    <w:rsid w:val="003A5672"/>
    <w:rsid w:val="003D5101"/>
    <w:rsid w:val="0048143F"/>
    <w:rsid w:val="004F7387"/>
    <w:rsid w:val="00551650"/>
    <w:rsid w:val="005B2A6E"/>
    <w:rsid w:val="005B60CC"/>
    <w:rsid w:val="006B27DD"/>
    <w:rsid w:val="007236EC"/>
    <w:rsid w:val="00744E75"/>
    <w:rsid w:val="00745696"/>
    <w:rsid w:val="007864FB"/>
    <w:rsid w:val="007E6B93"/>
    <w:rsid w:val="00872A9F"/>
    <w:rsid w:val="008C69F7"/>
    <w:rsid w:val="00A96FF8"/>
    <w:rsid w:val="00AF074C"/>
    <w:rsid w:val="00AF714D"/>
    <w:rsid w:val="00BA7B26"/>
    <w:rsid w:val="00BC5787"/>
    <w:rsid w:val="00D00FAE"/>
    <w:rsid w:val="00DE53EA"/>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5101"/>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CF542ADF12774BF39EE39B0EB74985BF1">
    <w:name w:val="CF542ADF12774BF39EE39B0EB74985BF1"/>
    <w:rsid w:val="003D5101"/>
    <w:rPr>
      <w:rFonts w:eastAsiaTheme="minorHAnsi"/>
      <w:lang w:val="en-AU" w:eastAsia="en-US"/>
    </w:rPr>
  </w:style>
  <w:style w:type="paragraph" w:customStyle="1" w:styleId="3684EBAD68A343EEA428255C40BC6CD01">
    <w:name w:val="3684EBAD68A343EEA428255C40BC6CD0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17BDEE88A6A546F98547C16DA791B6881">
    <w:name w:val="17BDEE88A6A546F98547C16DA791B688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DF988A56378A408BAAB33B5A18E525F11">
    <w:name w:val="DF988A56378A408BAAB33B5A18E525F1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4E0CB17F60A1474EBA8325B5CB47681E1">
    <w:name w:val="4E0CB17F60A1474EBA8325B5CB47681E1"/>
    <w:rsid w:val="003D5101"/>
    <w:rPr>
      <w:rFonts w:eastAsiaTheme="minorHAnsi"/>
      <w:lang w:val="en-AU" w:eastAsia="en-US"/>
    </w:rPr>
  </w:style>
  <w:style w:type="paragraph" w:customStyle="1" w:styleId="F53595AB124943C380450310472A90A61">
    <w:name w:val="F53595AB124943C380450310472A90A61"/>
    <w:rsid w:val="003D5101"/>
    <w:rPr>
      <w:rFonts w:eastAsiaTheme="minorHAnsi"/>
      <w:lang w:val="en-AU" w:eastAsia="en-US"/>
    </w:rPr>
  </w:style>
  <w:style w:type="paragraph" w:customStyle="1" w:styleId="00D4703BEA254CFEB0449C8D8533B3EE1">
    <w:name w:val="00D4703BEA254CFEB0449C8D8533B3EE1"/>
    <w:rsid w:val="003D5101"/>
    <w:rPr>
      <w:rFonts w:eastAsiaTheme="minorHAnsi"/>
      <w:lang w:val="en-AU" w:eastAsia="en-US"/>
    </w:rPr>
  </w:style>
  <w:style w:type="paragraph" w:customStyle="1" w:styleId="1DDA5B2FF2F7436489084AE9E8D466D51">
    <w:name w:val="1DDA5B2FF2F7436489084AE9E8D466D51"/>
    <w:rsid w:val="003D5101"/>
    <w:rPr>
      <w:rFonts w:eastAsiaTheme="minorHAnsi"/>
      <w:lang w:val="en-AU" w:eastAsia="en-US"/>
    </w:rPr>
  </w:style>
  <w:style w:type="paragraph" w:customStyle="1" w:styleId="44DCF8065F0E46A59EDCC92B5B1991661">
    <w:name w:val="44DCF8065F0E46A59EDCC92B5B1991661"/>
    <w:rsid w:val="003D5101"/>
    <w:rPr>
      <w:rFonts w:eastAsiaTheme="minorHAnsi"/>
      <w:lang w:val="en-AU" w:eastAsia="en-US"/>
    </w:rPr>
  </w:style>
  <w:style w:type="paragraph" w:customStyle="1" w:styleId="13E1EF6BFF3B4A8697C8F8227A00C6E01">
    <w:name w:val="13E1EF6BFF3B4A8697C8F8227A00C6E01"/>
    <w:rsid w:val="003D5101"/>
    <w:rPr>
      <w:rFonts w:eastAsiaTheme="minorHAnsi"/>
      <w:lang w:val="en-AU" w:eastAsia="en-US"/>
    </w:rPr>
  </w:style>
  <w:style w:type="paragraph" w:customStyle="1" w:styleId="AA329EB8EBE741C79884DD050BC1E0E21">
    <w:name w:val="AA329EB8EBE741C79884DD050BC1E0E21"/>
    <w:rsid w:val="003D5101"/>
    <w:rPr>
      <w:rFonts w:eastAsiaTheme="minorHAnsi"/>
      <w:lang w:val="en-AU" w:eastAsia="en-US"/>
    </w:rPr>
  </w:style>
  <w:style w:type="paragraph" w:customStyle="1" w:styleId="842920243AA549E1B23E5BC762DBFEFC1">
    <w:name w:val="842920243AA549E1B23E5BC762DBFEFC1"/>
    <w:rsid w:val="003D5101"/>
    <w:rPr>
      <w:rFonts w:eastAsiaTheme="minorHAnsi"/>
      <w:lang w:val="en-AU" w:eastAsia="en-US"/>
    </w:rPr>
  </w:style>
  <w:style w:type="paragraph" w:customStyle="1" w:styleId="8A8DFBB07EE7445BBCD88E031F4FACE01">
    <w:name w:val="8A8DFBB07EE7445BBCD88E031F4FACE01"/>
    <w:rsid w:val="003D5101"/>
    <w:rPr>
      <w:rFonts w:eastAsiaTheme="minorHAnsi"/>
      <w:lang w:val="en-AU" w:eastAsia="en-US"/>
    </w:rPr>
  </w:style>
  <w:style w:type="paragraph" w:customStyle="1" w:styleId="1DB1431ABBF34A8189922A34893093B11">
    <w:name w:val="1DB1431ABBF34A8189922A34893093B11"/>
    <w:rsid w:val="003D5101"/>
    <w:rPr>
      <w:rFonts w:eastAsiaTheme="minorHAnsi"/>
      <w:lang w:val="en-AU" w:eastAsia="en-US"/>
    </w:rPr>
  </w:style>
  <w:style w:type="paragraph" w:customStyle="1" w:styleId="C23B102F890347E09F944AD68DA9AFA81">
    <w:name w:val="C23B102F890347E09F944AD68DA9AFA81"/>
    <w:rsid w:val="003D5101"/>
    <w:rPr>
      <w:rFonts w:eastAsiaTheme="minorHAnsi"/>
      <w:lang w:val="en-AU" w:eastAsia="en-US"/>
    </w:rPr>
  </w:style>
  <w:style w:type="paragraph" w:customStyle="1" w:styleId="4FB3A91BBC5F4E3DA132DFFD04948AEC1">
    <w:name w:val="4FB3A91BBC5F4E3DA132DFFD04948AEC1"/>
    <w:rsid w:val="003D5101"/>
    <w:rPr>
      <w:rFonts w:eastAsiaTheme="minorHAnsi"/>
      <w:lang w:val="en-AU" w:eastAsia="en-US"/>
    </w:rPr>
  </w:style>
  <w:style w:type="paragraph" w:customStyle="1" w:styleId="AAEC399B5D794EFDA194141327DA8FCA1">
    <w:name w:val="AAEC399B5D794EFDA194141327DA8FCA1"/>
    <w:rsid w:val="003D5101"/>
    <w:rPr>
      <w:rFonts w:eastAsiaTheme="minorHAnsi"/>
      <w:lang w:val="en-AU" w:eastAsia="en-US"/>
    </w:rPr>
  </w:style>
  <w:style w:type="paragraph" w:customStyle="1" w:styleId="470210A7A01F47A69CC9EC2778FB5DF51">
    <w:name w:val="470210A7A01F47A69CC9EC2778FB5DF51"/>
    <w:rsid w:val="003D5101"/>
    <w:rPr>
      <w:rFonts w:eastAsiaTheme="minorHAnsi"/>
      <w:lang w:val="en-AU" w:eastAsia="en-US"/>
    </w:rPr>
  </w:style>
  <w:style w:type="paragraph" w:customStyle="1" w:styleId="B40A0333C81B4DB2BDD5BD6716C9D6CC1">
    <w:name w:val="B40A0333C81B4DB2BDD5BD6716C9D6CC1"/>
    <w:rsid w:val="003D5101"/>
    <w:rPr>
      <w:rFonts w:eastAsiaTheme="minorHAnsi"/>
      <w:lang w:val="en-AU" w:eastAsia="en-US"/>
    </w:rPr>
  </w:style>
  <w:style w:type="paragraph" w:customStyle="1" w:styleId="E50C3F970757438A8E226E1182EC554E1">
    <w:name w:val="E50C3F970757438A8E226E1182EC554E1"/>
    <w:rsid w:val="003D5101"/>
    <w:rPr>
      <w:rFonts w:eastAsiaTheme="minorHAnsi"/>
      <w:lang w:val="en-AU" w:eastAsia="en-US"/>
    </w:rPr>
  </w:style>
  <w:style w:type="paragraph" w:customStyle="1" w:styleId="A0552985A649434CBC8998A11119BD591">
    <w:name w:val="A0552985A649434CBC8998A11119BD591"/>
    <w:rsid w:val="003D5101"/>
    <w:rPr>
      <w:rFonts w:eastAsiaTheme="minorHAnsi"/>
      <w:lang w:val="en-AU" w:eastAsia="en-US"/>
    </w:rPr>
  </w:style>
  <w:style w:type="paragraph" w:customStyle="1" w:styleId="710778C34E624BC7ABAF79311DC826B91">
    <w:name w:val="710778C34E624BC7ABAF79311DC826B9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AADAD0197360414DA2EEA62E595EED0B1">
    <w:name w:val="AADAD0197360414DA2EEA62E595EED0B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223B52C1561C466E8D8AB91F5D4F7A5F1">
    <w:name w:val="223B52C1561C466E8D8AB91F5D4F7A5F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C1605728BBFE4BE68BA2CBC9BBB732C71">
    <w:name w:val="C1605728BBFE4BE68BA2CBC9BBB732C71"/>
    <w:rsid w:val="003D5101"/>
    <w:rPr>
      <w:rFonts w:eastAsiaTheme="minorHAnsi"/>
      <w:lang w:val="en-AU" w:eastAsia="en-US"/>
    </w:rPr>
  </w:style>
  <w:style w:type="paragraph" w:customStyle="1" w:styleId="CD10901CE95C427D8943923291DCC8701">
    <w:name w:val="CD10901CE95C427D8943923291DCC8701"/>
    <w:rsid w:val="003D5101"/>
    <w:rPr>
      <w:rFonts w:eastAsiaTheme="minorHAnsi"/>
      <w:lang w:val="en-AU" w:eastAsia="en-US"/>
    </w:rPr>
  </w:style>
  <w:style w:type="paragraph" w:customStyle="1" w:styleId="0B4AF027293C4FF8B60856FC6D51134B1">
    <w:name w:val="0B4AF027293C4FF8B60856FC6D51134B1"/>
    <w:rsid w:val="003D5101"/>
    <w:rPr>
      <w:rFonts w:eastAsiaTheme="minorHAnsi"/>
      <w:lang w:val="en-AU" w:eastAsia="en-US"/>
    </w:rPr>
  </w:style>
  <w:style w:type="paragraph" w:customStyle="1" w:styleId="1CC2DBF378F84643A9CE53F10DC69BB41">
    <w:name w:val="1CC2DBF378F84643A9CE53F10DC69BB41"/>
    <w:rsid w:val="003D5101"/>
    <w:rPr>
      <w:rFonts w:eastAsiaTheme="minorHAnsi"/>
      <w:lang w:val="en-AU" w:eastAsia="en-US"/>
    </w:rPr>
  </w:style>
  <w:style w:type="paragraph" w:customStyle="1" w:styleId="35E57AB2B56541BE851AA4349CCCAB7C1">
    <w:name w:val="35E57AB2B56541BE851AA4349CCCAB7C1"/>
    <w:rsid w:val="003D5101"/>
    <w:rPr>
      <w:rFonts w:eastAsiaTheme="minorHAnsi"/>
      <w:lang w:val="en-AU" w:eastAsia="en-US"/>
    </w:rPr>
  </w:style>
  <w:style w:type="paragraph" w:customStyle="1" w:styleId="0A5BF1A5F6C54A91AB3CA1E6F7A409AE1">
    <w:name w:val="0A5BF1A5F6C54A91AB3CA1E6F7A409AE1"/>
    <w:rsid w:val="003D5101"/>
    <w:rPr>
      <w:rFonts w:eastAsiaTheme="minorHAnsi"/>
      <w:lang w:val="en-AU" w:eastAsia="en-US"/>
    </w:rPr>
  </w:style>
  <w:style w:type="paragraph" w:customStyle="1" w:styleId="FD29B5C7B2CC45B59E9DFC8F7B6B2EE71">
    <w:name w:val="FD29B5C7B2CC45B59E9DFC8F7B6B2EE71"/>
    <w:rsid w:val="003D5101"/>
    <w:rPr>
      <w:rFonts w:eastAsiaTheme="minorHAnsi"/>
      <w:lang w:val="en-AU" w:eastAsia="en-US"/>
    </w:rPr>
  </w:style>
  <w:style w:type="paragraph" w:customStyle="1" w:styleId="69680500DC48410AA39C6143C12495A41">
    <w:name w:val="69680500DC48410AA39C6143C12495A41"/>
    <w:rsid w:val="003D5101"/>
    <w:rPr>
      <w:rFonts w:eastAsiaTheme="minorHAnsi"/>
      <w:lang w:val="en-AU" w:eastAsia="en-US"/>
    </w:rPr>
  </w:style>
  <w:style w:type="paragraph" w:customStyle="1" w:styleId="A4138D3A08A54FA88F096BE82D7768921">
    <w:name w:val="A4138D3A08A54FA88F096BE82D7768921"/>
    <w:rsid w:val="003D5101"/>
    <w:rPr>
      <w:rFonts w:eastAsiaTheme="minorHAnsi"/>
      <w:lang w:val="en-AU" w:eastAsia="en-US"/>
    </w:rPr>
  </w:style>
  <w:style w:type="paragraph" w:customStyle="1" w:styleId="F96AD6E135BD426B897D3AC68F3F5EFE1">
    <w:name w:val="F96AD6E135BD426B897D3AC68F3F5EFE1"/>
    <w:rsid w:val="003D5101"/>
    <w:rPr>
      <w:rFonts w:eastAsiaTheme="minorHAnsi"/>
      <w:lang w:val="en-AU" w:eastAsia="en-US"/>
    </w:rPr>
  </w:style>
  <w:style w:type="paragraph" w:customStyle="1" w:styleId="48F139D7E55A47D78F49A1F9319C72A71">
    <w:name w:val="48F139D7E55A47D78F49A1F9319C72A71"/>
    <w:rsid w:val="003D5101"/>
    <w:rPr>
      <w:rFonts w:eastAsiaTheme="minorHAnsi"/>
      <w:lang w:val="en-AU" w:eastAsia="en-US"/>
    </w:rPr>
  </w:style>
  <w:style w:type="paragraph" w:customStyle="1" w:styleId="5EA331B6299145C5AD5E4946E670436A1">
    <w:name w:val="5EA331B6299145C5AD5E4946E670436A1"/>
    <w:rsid w:val="003D5101"/>
    <w:rPr>
      <w:rFonts w:eastAsiaTheme="minorHAnsi"/>
      <w:lang w:val="en-AU" w:eastAsia="en-US"/>
    </w:rPr>
  </w:style>
  <w:style w:type="paragraph" w:customStyle="1" w:styleId="6822D99C069D4CEE9CC521A0FB9113221">
    <w:name w:val="6822D99C069D4CEE9CC521A0FB9113221"/>
    <w:rsid w:val="003D5101"/>
    <w:rPr>
      <w:rFonts w:eastAsiaTheme="minorHAnsi"/>
      <w:lang w:val="en-AU" w:eastAsia="en-US"/>
    </w:rPr>
  </w:style>
  <w:style w:type="paragraph" w:customStyle="1" w:styleId="559D602E77084B5FA3E44D22557F5D401">
    <w:name w:val="559D602E77084B5FA3E44D22557F5D401"/>
    <w:rsid w:val="003D5101"/>
    <w:rPr>
      <w:rFonts w:eastAsiaTheme="minorHAnsi"/>
      <w:lang w:val="en-AU" w:eastAsia="en-US"/>
    </w:rPr>
  </w:style>
  <w:style w:type="paragraph" w:customStyle="1" w:styleId="325A848BAFE74676AF9E4DDD33F77DAB1">
    <w:name w:val="325A848BAFE74676AF9E4DDD33F77DAB1"/>
    <w:rsid w:val="003D5101"/>
    <w:rPr>
      <w:rFonts w:eastAsiaTheme="minorHAnsi"/>
      <w:lang w:val="en-AU" w:eastAsia="en-US"/>
    </w:rPr>
  </w:style>
  <w:style w:type="paragraph" w:customStyle="1" w:styleId="23CC645F05FB4B109C0B6BFE17EA15441">
    <w:name w:val="23CC645F05FB4B109C0B6BFE17EA15441"/>
    <w:rsid w:val="003D5101"/>
    <w:rPr>
      <w:rFonts w:eastAsiaTheme="minorHAnsi"/>
      <w:lang w:val="en-AU" w:eastAsia="en-US"/>
    </w:rPr>
  </w:style>
  <w:style w:type="paragraph" w:customStyle="1" w:styleId="1451F6E989674EBA814459997F7BE52A1">
    <w:name w:val="1451F6E989674EBA814459997F7BE52A1"/>
    <w:rsid w:val="003D5101"/>
    <w:rPr>
      <w:rFonts w:eastAsiaTheme="minorHAnsi"/>
      <w:lang w:val="en-AU" w:eastAsia="en-US"/>
    </w:rPr>
  </w:style>
  <w:style w:type="paragraph" w:customStyle="1" w:styleId="52A299B1E9C341CE8C748505019F26061">
    <w:name w:val="52A299B1E9C341CE8C748505019F2606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4A26AB4D2AEE4002B84C8698B6DB66121">
    <w:name w:val="4A26AB4D2AEE4002B84C8698B6DB6612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011E74EDFDF5403C827FAA70AC2A64441">
    <w:name w:val="011E74EDFDF5403C827FAA70AC2A6444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3B0C372E796642838AD019A4A76E67AE1">
    <w:name w:val="3B0C372E796642838AD019A4A76E67AE1"/>
    <w:rsid w:val="003D5101"/>
    <w:rPr>
      <w:rFonts w:eastAsiaTheme="minorHAnsi"/>
      <w:lang w:val="en-AU" w:eastAsia="en-US"/>
    </w:rPr>
  </w:style>
  <w:style w:type="paragraph" w:customStyle="1" w:styleId="D585FDB4489F4709BEEA75479FD0F6751">
    <w:name w:val="D585FDB4489F4709BEEA75479FD0F6751"/>
    <w:rsid w:val="003D5101"/>
    <w:rPr>
      <w:rFonts w:eastAsiaTheme="minorHAnsi"/>
      <w:lang w:val="en-AU" w:eastAsia="en-US"/>
    </w:rPr>
  </w:style>
  <w:style w:type="paragraph" w:customStyle="1" w:styleId="AE30B80576484431B89221BB8D5202BC1">
    <w:name w:val="AE30B80576484431B89221BB8D5202BC1"/>
    <w:rsid w:val="003D5101"/>
    <w:rPr>
      <w:rFonts w:eastAsiaTheme="minorHAnsi"/>
      <w:lang w:val="en-AU" w:eastAsia="en-US"/>
    </w:rPr>
  </w:style>
  <w:style w:type="paragraph" w:customStyle="1" w:styleId="E345BE0A8EFB40BBA536B1571D3D18681">
    <w:name w:val="E345BE0A8EFB40BBA536B1571D3D18681"/>
    <w:rsid w:val="003D5101"/>
    <w:rPr>
      <w:rFonts w:eastAsiaTheme="minorHAnsi"/>
      <w:lang w:val="en-AU" w:eastAsia="en-US"/>
    </w:rPr>
  </w:style>
  <w:style w:type="paragraph" w:customStyle="1" w:styleId="9524CE4F0CE844C4840EA9CC1FE4AB861">
    <w:name w:val="9524CE4F0CE844C4840EA9CC1FE4AB861"/>
    <w:rsid w:val="003D5101"/>
    <w:rPr>
      <w:rFonts w:eastAsiaTheme="minorHAnsi"/>
      <w:lang w:val="en-AU" w:eastAsia="en-US"/>
    </w:rPr>
  </w:style>
  <w:style w:type="paragraph" w:customStyle="1" w:styleId="18E998280EA343099698E893E00CEAD31">
    <w:name w:val="18E998280EA343099698E893E00CEAD31"/>
    <w:rsid w:val="003D5101"/>
    <w:rPr>
      <w:rFonts w:eastAsiaTheme="minorHAnsi"/>
      <w:lang w:val="en-AU" w:eastAsia="en-US"/>
    </w:rPr>
  </w:style>
  <w:style w:type="paragraph" w:customStyle="1" w:styleId="23BC4C9E72314525BCA6A4E693F00DFD1">
    <w:name w:val="23BC4C9E72314525BCA6A4E693F00DFD1"/>
    <w:rsid w:val="003D5101"/>
    <w:rPr>
      <w:rFonts w:eastAsiaTheme="minorHAnsi"/>
      <w:lang w:val="en-AU" w:eastAsia="en-US"/>
    </w:rPr>
  </w:style>
  <w:style w:type="paragraph" w:customStyle="1" w:styleId="1D05693FDF144375A080001B25D0CA921">
    <w:name w:val="1D05693FDF144375A080001B25D0CA921"/>
    <w:rsid w:val="003D5101"/>
    <w:rPr>
      <w:rFonts w:eastAsiaTheme="minorHAnsi"/>
      <w:lang w:val="en-AU" w:eastAsia="en-US"/>
    </w:rPr>
  </w:style>
  <w:style w:type="paragraph" w:customStyle="1" w:styleId="0598DDE47FDB4DC685C2376050CE06A71">
    <w:name w:val="0598DDE47FDB4DC685C2376050CE06A71"/>
    <w:rsid w:val="003D5101"/>
    <w:rPr>
      <w:rFonts w:eastAsiaTheme="minorHAnsi"/>
      <w:lang w:val="en-AU" w:eastAsia="en-US"/>
    </w:rPr>
  </w:style>
  <w:style w:type="paragraph" w:customStyle="1" w:styleId="7F182D700D994F4D9C93A075962D1B7D1">
    <w:name w:val="7F182D700D994F4D9C93A075962D1B7D1"/>
    <w:rsid w:val="003D5101"/>
    <w:rPr>
      <w:rFonts w:eastAsiaTheme="minorHAnsi"/>
      <w:lang w:val="en-AU" w:eastAsia="en-US"/>
    </w:rPr>
  </w:style>
  <w:style w:type="paragraph" w:customStyle="1" w:styleId="CA27DD50250A43EF9EAB4E5E1DB2A1041">
    <w:name w:val="CA27DD50250A43EF9EAB4E5E1DB2A1041"/>
    <w:rsid w:val="003D5101"/>
    <w:rPr>
      <w:rFonts w:eastAsiaTheme="minorHAnsi"/>
      <w:lang w:val="en-AU" w:eastAsia="en-US"/>
    </w:rPr>
  </w:style>
  <w:style w:type="paragraph" w:customStyle="1" w:styleId="89A613F742AE4DD2BECFDD87545F8D171">
    <w:name w:val="89A613F742AE4DD2BECFDD87545F8D171"/>
    <w:rsid w:val="003D5101"/>
    <w:rPr>
      <w:rFonts w:eastAsiaTheme="minorHAnsi"/>
      <w:lang w:val="en-AU" w:eastAsia="en-US"/>
    </w:rPr>
  </w:style>
  <w:style w:type="paragraph" w:customStyle="1" w:styleId="243CACA206C345B9BE7E9AA134EE2E891">
    <w:name w:val="243CACA206C345B9BE7E9AA134EE2E891"/>
    <w:rsid w:val="003D5101"/>
    <w:rPr>
      <w:rFonts w:eastAsiaTheme="minorHAnsi"/>
      <w:lang w:val="en-AU" w:eastAsia="en-US"/>
    </w:rPr>
  </w:style>
  <w:style w:type="paragraph" w:customStyle="1" w:styleId="821D47AB6F0D4ADCAE44B83091B4DBF51">
    <w:name w:val="821D47AB6F0D4ADCAE44B83091B4DBF51"/>
    <w:rsid w:val="003D5101"/>
    <w:rPr>
      <w:rFonts w:eastAsiaTheme="minorHAnsi"/>
      <w:lang w:val="en-AU" w:eastAsia="en-US"/>
    </w:rPr>
  </w:style>
  <w:style w:type="paragraph" w:customStyle="1" w:styleId="21A215E6CBDC4E179A92C2B8B81631501">
    <w:name w:val="21A215E6CBDC4E179A92C2B8B81631501"/>
    <w:rsid w:val="003D5101"/>
    <w:rPr>
      <w:rFonts w:eastAsiaTheme="minorHAnsi"/>
      <w:lang w:val="en-AU" w:eastAsia="en-US"/>
    </w:rPr>
  </w:style>
  <w:style w:type="paragraph" w:customStyle="1" w:styleId="571A3685A6C5478FB395C2D932441B011">
    <w:name w:val="571A3685A6C5478FB395C2D932441B011"/>
    <w:rsid w:val="003D5101"/>
    <w:rPr>
      <w:rFonts w:eastAsiaTheme="minorHAnsi"/>
      <w:lang w:val="en-AU" w:eastAsia="en-US"/>
    </w:rPr>
  </w:style>
  <w:style w:type="paragraph" w:customStyle="1" w:styleId="05E4CCD0C575421A8E42B838356B272C1">
    <w:name w:val="05E4CCD0C575421A8E42B838356B272C1"/>
    <w:rsid w:val="003D5101"/>
    <w:rPr>
      <w:rFonts w:eastAsiaTheme="minorHAnsi"/>
      <w:lang w:val="en-AU" w:eastAsia="en-US"/>
    </w:rPr>
  </w:style>
  <w:style w:type="paragraph" w:customStyle="1" w:styleId="DDCB39430BE048F0A12C16DC0674B6C91">
    <w:name w:val="DDCB39430BE048F0A12C16DC0674B6C9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5B8A62F2527749C4ABF1A2C41495865F">
    <w:name w:val="5B8A62F2527749C4ABF1A2C41495865F"/>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BEC824FDC60E4C8D8F16E43893A594C31">
    <w:name w:val="BEC824FDC60E4C8D8F16E43893A594C31"/>
    <w:rsid w:val="003D5101"/>
    <w:rPr>
      <w:rFonts w:eastAsiaTheme="minorHAnsi"/>
      <w:lang w:val="en-AU" w:eastAsia="en-US"/>
    </w:rPr>
  </w:style>
  <w:style w:type="paragraph" w:customStyle="1" w:styleId="9B834BECD98E4BFFAAE0C7E60B79686B1">
    <w:name w:val="9B834BECD98E4BFFAAE0C7E60B79686B1"/>
    <w:rsid w:val="003D5101"/>
    <w:rPr>
      <w:rFonts w:eastAsiaTheme="minorHAnsi"/>
      <w:lang w:val="en-AU" w:eastAsia="en-US"/>
    </w:rPr>
  </w:style>
  <w:style w:type="paragraph" w:customStyle="1" w:styleId="E3F230B573054D3E97496CA17230AEFF1">
    <w:name w:val="E3F230B573054D3E97496CA17230AEFF1"/>
    <w:rsid w:val="003D5101"/>
    <w:rPr>
      <w:rFonts w:eastAsiaTheme="minorHAnsi"/>
      <w:lang w:val="en-AU" w:eastAsia="en-US"/>
    </w:rPr>
  </w:style>
  <w:style w:type="paragraph" w:customStyle="1" w:styleId="8FC2AB5218FA4060B905E3EE282C4D9B1">
    <w:name w:val="8FC2AB5218FA4060B905E3EE282C4D9B1"/>
    <w:rsid w:val="003D5101"/>
    <w:rPr>
      <w:rFonts w:eastAsiaTheme="minorHAnsi"/>
      <w:lang w:val="en-AU" w:eastAsia="en-US"/>
    </w:rPr>
  </w:style>
  <w:style w:type="paragraph" w:customStyle="1" w:styleId="2AD9A8B11F0F4C86A60D2DB4F163629C1">
    <w:name w:val="2AD9A8B11F0F4C86A60D2DB4F163629C1"/>
    <w:rsid w:val="003D5101"/>
    <w:rPr>
      <w:rFonts w:eastAsiaTheme="minorHAnsi"/>
      <w:lang w:val="en-AU" w:eastAsia="en-US"/>
    </w:rPr>
  </w:style>
  <w:style w:type="paragraph" w:customStyle="1" w:styleId="31E5EB58E4E04379AE8FFECEA605226A1">
    <w:name w:val="31E5EB58E4E04379AE8FFECEA605226A1"/>
    <w:rsid w:val="003D5101"/>
    <w:rPr>
      <w:rFonts w:eastAsiaTheme="minorHAnsi"/>
      <w:lang w:val="en-AU" w:eastAsia="en-US"/>
    </w:rPr>
  </w:style>
  <w:style w:type="paragraph" w:customStyle="1" w:styleId="155936EC44944170BBB4125A7DAD35FC1">
    <w:name w:val="155936EC44944170BBB4125A7DAD35FC1"/>
    <w:rsid w:val="003D5101"/>
    <w:rPr>
      <w:rFonts w:eastAsiaTheme="minorHAnsi"/>
      <w:lang w:val="en-AU" w:eastAsia="en-US"/>
    </w:rPr>
  </w:style>
  <w:style w:type="paragraph" w:customStyle="1" w:styleId="4BE338CB82D24053BBEDA833049BAF2F1">
    <w:name w:val="4BE338CB82D24053BBEDA833049BAF2F1"/>
    <w:rsid w:val="003D5101"/>
    <w:rPr>
      <w:rFonts w:eastAsiaTheme="minorHAnsi"/>
      <w:lang w:val="en-AU" w:eastAsia="en-US"/>
    </w:rPr>
  </w:style>
  <w:style w:type="paragraph" w:customStyle="1" w:styleId="CE3C9E79CF8F4C2ABCC2A12A83046B5E1">
    <w:name w:val="CE3C9E79CF8F4C2ABCC2A12A83046B5E1"/>
    <w:rsid w:val="003D5101"/>
    <w:rPr>
      <w:rFonts w:eastAsiaTheme="minorHAnsi"/>
      <w:lang w:val="en-AU" w:eastAsia="en-US"/>
    </w:rPr>
  </w:style>
  <w:style w:type="paragraph" w:customStyle="1" w:styleId="7EAD16A499C44D2BA9B682ABDDD93C101">
    <w:name w:val="7EAD16A499C44D2BA9B682ABDDD93C101"/>
    <w:rsid w:val="003D5101"/>
    <w:rPr>
      <w:rFonts w:eastAsiaTheme="minorHAnsi"/>
      <w:lang w:val="en-AU" w:eastAsia="en-US"/>
    </w:rPr>
  </w:style>
  <w:style w:type="paragraph" w:customStyle="1" w:styleId="E8D8059546A04597B929487152E5DFA11">
    <w:name w:val="E8D8059546A04597B929487152E5DFA11"/>
    <w:rsid w:val="003D5101"/>
    <w:rPr>
      <w:rFonts w:eastAsiaTheme="minorHAnsi"/>
      <w:lang w:val="en-AU" w:eastAsia="en-US"/>
    </w:rPr>
  </w:style>
  <w:style w:type="paragraph" w:customStyle="1" w:styleId="18A8257BB9254630BE87F52B417605D11">
    <w:name w:val="18A8257BB9254630BE87F52B417605D11"/>
    <w:rsid w:val="003D5101"/>
    <w:rPr>
      <w:rFonts w:eastAsiaTheme="minorHAnsi"/>
      <w:lang w:val="en-AU" w:eastAsia="en-US"/>
    </w:rPr>
  </w:style>
  <w:style w:type="paragraph" w:customStyle="1" w:styleId="93FD1E44FD7C49AAA6AF3405D0F114561">
    <w:name w:val="93FD1E44FD7C49AAA6AF3405D0F114561"/>
    <w:rsid w:val="003D5101"/>
    <w:rPr>
      <w:rFonts w:eastAsiaTheme="minorHAnsi"/>
      <w:lang w:val="en-AU" w:eastAsia="en-US"/>
    </w:rPr>
  </w:style>
  <w:style w:type="paragraph" w:customStyle="1" w:styleId="EF762F77F41E45F1B496D2F066FE82AB1">
    <w:name w:val="EF762F77F41E45F1B496D2F066FE82AB1"/>
    <w:rsid w:val="003D5101"/>
    <w:rPr>
      <w:rFonts w:eastAsiaTheme="minorHAnsi"/>
      <w:lang w:val="en-AU" w:eastAsia="en-US"/>
    </w:rPr>
  </w:style>
  <w:style w:type="paragraph" w:customStyle="1" w:styleId="F278DC683FF54DBCA3A60F6F4B40138F1">
    <w:name w:val="F278DC683FF54DBCA3A60F6F4B40138F1"/>
    <w:rsid w:val="003D5101"/>
    <w:rPr>
      <w:rFonts w:eastAsiaTheme="minorHAnsi"/>
      <w:lang w:val="en-AU" w:eastAsia="en-US"/>
    </w:rPr>
  </w:style>
  <w:style w:type="paragraph" w:customStyle="1" w:styleId="EED23671264D4795BFEEBAF39858FEDD1">
    <w:name w:val="EED23671264D4795BFEEBAF39858FEDD1"/>
    <w:rsid w:val="003D5101"/>
    <w:rPr>
      <w:rFonts w:eastAsiaTheme="minorHAnsi"/>
      <w:lang w:val="en-AU" w:eastAsia="en-US"/>
    </w:rPr>
  </w:style>
  <w:style w:type="paragraph" w:customStyle="1" w:styleId="76254CF7FA5C4CA39F6DC4900CA9E8791">
    <w:name w:val="76254CF7FA5C4CA39F6DC4900CA9E8791"/>
    <w:rsid w:val="003D5101"/>
    <w:rPr>
      <w:rFonts w:eastAsiaTheme="minorHAnsi"/>
      <w:lang w:val="en-AU" w:eastAsia="en-US"/>
    </w:rPr>
  </w:style>
  <w:style w:type="paragraph" w:customStyle="1" w:styleId="999017DB3C8942379ED42B055F30BAF51">
    <w:name w:val="999017DB3C8942379ED42B055F30BAF51"/>
    <w:rsid w:val="003D5101"/>
    <w:rPr>
      <w:rFonts w:eastAsiaTheme="minorHAnsi"/>
      <w:lang w:val="en-AU" w:eastAsia="en-US"/>
    </w:rPr>
  </w:style>
  <w:style w:type="paragraph" w:customStyle="1" w:styleId="4E896B9E509544D5A4C3D1407AE015971">
    <w:name w:val="4E896B9E509544D5A4C3D1407AE015971"/>
    <w:rsid w:val="003D5101"/>
    <w:rPr>
      <w:rFonts w:eastAsiaTheme="minorHAnsi"/>
      <w:lang w:val="en-AU" w:eastAsia="en-US"/>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2.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3.xml><?xml version="1.0" encoding="utf-8"?>
<ds:datastoreItem xmlns:ds="http://schemas.openxmlformats.org/officeDocument/2006/customXml" ds:itemID="{8218BC68-7E92-4051-A9CE-9D01ED3B6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Jese Loga</cp:lastModifiedBy>
  <cp:revision>2</cp:revision>
  <dcterms:created xsi:type="dcterms:W3CDTF">2023-04-24T03:24:00Z</dcterms:created>
  <dcterms:modified xsi:type="dcterms:W3CDTF">2023-04-24T03:24:00Z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