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5F5FC5C4" w:rsidR="00446962" w:rsidRPr="00911DA3" w:rsidRDefault="00000000" w:rsidP="00CB1E58">
      <w:pPr>
        <w:jc w:val="right"/>
      </w:pPr>
      <w:sdt>
        <w:sdtPr>
          <w:rPr>
            <w:rStyle w:val="Calibri11NoBold"/>
            <w:b/>
            <w:bCs/>
          </w:rPr>
          <w:alias w:val="Référence CPS"/>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E84915">
            <w:rPr>
              <w:rStyle w:val="Calibri11NoBold"/>
              <w:b/>
              <w:bCs/>
            </w:rPr>
            <w:t>RFQ23-5483</w:t>
          </w:r>
        </w:sdtContent>
      </w:sdt>
    </w:p>
    <w:p w14:paraId="25E17A9E" w14:textId="60969130" w:rsidR="007A6F84" w:rsidRPr="00911DA3" w:rsidRDefault="007A6F84" w:rsidP="002A5B11">
      <w:pPr>
        <w:pStyle w:val="Titre1"/>
      </w:pPr>
      <w:r w:rsidRPr="00911DA3">
        <w:fldChar w:fldCharType="begin" w:fldLock="1"/>
      </w:r>
      <w:r w:rsidRPr="00911DA3">
        <w:instrText xml:space="preserve"> AutotextList \s NoStyle \t “The TOR are SPC's Statement of Needs Form for Services (service provision or individual   This form is there to capture the full   of work required by   from   service provider or individual consultant to meet SPC's specific needs” </w:instrText>
      </w:r>
    </w:p>
    <w:p w14:paraId="57E28945" w14:textId="37E812B7" w:rsidR="00092213" w:rsidRPr="00911DA3" w:rsidRDefault="007A6F84" w:rsidP="00CB1E58">
      <w:pPr>
        <w:pStyle w:val="Titre1"/>
      </w:pPr>
      <w:r w:rsidRPr="00911DA3">
        <w:fldChar w:fldCharType="separate"/>
      </w:r>
      <w:r>
        <w:t>FORMULAIRE DE SOUMISSION DE L’OFFRE FINANCIÈRE</w:t>
      </w:r>
      <w:r w:rsidRPr="00911DA3">
        <w:rPr>
          <w:lang w:val="en-GB"/>
        </w:rPr>
        <w:fldChar w:fldCharType="end"/>
      </w:r>
      <w:r>
        <w:t xml:space="preserve"> </w:t>
      </w:r>
      <w:r w:rsidR="00490022">
        <w:t xml:space="preserve">– </w:t>
      </w:r>
      <w:r>
        <w:t>SERVICES</w:t>
      </w:r>
    </w:p>
    <w:p w14:paraId="3B8C3829" w14:textId="1ED56539" w:rsidR="00F21E35" w:rsidRPr="00911DA3" w:rsidRDefault="00F21E35" w:rsidP="00F21E35">
      <w:pPr>
        <w:pStyle w:val="Titre5"/>
        <w:widowControl w:val="0"/>
        <w:spacing w:after="120" w:line="240" w:lineRule="atLeast"/>
        <w:ind w:right="108"/>
        <w:jc w:val="both"/>
        <w:rPr>
          <w:b/>
          <w:bCs/>
          <w:sz w:val="26"/>
          <w:szCs w:val="26"/>
        </w:rPr>
      </w:pPr>
      <w:bookmarkStart w:id="0" w:name="_Hlk99461341"/>
      <w:r>
        <w:rPr>
          <w:b/>
          <w:sz w:val="26"/>
        </w:rPr>
        <w:t>INSTRUCTIONS À L’ATTENTION DES SOUMISSIONNAIRES</w:t>
      </w:r>
    </w:p>
    <w:p w14:paraId="7B98EB35" w14:textId="77777777" w:rsidR="00EA7A9E" w:rsidRPr="00911DA3" w:rsidRDefault="00EA7A9E" w:rsidP="00EA7A9E">
      <w:pPr>
        <w:spacing w:after="0"/>
      </w:pPr>
    </w:p>
    <w:bookmarkEnd w:id="0"/>
    <w:p w14:paraId="31167356" w14:textId="54B1E896" w:rsidR="00F02487" w:rsidRPr="00911DA3"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Dans son offre financière, le soumissionnaire doit détailler autant que </w:t>
      </w:r>
      <w:r w:rsidR="004564B1">
        <w:t>possible</w:t>
      </w:r>
      <w:r>
        <w:t xml:space="preserve"> le prix demandé en réponse aux spécifications techniques.</w:t>
      </w:r>
    </w:p>
    <w:p w14:paraId="3055276C" w14:textId="77777777" w:rsidR="00F02487" w:rsidRPr="00911DA3"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58F947E9" w:rsidR="00F02487" w:rsidRPr="00911DA3" w:rsidRDefault="004564B1"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Si possible, l</w:t>
      </w:r>
      <w:r w:rsidR="00F21E35">
        <w:t>e montant doit être indiqué</w:t>
      </w:r>
      <w:r>
        <w:t xml:space="preserve"> </w:t>
      </w:r>
      <w:r w:rsidR="00F21E35">
        <w:t xml:space="preserve">sous la forme d’une somme forfaitaire, puis d’un montant global (la somme forfaitaire peut recouvrir les honoraires journaliers de consultants, chefs de projet, développeurs ou scientifiques, l’organisation d’un événement ou d’une mission-conseil, par exemple ; et le montant global le nombre de jours de rédaction nécessaires à l’établissement d’un rapport, le nombre de réunions, de conférences ou d’ateliers nécessaires, etc.) </w:t>
      </w:r>
    </w:p>
    <w:p w14:paraId="02E2C1E7" w14:textId="77777777" w:rsidR="00F02487" w:rsidRPr="00911DA3"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Pr="00911DA3"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Plus les informations financières sont détaillées, plus les offres gagnent en clarté et en transparence, ce qui facilite l’évaluation par la CPS des offres reçues.</w:t>
      </w:r>
    </w:p>
    <w:p w14:paraId="5BF3C325" w14:textId="77777777" w:rsidR="00EA7A9E" w:rsidRPr="00911DA3"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6E48A390" w:rsidR="00B17569" w:rsidRPr="00911DA3"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1" w:name="_Hlk99460341"/>
      <w:r>
        <w:t xml:space="preserve">Le contrat établi avec le soumissionnaire sélectionné doit indiquer l’ensemble des frais liés à l’exécution de la mission confiée à ce dernier. Une fois le contrat signé, aucuns frais supplémentaires ne peuvent être réclamés à la CPS. Le soumissionnaire est tenu de mentionner dans son offre financière tous les coûts additionnels prévus au titre de l’exécution du contrat (matériel, équipements, déplacements, etc.) Ces coûts sont soit inclus dans le montant des honoraires, soit payés ou remboursés par la CPS sur présentation des pièces justificatives demandées. Dans tous les cas, les coûts additionnels doivent être indiqués dans l’offre financière du soumissionnaire et font partie intégrante des éléments pris en considération par la CPS </w:t>
      </w:r>
      <w:r w:rsidR="006F1BBA">
        <w:t xml:space="preserve">lors de </w:t>
      </w:r>
      <w:r>
        <w:t>l’évaluation des offres.</w:t>
      </w:r>
    </w:p>
    <w:p w14:paraId="24058273" w14:textId="77777777" w:rsidR="00EA7A9E" w:rsidRPr="00911DA3"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Pr="00911DA3"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Le soumissionnaire doit également indiquer toute condition particulière se rapportant au montant indiqué dans l’offre ou aux modalités de paiement.</w:t>
      </w:r>
    </w:p>
    <w:p w14:paraId="094487FE" w14:textId="77777777" w:rsidR="00F02487" w:rsidRPr="00911DA3"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0C96E406" w:rsidR="00CD70BF" w:rsidRPr="00911DA3"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564394"/>
      <w:bookmarkStart w:id="3" w:name="_Hlk99460315"/>
      <w:bookmarkEnd w:id="1"/>
      <w:r>
        <w:t xml:space="preserve">La proposition financière doit être soumise </w:t>
      </w:r>
      <w:sdt>
        <w:sdtPr>
          <w:alias w:val="Montant TTC ou HT"/>
          <w:tag w:val="inclusive or exclusive of taxes"/>
          <w:id w:val="807679482"/>
          <w:placeholder>
            <w:docPart w:val="DB80C94AC4A841C58FEFAED2BA4ACE9D"/>
          </w:placeholder>
          <w15:color w:val="FF0000"/>
          <w:comboBox>
            <w:listItem w:value="Choose an item."/>
          </w:comboBox>
        </w:sdtPr>
        <w:sdtContent>
          <w:r w:rsidR="005B5D6B">
            <w:t>HT</w:t>
          </w:r>
        </w:sdtContent>
      </w:sdt>
      <w:r>
        <w:t xml:space="preserve"> conformément à la législation applicable. Toutefois, le montant final du marché attribué </w:t>
      </w:r>
      <w:r w:rsidR="005B5D6B">
        <w:t>peut-être</w:t>
      </w:r>
      <w:r>
        <w:t xml:space="preserve"> versé au soumissionnaire retenu en TTC ou HT, en fonction des exonérations fiscales dont bénéficie la CPS dans les États et Territoires membres en sa qualité d’organisation intergouvernementale.</w:t>
      </w:r>
    </w:p>
    <w:p w14:paraId="3C127CE5" w14:textId="77777777" w:rsidR="00F02487" w:rsidRPr="00911DA3"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5D455797" w:rsidR="00F02487" w:rsidRPr="00911DA3"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Le formulaire ci-après est fourni à titre indicatif. Le soumissionnaire est libre de soumettre son offre financière à la CPS sous une autre forme, dès lors qu’elle est conforme aux instructions données dans la présente demande de devis/le présent appel d’offres </w:t>
      </w:r>
      <w:sdt>
        <w:sdtPr>
          <w:alias w:val="À supprimer en l’absence d’autres instructions."/>
          <w:id w:val="-1974750513"/>
          <w:placeholder>
            <w:docPart w:val="DefaultPlaceholder_-1854013440"/>
          </w:placeholder>
          <w15:color w:val="FF0000"/>
        </w:sdtPr>
        <w:sdtContent>
          <w:r>
            <w:t>et en particulier aux instructions ci-après :</w:t>
          </w:r>
        </w:sdtContent>
      </w:sdt>
    </w:p>
    <w:p w14:paraId="1E2D84A4" w14:textId="77777777" w:rsidR="00F02487" w:rsidRPr="00911DA3"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598FC0D9" w:rsidR="00BF1520" w:rsidRPr="00911DA3"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bookmarkEnd w:id="2"/>
    <w:bookmarkEnd w:id="3"/>
    <w:p w14:paraId="6D973912" w14:textId="3EB3F00E" w:rsidR="00EA7A9E" w:rsidRPr="00911DA3" w:rsidRDefault="00EA7A9E">
      <w:pPr>
        <w:rPr>
          <w:b/>
          <w:bCs/>
        </w:rPr>
      </w:pPr>
      <w:r>
        <w:br w:type="page"/>
      </w:r>
    </w:p>
    <w:p w14:paraId="6BAC4499" w14:textId="783D7044" w:rsidR="00CB1E58" w:rsidRPr="00911DA3" w:rsidRDefault="00F62EF5" w:rsidP="00B2410B">
      <w:pPr>
        <w:pStyle w:val="Titre5"/>
        <w:widowControl w:val="0"/>
        <w:spacing w:before="0" w:line="240" w:lineRule="atLeast"/>
        <w:ind w:right="108"/>
        <w:jc w:val="both"/>
        <w:rPr>
          <w:b/>
          <w:bCs/>
          <w:sz w:val="26"/>
          <w:szCs w:val="26"/>
        </w:rPr>
      </w:pPr>
      <w:bookmarkStart w:id="4" w:name="_Hlk99459967"/>
      <w:r>
        <w:rPr>
          <w:b/>
          <w:sz w:val="26"/>
        </w:rPr>
        <w:lastRenderedPageBreak/>
        <w:t>OFFRE FINANCIÈRE DU SOUMISSIONNAIRE – SERVICES</w:t>
      </w:r>
    </w:p>
    <w:p w14:paraId="11CB6C55" w14:textId="77777777" w:rsidR="00B2410B" w:rsidRPr="00911DA3" w:rsidRDefault="00B2410B" w:rsidP="00B2410B"/>
    <w:bookmarkEnd w:id="4"/>
    <w:p w14:paraId="2E27C3EF" w14:textId="526719B6" w:rsidR="009C6D22" w:rsidRDefault="005B5D6B" w:rsidP="00B2410B">
      <w:pPr>
        <w:spacing w:after="0"/>
        <w:rPr>
          <w:rStyle w:val="normaltextrun"/>
          <w:rFonts w:ascii="Calibri" w:eastAsiaTheme="majorEastAsia" w:hAnsi="Calibri" w:cs="Calibri"/>
          <w:lang w:val="fr-BE"/>
        </w:rPr>
      </w:pPr>
      <w:r>
        <w:t xml:space="preserve">Votre financière se compose du présent formulaire et </w:t>
      </w:r>
      <w:r>
        <w:rPr>
          <w:rStyle w:val="normaltextrun"/>
          <w:rFonts w:ascii="Calibri" w:eastAsiaTheme="majorEastAsia" w:hAnsi="Calibri" w:cs="Calibri"/>
          <w:lang w:val="fr-BE"/>
        </w:rPr>
        <w:t>du</w:t>
      </w:r>
      <w:r>
        <w:rPr>
          <w:rStyle w:val="normaltextrun"/>
          <w:rFonts w:ascii="Calibri" w:eastAsiaTheme="majorEastAsia" w:hAnsi="Calibri" w:cs="Calibri"/>
          <w:lang w:val="fr-BE"/>
        </w:rPr>
        <w:t xml:space="preserve"> bordereau de prix (joint en annexe du présent dossier de consultation) </w:t>
      </w:r>
      <w:r>
        <w:rPr>
          <w:rStyle w:val="normaltextrun"/>
          <w:rFonts w:ascii="Calibri" w:eastAsiaTheme="majorEastAsia" w:hAnsi="Calibri" w:cs="Calibri"/>
          <w:lang w:val="fr-BE"/>
        </w:rPr>
        <w:t xml:space="preserve">qui doit être remis en </w:t>
      </w:r>
      <w:r>
        <w:rPr>
          <w:rStyle w:val="normaltextrun"/>
          <w:rFonts w:ascii="Calibri" w:eastAsiaTheme="majorEastAsia" w:hAnsi="Calibri" w:cs="Calibri"/>
          <w:lang w:val="fr-BE"/>
        </w:rPr>
        <w:t xml:space="preserve">version </w:t>
      </w:r>
      <w:proofErr w:type="spellStart"/>
      <w:r>
        <w:rPr>
          <w:rStyle w:val="normaltextrun"/>
          <w:rFonts w:ascii="Calibri" w:eastAsiaTheme="majorEastAsia" w:hAnsi="Calibri" w:cs="Calibri"/>
          <w:lang w:val="fr-BE"/>
        </w:rPr>
        <w:t>excel</w:t>
      </w:r>
      <w:proofErr w:type="spellEnd"/>
      <w:r>
        <w:rPr>
          <w:rStyle w:val="normaltextrun"/>
          <w:rFonts w:ascii="Calibri" w:eastAsiaTheme="majorEastAsia" w:hAnsi="Calibri" w:cs="Calibri"/>
          <w:lang w:val="fr-BE"/>
        </w:rPr>
        <w:t xml:space="preserve"> et en version.pdf datée / signée</w:t>
      </w:r>
      <w:r>
        <w:rPr>
          <w:rStyle w:val="normaltextrun"/>
          <w:rFonts w:ascii="Calibri" w:eastAsiaTheme="majorEastAsia" w:hAnsi="Calibri" w:cs="Calibri"/>
          <w:lang w:val="fr-BE"/>
        </w:rPr>
        <w:t>.</w:t>
      </w:r>
    </w:p>
    <w:p w14:paraId="6561A5B1" w14:textId="77777777" w:rsidR="005B5D6B" w:rsidRPr="00911DA3" w:rsidRDefault="005B5D6B" w:rsidP="00B2410B">
      <w:pPr>
        <w:spacing w:after="0"/>
      </w:pPr>
    </w:p>
    <w:p w14:paraId="32FBC573" w14:textId="46A5DC48" w:rsidR="00F420F7" w:rsidRDefault="009C6D22" w:rsidP="00F420F7">
      <w:pPr>
        <w:spacing w:after="0"/>
        <w:jc w:val="both"/>
      </w:pPr>
      <w:bookmarkStart w:id="5" w:name="_Hlk99564403"/>
      <w:r>
        <w:t xml:space="preserve">Aucun paiement ne sera effectué pour des éléments </w:t>
      </w:r>
      <w:r w:rsidR="00F420F7">
        <w:t xml:space="preserve">de l’offre </w:t>
      </w:r>
      <w:r>
        <w:t xml:space="preserve">dont le prix </w:t>
      </w:r>
      <w:r w:rsidR="00F420F7">
        <w:t>n’est pas mentionné explicitement dans l’offre financière</w:t>
      </w:r>
      <w:r>
        <w:t xml:space="preserve">. Ces éléments sont considérés </w:t>
      </w:r>
      <w:r w:rsidR="00F420F7">
        <w:t>comme couverts dans l’offre financière globale du soumissionnaire.</w:t>
      </w:r>
    </w:p>
    <w:p w14:paraId="623C967B" w14:textId="77777777" w:rsidR="00F420F7" w:rsidRPr="00911DA3" w:rsidRDefault="00F420F7" w:rsidP="00F420F7">
      <w:pPr>
        <w:spacing w:after="0"/>
        <w:jc w:val="both"/>
      </w:pPr>
    </w:p>
    <w:p w14:paraId="3C08FF97" w14:textId="1342FB0F" w:rsidR="009C6D22" w:rsidRDefault="009C6D22" w:rsidP="00B2410B">
      <w:pPr>
        <w:spacing w:after="0"/>
        <w:jc w:val="both"/>
      </w:pPr>
      <w:r>
        <w:t>Avant toute présentation d’une offre, les soumissionnaires sont réputés s’être assurés du bien-fondé et de l’exhaustivité de celle-ci, compte dûment tenu de toutes les exigences requises aux fins de la bonne exécution du contrat, et en avoir indiqué tous les coûts dans la partie consacrée aux honoraires et au prix.</w:t>
      </w:r>
    </w:p>
    <w:p w14:paraId="367DFFBD" w14:textId="77777777" w:rsidR="00767E27" w:rsidRPr="00911DA3" w:rsidRDefault="00767E27" w:rsidP="00B2410B">
      <w:pPr>
        <w:spacing w:after="0"/>
        <w:jc w:val="both"/>
      </w:pPr>
    </w:p>
    <w:bookmarkEnd w:id="5"/>
    <w:p w14:paraId="46767403" w14:textId="77777777" w:rsidR="009C6D22" w:rsidRPr="00911DA3" w:rsidRDefault="009C6D22" w:rsidP="00B2410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35456" w:rsidRPr="003F2E6D" w14:paraId="6E78A059" w14:textId="77777777" w:rsidTr="00383A2B">
        <w:tc>
          <w:tcPr>
            <w:tcW w:w="9776" w:type="dxa"/>
          </w:tcPr>
          <w:p w14:paraId="4A1062BC" w14:textId="77777777" w:rsidR="00435456" w:rsidRPr="003F2E6D" w:rsidRDefault="00435456" w:rsidP="00383A2B">
            <w:pPr>
              <w:rPr>
                <w:rFonts w:ascii="Calibri" w:hAnsi="Calibri" w:cs="Calibri"/>
                <w:b/>
                <w:bCs/>
              </w:rPr>
            </w:pPr>
            <w:r>
              <w:rPr>
                <w:rFonts w:ascii="Calibri" w:hAnsi="Calibri"/>
                <w:b/>
              </w:rPr>
              <w:t xml:space="preserve">Pour le soumissionnaire : </w:t>
            </w:r>
            <w:sdt>
              <w:sdtPr>
                <w:rPr>
                  <w:rFonts w:ascii="Calibri" w:hAnsi="Calibri" w:cs="Calibri"/>
                  <w:b/>
                  <w:bCs/>
                </w:rPr>
                <w:id w:val="1067778091"/>
                <w:placeholder>
                  <w:docPart w:val="2477010D85424AEF998341C95B0FD4CD"/>
                </w:placeholder>
                <w:showingPlcHdr/>
                <w15:color w:val="FFFF99"/>
              </w:sdtPr>
              <w:sdtContent>
                <w:r>
                  <w:rPr>
                    <w:rStyle w:val="Textedelespacerserv"/>
                    <w:i/>
                  </w:rPr>
                  <w:t>[Insérez ici le nom de l’entreprise]</w:t>
                </w:r>
              </w:sdtContent>
            </w:sdt>
          </w:p>
          <w:p w14:paraId="71A8A96D" w14:textId="77777777" w:rsidR="00435456" w:rsidRPr="003F2E6D" w:rsidRDefault="00435456" w:rsidP="00383A2B"/>
        </w:tc>
      </w:tr>
      <w:tr w:rsidR="00435456" w:rsidRPr="003F2E6D" w14:paraId="55B53CEC" w14:textId="77777777" w:rsidTr="00383A2B">
        <w:tc>
          <w:tcPr>
            <w:tcW w:w="9776" w:type="dxa"/>
            <w:shd w:val="clear" w:color="auto" w:fill="F2F2F2" w:themeFill="background1" w:themeFillShade="F2"/>
          </w:tcPr>
          <w:sdt>
            <w:sdtPr>
              <w:id w:val="-966043402"/>
              <w:placeholder>
                <w:docPart w:val="6D32AC20DA0648568038FD8F213F3D5D"/>
              </w:placeholder>
              <w15:color w:val="FFFF99"/>
            </w:sdtPr>
            <w:sdtContent>
              <w:p w14:paraId="24AC69F3" w14:textId="77777777" w:rsidR="00435456" w:rsidRPr="003F2E6D" w:rsidRDefault="00435456" w:rsidP="00383A2B">
                <w:r>
                  <w:t>Signature :</w:t>
                </w:r>
              </w:p>
              <w:p w14:paraId="05694D3F" w14:textId="77777777" w:rsidR="00435456" w:rsidRPr="003F2E6D" w:rsidRDefault="00435456" w:rsidP="00383A2B"/>
              <w:p w14:paraId="33C525AE" w14:textId="77777777" w:rsidR="00435456" w:rsidRPr="003F2E6D" w:rsidRDefault="00000000" w:rsidP="00383A2B"/>
            </w:sdtContent>
          </w:sdt>
          <w:p w14:paraId="2D435C1A" w14:textId="77777777" w:rsidR="00435456" w:rsidRPr="003F2E6D" w:rsidRDefault="00435456" w:rsidP="00383A2B">
            <w:r>
              <w:t xml:space="preserve">Nom </w:t>
            </w:r>
            <w:proofErr w:type="spellStart"/>
            <w:r>
              <w:t>du·de</w:t>
            </w:r>
            <w:proofErr w:type="spellEnd"/>
            <w:r>
              <w:t xml:space="preserve"> la </w:t>
            </w:r>
            <w:proofErr w:type="spellStart"/>
            <w:r>
              <w:t>représentant·e</w:t>
            </w:r>
            <w:proofErr w:type="spellEnd"/>
            <w:r>
              <w:t xml:space="preserve"> : </w:t>
            </w:r>
            <w:sdt>
              <w:sdtPr>
                <w:rPr>
                  <w:rStyle w:val="Calibri11NoBold"/>
                </w:rPr>
                <w:id w:val="594978874"/>
                <w:placeholder>
                  <w:docPart w:val="3EF9AD5DBBD44B72AF8EFF33812BE11A"/>
                </w:placeholder>
                <w:showingPlcHdr/>
                <w15:color w:val="FFFF99"/>
              </w:sdtPr>
              <w:sdtEndPr>
                <w:rPr>
                  <w:rStyle w:val="Policepardfaut"/>
                  <w:b/>
                  <w:bCs/>
                </w:rPr>
              </w:sdtEndPr>
              <w:sdtContent>
                <w:r>
                  <w:rPr>
                    <w:rStyle w:val="Textedelespacerserv"/>
                    <w:i/>
                  </w:rPr>
                  <w:t>[Insérez ici le nom du·de la représentant·e]</w:t>
                </w:r>
              </w:sdtContent>
            </w:sdt>
          </w:p>
          <w:p w14:paraId="0C312DC3" w14:textId="77777777" w:rsidR="00435456" w:rsidRPr="00401EB1" w:rsidRDefault="00435456" w:rsidP="00383A2B">
            <w:pPr>
              <w:rPr>
                <w:rFonts w:ascii="Calibri" w:hAnsi="Calibri" w:cs="Calibri"/>
                <w:color w:val="808080" w:themeColor="background1" w:themeShade="80"/>
              </w:rPr>
            </w:pPr>
            <w:r>
              <w:rPr>
                <w:rFonts w:ascii="Calibri" w:hAnsi="Calibri"/>
              </w:rPr>
              <w:t xml:space="preserve">Fonction : </w:t>
            </w:r>
            <w:sdt>
              <w:sdtPr>
                <w:rPr>
                  <w:rStyle w:val="Calibri11NoBold"/>
                </w:rPr>
                <w:id w:val="271822125"/>
                <w:placeholder>
                  <w:docPart w:val="49A7E568EB4743388EE65EB46BBA3A61"/>
                </w:placeholder>
                <w:showingPlcHdr/>
                <w15:color w:val="FFFF99"/>
              </w:sdtPr>
              <w:sdtEndPr>
                <w:rPr>
                  <w:rStyle w:val="Policepardfaut"/>
                  <w:rFonts w:ascii="Calibri" w:hAnsi="Calibri" w:cs="Calibri"/>
                  <w:b/>
                  <w:bCs/>
                </w:rPr>
              </w:sdtEndPr>
              <w:sdtContent>
                <w:r>
                  <w:rPr>
                    <w:rStyle w:val="Textedelespacerserv"/>
                    <w:i/>
                  </w:rPr>
                  <w:t>[Insérez ici la fonction du·de la représentant·e]</w:t>
                </w:r>
              </w:sdtContent>
            </w:sdt>
          </w:p>
        </w:tc>
      </w:tr>
      <w:tr w:rsidR="00435456" w:rsidRPr="003F2E6D" w14:paraId="02F572B9" w14:textId="77777777" w:rsidTr="00383A2B">
        <w:trPr>
          <w:trHeight w:val="580"/>
        </w:trPr>
        <w:tc>
          <w:tcPr>
            <w:tcW w:w="9776" w:type="dxa"/>
            <w:shd w:val="clear" w:color="auto" w:fill="F2F2F2" w:themeFill="background1" w:themeFillShade="F2"/>
          </w:tcPr>
          <w:p w14:paraId="24EF1496" w14:textId="77777777" w:rsidR="00435456" w:rsidRPr="003F2E6D" w:rsidRDefault="00435456" w:rsidP="00383A2B">
            <w:r>
              <w:t xml:space="preserve">Date : </w:t>
            </w:r>
            <w:sdt>
              <w:sdtPr>
                <w:rPr>
                  <w:rStyle w:val="Calibri11NoBold"/>
                </w:rPr>
                <w:id w:val="162747520"/>
                <w:placeholder>
                  <w:docPart w:val="DAA78C56ACFD4905B353208FFEBA4914"/>
                </w:placeholder>
                <w:showingPlcHdr/>
                <w15:color w:val="FFFF99"/>
                <w:date>
                  <w:dateFormat w:val="d/MM/yyyy"/>
                  <w:lid w:val="fr-FR"/>
                  <w:storeMappedDataAs w:val="dateTime"/>
                  <w:calendar w:val="gregorian"/>
                </w:date>
              </w:sdtPr>
              <w:sdtEndPr>
                <w:rPr>
                  <w:rStyle w:val="Policepardfaut"/>
                </w:rPr>
              </w:sdtEndPr>
              <w:sdtContent>
                <w:r>
                  <w:rPr>
                    <w:rStyle w:val="Textedelespacerserv"/>
                    <w:i/>
                  </w:rPr>
                  <w:t>[Cliquez ou appuyez ici pour entrer une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E3D7" w14:textId="77777777" w:rsidR="00587E33" w:rsidRDefault="00587E33" w:rsidP="00092213">
      <w:pPr>
        <w:spacing w:after="0" w:line="240" w:lineRule="auto"/>
      </w:pPr>
      <w:r>
        <w:separator/>
      </w:r>
    </w:p>
  </w:endnote>
  <w:endnote w:type="continuationSeparator" w:id="0">
    <w:p w14:paraId="1A87F4AE" w14:textId="77777777" w:rsidR="00587E33" w:rsidRDefault="00587E33"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Pieddepage"/>
          <w:jc w:val="right"/>
          <w:rPr>
            <w:sz w:val="20"/>
            <w:szCs w:val="20"/>
          </w:rPr>
        </w:pPr>
        <w:r w:rsidRPr="009D1E8A">
          <w:rPr>
            <w:sz w:val="20"/>
          </w:rPr>
          <w:fldChar w:fldCharType="begin"/>
        </w:r>
        <w:r w:rsidRPr="009D1E8A">
          <w:rPr>
            <w:sz w:val="20"/>
          </w:rPr>
          <w:instrText>PAGE   \* MERGEFORMAT</w:instrText>
        </w:r>
        <w:r w:rsidRPr="009D1E8A">
          <w:rPr>
            <w:sz w:val="20"/>
          </w:rPr>
          <w:fldChar w:fldCharType="separate"/>
        </w:r>
        <w:r>
          <w:rPr>
            <w:sz w:val="20"/>
          </w:rPr>
          <w:t>2</w:t>
        </w:r>
        <w:r w:rsidRPr="009D1E8A">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Pieddepage"/>
          <w:jc w:val="right"/>
          <w:rPr>
            <w:noProof/>
            <w:sz w:val="20"/>
            <w:szCs w:val="20"/>
          </w:rPr>
        </w:pPr>
        <w:r w:rsidRPr="009D1E8A">
          <w:rPr>
            <w:sz w:val="20"/>
          </w:rPr>
          <w:fldChar w:fldCharType="begin"/>
        </w:r>
        <w:r w:rsidRPr="009D1E8A">
          <w:rPr>
            <w:sz w:val="20"/>
          </w:rPr>
          <w:instrText xml:space="preserve"> PAGE   \* MERGEFORMAT </w:instrText>
        </w:r>
        <w:r w:rsidRPr="009D1E8A">
          <w:rPr>
            <w:sz w:val="20"/>
          </w:rPr>
          <w:fldChar w:fldCharType="separate"/>
        </w:r>
        <w:r>
          <w:rPr>
            <w:sz w:val="20"/>
          </w:rPr>
          <w:t>1</w:t>
        </w:r>
        <w:r w:rsidRPr="009D1E8A">
          <w:rPr>
            <w:sz w:val="20"/>
          </w:rPr>
          <w:fldChar w:fldCharType="end"/>
        </w:r>
      </w:p>
      <w:p w14:paraId="58A295DD" w14:textId="3AAF9BFB" w:rsidR="00262674" w:rsidRPr="00262674" w:rsidRDefault="00262674">
        <w:pPr>
          <w:pStyle w:val="Pieddepage"/>
          <w:rPr>
            <w:noProof/>
            <w:sz w:val="16"/>
            <w:szCs w:val="16"/>
          </w:rPr>
        </w:pPr>
        <w:bookmarkStart w:id="6" w:name="_Hlk87991430"/>
        <w:r>
          <w:rPr>
            <w:sz w:val="12"/>
          </w:rPr>
          <w:t>V1-20</w:t>
        </w:r>
        <w:r w:rsidR="00A21D9B">
          <w:rPr>
            <w:sz w:val="12"/>
          </w:rPr>
          <w:t>2</w:t>
        </w:r>
        <w:r>
          <w:rPr>
            <w:sz w:val="12"/>
          </w:rPr>
          <w:t>2</w:t>
        </w:r>
      </w:p>
      <w:bookmarkEnd w:id="6"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E02C" w14:textId="77777777" w:rsidR="00587E33" w:rsidRDefault="00587E33" w:rsidP="00092213">
      <w:pPr>
        <w:spacing w:after="0" w:line="240" w:lineRule="auto"/>
      </w:pPr>
      <w:r>
        <w:separator/>
      </w:r>
    </w:p>
  </w:footnote>
  <w:footnote w:type="continuationSeparator" w:id="0">
    <w:p w14:paraId="50F50E95" w14:textId="77777777" w:rsidR="00587E33" w:rsidRDefault="00587E33"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En-tte"/>
      <w:tabs>
        <w:tab w:val="left" w:pos="993"/>
      </w:tabs>
      <w:ind w:left="-1418"/>
    </w:pPr>
    <w:r>
      <w:rPr>
        <w:noProof/>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En-tte"/>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Titre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6E4C9D"/>
    <w:multiLevelType w:val="multilevel"/>
    <w:tmpl w:val="C272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1D6DBE"/>
    <w:multiLevelType w:val="multilevel"/>
    <w:tmpl w:val="E8A6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1540788">
    <w:abstractNumId w:val="4"/>
  </w:num>
  <w:num w:numId="2" w16cid:durableId="1639067262">
    <w:abstractNumId w:val="0"/>
  </w:num>
  <w:num w:numId="3" w16cid:durableId="1330869559">
    <w:abstractNumId w:val="1"/>
  </w:num>
  <w:num w:numId="4" w16cid:durableId="253169615">
    <w:abstractNumId w:val="5"/>
  </w:num>
  <w:num w:numId="5" w16cid:durableId="153225119">
    <w:abstractNumId w:val="6"/>
  </w:num>
  <w:num w:numId="6" w16cid:durableId="378819311">
    <w:abstractNumId w:val="3"/>
  </w:num>
  <w:num w:numId="7" w16cid:durableId="1323394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1D8E32F-B14D-43AA-BF92-D8659518DB37}"/>
    <w:docVar w:name="dgnword-eventsink" w:val="793655832"/>
    <w:docVar w:name="SourceLng" w:val="eng"/>
    <w:docVar w:name="TargetLng" w:val="fra"/>
    <w:docVar w:name="TermBases" w:val="SPCTerm"/>
    <w:docVar w:name="TermBaseURL" w:val="empty"/>
    <w:docVar w:name="TextBases" w:val="multitrans\TextBase TMs\CPS\CPS - Politiques et règlements|multitrans\TextBase TMs\CPS\CPS - Affaires internes|multitrans\TextBase TMs\CPS\CPS - Circulaires et annonces de réunion|multitrans\TextBase TMs\CPS\CPS - Confidentiel|multitrans\TextBase TMs\CPS\CPS - Documents fondateurs|multitrans\TextBase TMs\CPS\CPS - Plans, cadres et stratégies|multitrans\TextBase TMs\CPS\CPS - Politiques et règlements|multitrans\TextBase TMs\CPS\CPS - Recrutement|multitrans\TextBase TMs\CPS\CPS - SPAC|multitrans\TextBase TMs\CRGA\CRGA - Budget|multitrans\TextBase TMs\CRGA\CRGA - Conférence|multitrans\TextBase TMs\CRGA\CRGA - Documents|multitrans\TextBase TMs\CRGA\CRGA - Sous-comités|multitrans\TextBase TMs\CPS\CPS - Affaires internes|multitrans\TextBase TMs\CPS\CPS - Circulaires et annonces de réunion|multitrans\TextBase TMs\CPS\CPS - Confidentiel|multitrans\TextBase TMs\CPS\CPS - Documents fondateurs|multitrans\TextBase TMs\CPS\CPS - Plans, cadres et stratégies|multitrans\TextBase TMs\CPS\CPS - Politiques et règlements|multitrans\TextBase TMs\CPS\CPS - Recrutement|multitrans\TextBase TMs\CPS\CPS - SPAC|multitrans\TextBase TMs\CRGA\CRGA - Budget|multitrans\TextBase TMs\CRGA\CRGA - Conférence|multitrans\TextBase TMs\CRGA\CRGA - Documents|multitrans\TextBase TMs\CRGA\CRGA - Sous-comités|multitrans\TextBase TMs\PROJETS\PROJET - Fonds Pacifique|multitrans\TextBase TMs\PROJETS\PROJET - Integre et Resccue|multitrans\TextBase TMs\PROJETS\PROJET - Protege|multitrans\TextBase TMs\REFERENCES OI\REF OI - Documents de référence|multitrans\TextBase TMs\REFERENCES OI\REF OI - Jiamcatt et glossaires|multitrans\TextBase TMs\TEMPORAIRES\TEMP - CRGA|multitrans\TextBase TMs\TEMPORAIRES\TEMP - Rapport de résultats|multitrans\TextBase TMs\TEMPORAIRES\TEMP - Sheryl|multitrans\TextBase TMs\TEMPORAIRES\TEMP - TRAD AUTO|multitrans\TextBase TMs\THEMATIQUES et CONF TECHNIQUES\TECH - Agriculture|multitrans\TextBase TMs\THEMATIQUES et CONF TECHNIQUES\TECH - Agriculture - CONF|multitrans\TextBase TMs\THEMATIQUES et CONF TECHNIQUES\TECH - Climat et environnement|multitrans\TextBase TMs\THEMATIQUES et CONF TECHNIQUES\TECH - Climat et environnement - CONF|multitrans\TextBase TMs\THEMATIQUES et CONF TECHNIQUES\TECH - Développement humain|multitrans\TextBase TMs\THEMATIQUES et CONF TECHNIQUES\TECH - Développement humain - CONF|multitrans\TextBase TMs\THEMATIQUES et CONF TECHNIQUES\TECH - Économie, énergie et transports|multitrans\TextBase TMs\THEMATIQUES et CONF TECHNIQUES\TECH - Économie, énergie et transports - CONF|multitrans\TextBase TMs\THEMATIQUES et CONF TECHNIQUES\TECH - Géosciences|multitrans\TextBase TMs\THEMATIQUES et CONF TECHNIQUES\TECH - Géosciences - CONF|multitrans\TextBase TMs\THEMATIQUES et CONF TECHNIQUES\TECH - Pêche et aquaculture|multitrans\TextBase TMs\THEMATIQUES et CONF TECHNIQUES\TECH - Pêche et aquaculture - CONF|multitrans\TextBase TMs\THEMATIQUES et CONF TECHNIQUES\TECH - Santé|multitrans\TextBase TMs\THEMATIQUES et CONF TECHNIQUES\TECH - Santé - CONF|multitrans\TextBase TMs\THEMATIQUES et CONF TECHNIQUES\TECH - Statistique|multitrans\TextBase TMs\THEMATIQUES et CONF TECHNIQUES\TECH - Statistique - CONF|multitrans\TextBase TMs\THEMATIQUES et CONF TECHNIQUES\TECH - Technologies|multitrans\TextBase TMs\THEMATIQUES et CONF TECHNIQUES\TECH - Technologies - CONF|multitrans\TextBase TMs\CLIENTS EXTERNES|multitrans\TextBase TMs\COMMUNICATION|multitrans\TextBase TMs\LEXIQUES"/>
    <w:docVar w:name="TextBaseURL" w:val="empty"/>
    <w:docVar w:name="UILng" w:val="fr"/>
  </w:docVars>
  <w:rsids>
    <w:rsidRoot w:val="00092213"/>
    <w:rsid w:val="0004484C"/>
    <w:rsid w:val="00092213"/>
    <w:rsid w:val="000A1996"/>
    <w:rsid w:val="000E316B"/>
    <w:rsid w:val="0013288E"/>
    <w:rsid w:val="00135E9B"/>
    <w:rsid w:val="00142691"/>
    <w:rsid w:val="001B1062"/>
    <w:rsid w:val="001B269E"/>
    <w:rsid w:val="001C4EB5"/>
    <w:rsid w:val="001E3F02"/>
    <w:rsid w:val="0020602A"/>
    <w:rsid w:val="002336D5"/>
    <w:rsid w:val="002337C7"/>
    <w:rsid w:val="00252BDD"/>
    <w:rsid w:val="00262674"/>
    <w:rsid w:val="002A5B11"/>
    <w:rsid w:val="002D43AD"/>
    <w:rsid w:val="003051A9"/>
    <w:rsid w:val="00313114"/>
    <w:rsid w:val="003456E8"/>
    <w:rsid w:val="00370D8E"/>
    <w:rsid w:val="00384B80"/>
    <w:rsid w:val="003853E0"/>
    <w:rsid w:val="00430970"/>
    <w:rsid w:val="00435456"/>
    <w:rsid w:val="00436A06"/>
    <w:rsid w:val="00446962"/>
    <w:rsid w:val="004564B1"/>
    <w:rsid w:val="0049001E"/>
    <w:rsid w:val="00490022"/>
    <w:rsid w:val="004F631E"/>
    <w:rsid w:val="005078A4"/>
    <w:rsid w:val="00510E73"/>
    <w:rsid w:val="00513C63"/>
    <w:rsid w:val="00531F17"/>
    <w:rsid w:val="00552BA7"/>
    <w:rsid w:val="005567EE"/>
    <w:rsid w:val="00573753"/>
    <w:rsid w:val="00587E33"/>
    <w:rsid w:val="005B5D6B"/>
    <w:rsid w:val="005C3B7F"/>
    <w:rsid w:val="005E1D6F"/>
    <w:rsid w:val="005F390F"/>
    <w:rsid w:val="006658EF"/>
    <w:rsid w:val="00695A40"/>
    <w:rsid w:val="006A10EF"/>
    <w:rsid w:val="006B0E36"/>
    <w:rsid w:val="006C15E6"/>
    <w:rsid w:val="006F1BBA"/>
    <w:rsid w:val="00740583"/>
    <w:rsid w:val="00740740"/>
    <w:rsid w:val="00741F31"/>
    <w:rsid w:val="00767E27"/>
    <w:rsid w:val="007A6F84"/>
    <w:rsid w:val="007C6C25"/>
    <w:rsid w:val="007E0E62"/>
    <w:rsid w:val="00802F5C"/>
    <w:rsid w:val="008149C0"/>
    <w:rsid w:val="00814EFB"/>
    <w:rsid w:val="008406FE"/>
    <w:rsid w:val="008834DD"/>
    <w:rsid w:val="0088788F"/>
    <w:rsid w:val="008B2B6C"/>
    <w:rsid w:val="008E1A7E"/>
    <w:rsid w:val="008F2D70"/>
    <w:rsid w:val="00911DA3"/>
    <w:rsid w:val="0093782D"/>
    <w:rsid w:val="009C6D22"/>
    <w:rsid w:val="009E178F"/>
    <w:rsid w:val="00A00F11"/>
    <w:rsid w:val="00A21D9B"/>
    <w:rsid w:val="00A53501"/>
    <w:rsid w:val="00A82BDF"/>
    <w:rsid w:val="00AC6F5F"/>
    <w:rsid w:val="00AD341C"/>
    <w:rsid w:val="00AD7F89"/>
    <w:rsid w:val="00B17569"/>
    <w:rsid w:val="00B2410B"/>
    <w:rsid w:val="00B53397"/>
    <w:rsid w:val="00B946F6"/>
    <w:rsid w:val="00BD5DA7"/>
    <w:rsid w:val="00BF0B65"/>
    <w:rsid w:val="00BF1520"/>
    <w:rsid w:val="00C1170C"/>
    <w:rsid w:val="00C26D6C"/>
    <w:rsid w:val="00C64CAF"/>
    <w:rsid w:val="00CB1E58"/>
    <w:rsid w:val="00CD70BF"/>
    <w:rsid w:val="00D2038A"/>
    <w:rsid w:val="00D31733"/>
    <w:rsid w:val="00D5240C"/>
    <w:rsid w:val="00DB4CFF"/>
    <w:rsid w:val="00DE0892"/>
    <w:rsid w:val="00E83DEB"/>
    <w:rsid w:val="00E84915"/>
    <w:rsid w:val="00EA7A9E"/>
    <w:rsid w:val="00EB6640"/>
    <w:rsid w:val="00F002EB"/>
    <w:rsid w:val="00F02487"/>
    <w:rsid w:val="00F037A2"/>
    <w:rsid w:val="00F21E35"/>
    <w:rsid w:val="00F420F7"/>
    <w:rsid w:val="00F42F32"/>
    <w:rsid w:val="00F45AE9"/>
    <w:rsid w:val="00F62EF5"/>
    <w:rsid w:val="00F71B41"/>
    <w:rsid w:val="00F757C1"/>
    <w:rsid w:val="00F814FE"/>
    <w:rsid w:val="00F97A51"/>
    <w:rsid w:val="00FB25D2"/>
    <w:rsid w:val="00FB3347"/>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rPr>
  </w:style>
  <w:style w:type="paragraph" w:styleId="Titre3">
    <w:name w:val="heading 3"/>
    <w:basedOn w:val="Normal"/>
    <w:next w:val="Normal"/>
    <w:link w:val="Titre3C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3"/>
    <w:pPr>
      <w:tabs>
        <w:tab w:val="center" w:pos="4513"/>
        <w:tab w:val="right" w:pos="9026"/>
      </w:tabs>
      <w:spacing w:after="0" w:line="240" w:lineRule="auto"/>
    </w:pPr>
  </w:style>
  <w:style w:type="character" w:customStyle="1" w:styleId="En-tteCar">
    <w:name w:val="En-tête Car"/>
    <w:basedOn w:val="Policepardfaut"/>
    <w:link w:val="En-tte"/>
    <w:uiPriority w:val="99"/>
    <w:rsid w:val="00092213"/>
    <w:rPr>
      <w:lang w:val="fr-FR"/>
    </w:rPr>
  </w:style>
  <w:style w:type="paragraph" w:styleId="Pieddepage">
    <w:name w:val="footer"/>
    <w:basedOn w:val="Normal"/>
    <w:link w:val="PieddepageCar"/>
    <w:uiPriority w:val="99"/>
    <w:unhideWhenUsed/>
    <w:rsid w:val="00092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13"/>
    <w:rPr>
      <w:lang w:val="fr-FR"/>
    </w:rPr>
  </w:style>
  <w:style w:type="paragraph" w:styleId="Titre">
    <w:name w:val="Title"/>
    <w:basedOn w:val="Normal"/>
    <w:next w:val="Normal"/>
    <w:link w:val="TitreC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B11"/>
    <w:rPr>
      <w:rFonts w:asciiTheme="majorHAnsi" w:eastAsiaTheme="majorEastAsia" w:hAnsiTheme="majorHAnsi" w:cstheme="majorBidi"/>
      <w:spacing w:val="-10"/>
      <w:kern w:val="28"/>
      <w:sz w:val="56"/>
      <w:szCs w:val="56"/>
      <w:lang w:val="fr-FR"/>
    </w:rPr>
  </w:style>
  <w:style w:type="character" w:customStyle="1" w:styleId="Titre1Car">
    <w:name w:val="Titre 1 Car"/>
    <w:basedOn w:val="Policepardfaut"/>
    <w:link w:val="Titre1"/>
    <w:uiPriority w:val="9"/>
    <w:rsid w:val="002A5B11"/>
    <w:rPr>
      <w:rFonts w:asciiTheme="majorHAnsi" w:eastAsiaTheme="majorEastAsia" w:hAnsiTheme="majorHAnsi" w:cstheme="majorBidi"/>
      <w:color w:val="2F5496" w:themeColor="accent1" w:themeShade="BF"/>
      <w:sz w:val="32"/>
      <w:szCs w:val="32"/>
      <w:lang w:val="fr-FR"/>
    </w:rPr>
  </w:style>
  <w:style w:type="table" w:styleId="Grilledetableauclaire">
    <w:name w:val="Grid Table Light"/>
    <w:basedOn w:val="TableauNormal"/>
    <w:uiPriority w:val="40"/>
    <w:rsid w:val="002A5B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phedeliste">
    <w:name w:val="List Paragraph"/>
    <w:basedOn w:val="Normal"/>
    <w:link w:val="ParagraphedelisteCar"/>
    <w:uiPriority w:val="34"/>
    <w:qFormat/>
    <w:rsid w:val="002A5B11"/>
    <w:pPr>
      <w:ind w:left="720"/>
      <w:contextualSpacing/>
    </w:pPr>
  </w:style>
  <w:style w:type="character" w:customStyle="1" w:styleId="Titre2Car">
    <w:name w:val="Titre 2 Car"/>
    <w:basedOn w:val="Policepardfaut"/>
    <w:link w:val="Titre2"/>
    <w:uiPriority w:val="9"/>
    <w:rsid w:val="002A5B11"/>
    <w:rPr>
      <w:rFonts w:eastAsiaTheme="majorEastAsia"/>
      <w:b/>
      <w:bCs/>
      <w:sz w:val="24"/>
      <w:szCs w:val="24"/>
      <w:lang w:val="fr-FR"/>
    </w:rPr>
  </w:style>
  <w:style w:type="character" w:customStyle="1" w:styleId="ParagraphedelisteCar">
    <w:name w:val="Paragraphe de liste Car"/>
    <w:basedOn w:val="Policepardfaut"/>
    <w:link w:val="Paragraphedeliste"/>
    <w:uiPriority w:val="34"/>
    <w:locked/>
    <w:rsid w:val="002A5B11"/>
    <w:rPr>
      <w:lang w:val="fr-FR"/>
    </w:rPr>
  </w:style>
  <w:style w:type="character" w:styleId="Textedelespacerserv">
    <w:name w:val="Placeholder Text"/>
    <w:basedOn w:val="Policepardfaut"/>
    <w:uiPriority w:val="99"/>
    <w:rsid w:val="00F45AE9"/>
    <w:rPr>
      <w:color w:val="808080"/>
    </w:rPr>
  </w:style>
  <w:style w:type="table" w:styleId="Grilledutableau">
    <w:name w:val="Table Grid"/>
    <w:basedOn w:val="Tableau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3051A9"/>
    <w:rPr>
      <w:rFonts w:ascii="Calibri" w:eastAsia="Calibri" w:hAnsi="Calibri" w:cs="Calibri"/>
      <w:sz w:val="20"/>
      <w:szCs w:val="20"/>
      <w:lang w:val="fr-FR"/>
    </w:rPr>
  </w:style>
  <w:style w:type="character" w:customStyle="1" w:styleId="Titre3Car">
    <w:name w:val="Titre 3 Car"/>
    <w:basedOn w:val="Policepardfaut"/>
    <w:link w:val="Titre3"/>
    <w:uiPriority w:val="9"/>
    <w:rsid w:val="00CB1E58"/>
    <w:rPr>
      <w:rFonts w:asciiTheme="majorHAnsi" w:eastAsiaTheme="majorEastAsia" w:hAnsiTheme="majorHAnsi" w:cstheme="majorBidi"/>
      <w:color w:val="1F3763" w:themeColor="accent1" w:themeShade="7F"/>
      <w:sz w:val="24"/>
      <w:szCs w:val="24"/>
      <w:lang w:val="fr-FR"/>
    </w:rPr>
  </w:style>
  <w:style w:type="character" w:customStyle="1" w:styleId="Titre5Car">
    <w:name w:val="Titre 5 Car"/>
    <w:basedOn w:val="Policepardfaut"/>
    <w:link w:val="Titre5"/>
    <w:uiPriority w:val="9"/>
    <w:rsid w:val="00CB1E58"/>
    <w:rPr>
      <w:rFonts w:asciiTheme="majorHAnsi" w:eastAsiaTheme="majorEastAsia" w:hAnsiTheme="majorHAnsi" w:cstheme="majorBidi"/>
      <w:color w:val="2F5496" w:themeColor="accent1" w:themeShade="BF"/>
      <w:lang w:val="fr-FR"/>
    </w:rPr>
  </w:style>
  <w:style w:type="character" w:customStyle="1" w:styleId="Calibri11NoBold">
    <w:name w:val="Calibri 11 (No Bold)"/>
    <w:basedOn w:val="Policepardfaut"/>
    <w:uiPriority w:val="1"/>
    <w:rsid w:val="00CB1E58"/>
    <w:rPr>
      <w:rFonts w:asciiTheme="minorHAnsi" w:hAnsiTheme="minorHAnsi"/>
      <w:sz w:val="22"/>
    </w:rPr>
  </w:style>
  <w:style w:type="character" w:customStyle="1" w:styleId="normaltextrun">
    <w:name w:val="normaltextrun"/>
    <w:basedOn w:val="Policepardfaut"/>
    <w:rsid w:val="00F21E35"/>
  </w:style>
  <w:style w:type="paragraph" w:styleId="Rvision">
    <w:name w:val="Revision"/>
    <w:hidden/>
    <w:uiPriority w:val="99"/>
    <w:semiHidden/>
    <w:rsid w:val="008878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81128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042654" w:rsidP="00042654">
          <w:pPr>
            <w:pStyle w:val="6D9FD88D2F6C4942BD7254C8B44982193"/>
          </w:pPr>
          <w:r>
            <w:rPr>
              <w:rStyle w:val="Textedelespacerserv"/>
              <w:b/>
              <w:i/>
            </w:rPr>
            <w:t>[Numéro de référence CPS]</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Textedelespacerserv"/>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042654" w:rsidP="00042654">
          <w:pPr>
            <w:pStyle w:val="DB80C94AC4A841C58FEFAED2BA4ACE9D3"/>
          </w:pPr>
          <w:r>
            <w:rPr>
              <w:i/>
              <w:color w:val="808080" w:themeColor="background1" w:themeShade="80"/>
            </w:rPr>
            <w:t>[</w:t>
          </w:r>
          <w:r>
            <w:rPr>
              <w:rStyle w:val="Textedelespacerserv"/>
              <w:i/>
              <w:color w:val="808080" w:themeColor="background1" w:themeShade="80"/>
            </w:rPr>
            <w:t>Choisissez entre TTC et HT]</w:t>
          </w:r>
        </w:p>
      </w:docPartBody>
    </w:docPart>
    <w:docPart>
      <w:docPartPr>
        <w:name w:val="2477010D85424AEF998341C95B0FD4CD"/>
        <w:category>
          <w:name w:val="General"/>
          <w:gallery w:val="placeholder"/>
        </w:category>
        <w:types>
          <w:type w:val="bbPlcHdr"/>
        </w:types>
        <w:behaviors>
          <w:behavior w:val="content"/>
        </w:behaviors>
        <w:guid w:val="{FA8A81CF-92A5-461B-8C01-15C8F1861B31}"/>
      </w:docPartPr>
      <w:docPartBody>
        <w:p w:rsidR="00055FE5" w:rsidRDefault="008F6BBC" w:rsidP="008F6BBC">
          <w:pPr>
            <w:pStyle w:val="2477010D85424AEF998341C95B0FD4CD"/>
          </w:pPr>
          <w:r>
            <w:rPr>
              <w:rStyle w:val="Textedelespacerserv"/>
              <w:i/>
            </w:rPr>
            <w:t>[Insérez ici le nom de l’entreprise]</w:t>
          </w:r>
        </w:p>
      </w:docPartBody>
    </w:docPart>
    <w:docPart>
      <w:docPartPr>
        <w:name w:val="6D32AC20DA0648568038FD8F213F3D5D"/>
        <w:category>
          <w:name w:val="General"/>
          <w:gallery w:val="placeholder"/>
        </w:category>
        <w:types>
          <w:type w:val="bbPlcHdr"/>
        </w:types>
        <w:behaviors>
          <w:behavior w:val="content"/>
        </w:behaviors>
        <w:guid w:val="{69D58305-8AD8-42F0-B537-747D27C07F4B}"/>
      </w:docPartPr>
      <w:docPartBody>
        <w:p w:rsidR="00055FE5" w:rsidRDefault="008F6BBC" w:rsidP="008F6BBC">
          <w:pPr>
            <w:pStyle w:val="6D32AC20DA0648568038FD8F213F3D5D"/>
          </w:pPr>
          <w:r w:rsidRPr="001A1B34">
            <w:rPr>
              <w:rStyle w:val="Textedelespacerserv"/>
            </w:rPr>
            <w:t>Click or tap here to enter text.</w:t>
          </w:r>
        </w:p>
      </w:docPartBody>
    </w:docPart>
    <w:docPart>
      <w:docPartPr>
        <w:name w:val="3EF9AD5DBBD44B72AF8EFF33812BE11A"/>
        <w:category>
          <w:name w:val="General"/>
          <w:gallery w:val="placeholder"/>
        </w:category>
        <w:types>
          <w:type w:val="bbPlcHdr"/>
        </w:types>
        <w:behaviors>
          <w:behavior w:val="content"/>
        </w:behaviors>
        <w:guid w:val="{92F81B4E-0B6E-4EDF-9C01-9FBFDB0D00DA}"/>
      </w:docPartPr>
      <w:docPartBody>
        <w:p w:rsidR="00055FE5" w:rsidRDefault="008F6BBC" w:rsidP="008F6BBC">
          <w:pPr>
            <w:pStyle w:val="3EF9AD5DBBD44B72AF8EFF33812BE11A"/>
          </w:pPr>
          <w:r>
            <w:rPr>
              <w:rStyle w:val="Textedelespacerserv"/>
              <w:i/>
            </w:rPr>
            <w:t>[Insérez ici le nom du·de la représentant·e]</w:t>
          </w:r>
        </w:p>
      </w:docPartBody>
    </w:docPart>
    <w:docPart>
      <w:docPartPr>
        <w:name w:val="49A7E568EB4743388EE65EB46BBA3A61"/>
        <w:category>
          <w:name w:val="General"/>
          <w:gallery w:val="placeholder"/>
        </w:category>
        <w:types>
          <w:type w:val="bbPlcHdr"/>
        </w:types>
        <w:behaviors>
          <w:behavior w:val="content"/>
        </w:behaviors>
        <w:guid w:val="{3F4D5E02-953D-4AB7-9409-645CEF3FF7E1}"/>
      </w:docPartPr>
      <w:docPartBody>
        <w:p w:rsidR="00055FE5" w:rsidRDefault="008F6BBC" w:rsidP="008F6BBC">
          <w:pPr>
            <w:pStyle w:val="49A7E568EB4743388EE65EB46BBA3A61"/>
          </w:pPr>
          <w:r>
            <w:rPr>
              <w:rStyle w:val="Textedelespacerserv"/>
              <w:i/>
            </w:rPr>
            <w:t>[Insérez ici la fonction du·de la représentant·e]</w:t>
          </w:r>
        </w:p>
      </w:docPartBody>
    </w:docPart>
    <w:docPart>
      <w:docPartPr>
        <w:name w:val="DAA78C56ACFD4905B353208FFEBA4914"/>
        <w:category>
          <w:name w:val="General"/>
          <w:gallery w:val="placeholder"/>
        </w:category>
        <w:types>
          <w:type w:val="bbPlcHdr"/>
        </w:types>
        <w:behaviors>
          <w:behavior w:val="content"/>
        </w:behaviors>
        <w:guid w:val="{11678A30-B1B2-4487-B76D-EBE84E175339}"/>
      </w:docPartPr>
      <w:docPartBody>
        <w:p w:rsidR="00055FE5" w:rsidRDefault="008F6BBC" w:rsidP="008F6BBC">
          <w:pPr>
            <w:pStyle w:val="DAA78C56ACFD4905B353208FFEBA4914"/>
          </w:pPr>
          <w:r>
            <w:rPr>
              <w:rStyle w:val="Textedelespacerserv"/>
              <w:i/>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5054710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42654"/>
    <w:rsid w:val="00055FE5"/>
    <w:rsid w:val="00062670"/>
    <w:rsid w:val="000B27A0"/>
    <w:rsid w:val="001102F9"/>
    <w:rsid w:val="00152837"/>
    <w:rsid w:val="002105B0"/>
    <w:rsid w:val="002368C7"/>
    <w:rsid w:val="002C7ADF"/>
    <w:rsid w:val="003A5672"/>
    <w:rsid w:val="004E4B36"/>
    <w:rsid w:val="004F7387"/>
    <w:rsid w:val="00551650"/>
    <w:rsid w:val="00587332"/>
    <w:rsid w:val="005B2A6E"/>
    <w:rsid w:val="005B60CC"/>
    <w:rsid w:val="00603FE2"/>
    <w:rsid w:val="006B27DD"/>
    <w:rsid w:val="00711A19"/>
    <w:rsid w:val="007236EC"/>
    <w:rsid w:val="00744E75"/>
    <w:rsid w:val="00745696"/>
    <w:rsid w:val="007E6B93"/>
    <w:rsid w:val="00872A9F"/>
    <w:rsid w:val="008C69F7"/>
    <w:rsid w:val="008F6BBC"/>
    <w:rsid w:val="00904AFD"/>
    <w:rsid w:val="00A96FF8"/>
    <w:rsid w:val="00AF074C"/>
    <w:rsid w:val="00AF714D"/>
    <w:rsid w:val="00BA7B26"/>
    <w:rsid w:val="00BC5787"/>
    <w:rsid w:val="00C7680A"/>
    <w:rsid w:val="00CB44A9"/>
    <w:rsid w:val="00D00FAE"/>
    <w:rsid w:val="00DE53EA"/>
    <w:rsid w:val="00F2491C"/>
    <w:rsid w:val="00F56930"/>
    <w:rsid w:val="00F81551"/>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8F6BBC"/>
    <w:rPr>
      <w:color w:val="808080"/>
    </w:rPr>
  </w:style>
  <w:style w:type="paragraph" w:styleId="Paragraphedeliste">
    <w:name w:val="List Paragraph"/>
    <w:basedOn w:val="Normal"/>
    <w:link w:val="ParagraphedelisteCar"/>
    <w:uiPriority w:val="34"/>
    <w:qFormat/>
    <w:rsid w:val="00744E75"/>
    <w:pPr>
      <w:ind w:left="720"/>
      <w:contextualSpacing/>
    </w:pPr>
    <w:rPr>
      <w:rFonts w:eastAsiaTheme="minorHAnsi"/>
      <w:lang w:val="en-AU" w:eastAsia="en-US"/>
    </w:rPr>
  </w:style>
  <w:style w:type="character" w:customStyle="1" w:styleId="ParagraphedelisteCar">
    <w:name w:val="Paragraphe de liste Car"/>
    <w:basedOn w:val="Policepardfaut"/>
    <w:link w:val="Paragraphedeliste"/>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3">
    <w:name w:val="6D9FD88D2F6C4942BD7254C8B44982193"/>
    <w:rsid w:val="00042654"/>
    <w:rPr>
      <w:rFonts w:eastAsiaTheme="minorHAnsi"/>
      <w:lang w:eastAsia="en-US"/>
    </w:rPr>
  </w:style>
  <w:style w:type="paragraph" w:customStyle="1" w:styleId="DB80C94AC4A841C58FEFAED2BA4ACE9D3">
    <w:name w:val="DB80C94AC4A841C58FEFAED2BA4ACE9D3"/>
    <w:rsid w:val="00042654"/>
    <w:rPr>
      <w:rFonts w:eastAsiaTheme="minorHAnsi"/>
      <w:lang w:eastAsia="en-US"/>
    </w:rPr>
  </w:style>
  <w:style w:type="paragraph" w:customStyle="1" w:styleId="CF542ADF12774BF39EE39B0EB74985BF3">
    <w:name w:val="CF542ADF12774BF39EE39B0EB74985BF3"/>
    <w:rsid w:val="00042654"/>
    <w:rPr>
      <w:rFonts w:eastAsiaTheme="minorHAnsi"/>
      <w:lang w:eastAsia="en-US"/>
    </w:rPr>
  </w:style>
  <w:style w:type="paragraph" w:customStyle="1" w:styleId="3684EBAD68A343EEA428255C40BC6CD03">
    <w:name w:val="3684EBAD68A343EEA428255C40BC6CD03"/>
    <w:rsid w:val="00042654"/>
    <w:pPr>
      <w:keepNext/>
      <w:keepLines/>
      <w:spacing w:before="40" w:after="0"/>
      <w:outlineLvl w:val="2"/>
    </w:pPr>
    <w:rPr>
      <w:rFonts w:asciiTheme="majorHAnsi" w:eastAsiaTheme="majorEastAsia" w:hAnsiTheme="majorHAnsi" w:cstheme="majorBidi"/>
      <w:color w:val="1F3763" w:themeColor="accent1" w:themeShade="7F"/>
      <w:sz w:val="24"/>
      <w:szCs w:val="24"/>
      <w:lang w:eastAsia="en-US"/>
    </w:rPr>
  </w:style>
  <w:style w:type="paragraph" w:customStyle="1" w:styleId="17BDEE88A6A546F98547C16DA791B6883">
    <w:name w:val="17BDEE88A6A546F98547C16DA791B6883"/>
    <w:rsid w:val="00042654"/>
    <w:pPr>
      <w:keepNext/>
      <w:keepLines/>
      <w:spacing w:before="40" w:after="0"/>
      <w:outlineLvl w:val="4"/>
    </w:pPr>
    <w:rPr>
      <w:rFonts w:asciiTheme="majorHAnsi" w:eastAsiaTheme="majorEastAsia" w:hAnsiTheme="majorHAnsi" w:cstheme="majorBidi"/>
      <w:color w:val="2F5496" w:themeColor="accent1" w:themeShade="BF"/>
      <w:lang w:eastAsia="en-US"/>
    </w:rPr>
  </w:style>
  <w:style w:type="paragraph" w:customStyle="1" w:styleId="DF988A56378A408BAAB33B5A18E525F13">
    <w:name w:val="DF988A56378A408BAAB33B5A18E525F13"/>
    <w:rsid w:val="00042654"/>
    <w:pPr>
      <w:keepNext/>
      <w:keepLines/>
      <w:spacing w:before="40" w:after="0"/>
      <w:outlineLvl w:val="4"/>
    </w:pPr>
    <w:rPr>
      <w:rFonts w:asciiTheme="majorHAnsi" w:eastAsiaTheme="majorEastAsia" w:hAnsiTheme="majorHAnsi" w:cstheme="majorBidi"/>
      <w:color w:val="2F5496" w:themeColor="accent1" w:themeShade="BF"/>
      <w:lang w:eastAsia="en-US"/>
    </w:rPr>
  </w:style>
  <w:style w:type="paragraph" w:customStyle="1" w:styleId="4E0CB17F60A1474EBA8325B5CB47681E3">
    <w:name w:val="4E0CB17F60A1474EBA8325B5CB47681E3"/>
    <w:rsid w:val="00042654"/>
    <w:rPr>
      <w:rFonts w:eastAsiaTheme="minorHAnsi"/>
      <w:lang w:eastAsia="en-US"/>
    </w:rPr>
  </w:style>
  <w:style w:type="paragraph" w:customStyle="1" w:styleId="F53595AB124943C380450310472A90A63">
    <w:name w:val="F53595AB124943C380450310472A90A63"/>
    <w:rsid w:val="00042654"/>
    <w:rPr>
      <w:rFonts w:eastAsiaTheme="minorHAnsi"/>
      <w:lang w:eastAsia="en-US"/>
    </w:rPr>
  </w:style>
  <w:style w:type="paragraph" w:customStyle="1" w:styleId="00D4703BEA254CFEB0449C8D8533B3EE3">
    <w:name w:val="00D4703BEA254CFEB0449C8D8533B3EE3"/>
    <w:rsid w:val="00042654"/>
    <w:rPr>
      <w:rFonts w:eastAsiaTheme="minorHAnsi"/>
      <w:lang w:eastAsia="en-US"/>
    </w:rPr>
  </w:style>
  <w:style w:type="paragraph" w:customStyle="1" w:styleId="1DDA5B2FF2F7436489084AE9E8D466D53">
    <w:name w:val="1DDA5B2FF2F7436489084AE9E8D466D53"/>
    <w:rsid w:val="00042654"/>
    <w:rPr>
      <w:rFonts w:eastAsiaTheme="minorHAnsi"/>
      <w:lang w:eastAsia="en-US"/>
    </w:rPr>
  </w:style>
  <w:style w:type="paragraph" w:customStyle="1" w:styleId="44DCF8065F0E46A59EDCC92B5B1991663">
    <w:name w:val="44DCF8065F0E46A59EDCC92B5B1991663"/>
    <w:rsid w:val="00042654"/>
    <w:rPr>
      <w:rFonts w:eastAsiaTheme="minorHAnsi"/>
      <w:lang w:eastAsia="en-US"/>
    </w:rPr>
  </w:style>
  <w:style w:type="paragraph" w:customStyle="1" w:styleId="13E1EF6BFF3B4A8697C8F8227A00C6E03">
    <w:name w:val="13E1EF6BFF3B4A8697C8F8227A00C6E03"/>
    <w:rsid w:val="00042654"/>
    <w:rPr>
      <w:rFonts w:eastAsiaTheme="minorHAnsi"/>
      <w:lang w:eastAsia="en-US"/>
    </w:rPr>
  </w:style>
  <w:style w:type="paragraph" w:customStyle="1" w:styleId="AA329EB8EBE741C79884DD050BC1E0E23">
    <w:name w:val="AA329EB8EBE741C79884DD050BC1E0E23"/>
    <w:rsid w:val="00042654"/>
    <w:rPr>
      <w:rFonts w:eastAsiaTheme="minorHAnsi"/>
      <w:lang w:eastAsia="en-US"/>
    </w:rPr>
  </w:style>
  <w:style w:type="paragraph" w:customStyle="1" w:styleId="842920243AA549E1B23E5BC762DBFEFC3">
    <w:name w:val="842920243AA549E1B23E5BC762DBFEFC3"/>
    <w:rsid w:val="00042654"/>
    <w:rPr>
      <w:rFonts w:eastAsiaTheme="minorHAnsi"/>
      <w:lang w:eastAsia="en-US"/>
    </w:rPr>
  </w:style>
  <w:style w:type="paragraph" w:customStyle="1" w:styleId="8A8DFBB07EE7445BBCD88E031F4FACE03">
    <w:name w:val="8A8DFBB07EE7445BBCD88E031F4FACE03"/>
    <w:rsid w:val="00042654"/>
    <w:rPr>
      <w:rFonts w:eastAsiaTheme="minorHAnsi"/>
      <w:lang w:eastAsia="en-US"/>
    </w:rPr>
  </w:style>
  <w:style w:type="paragraph" w:customStyle="1" w:styleId="1DB1431ABBF34A8189922A34893093B13">
    <w:name w:val="1DB1431ABBF34A8189922A34893093B13"/>
    <w:rsid w:val="00042654"/>
    <w:rPr>
      <w:rFonts w:eastAsiaTheme="minorHAnsi"/>
      <w:lang w:eastAsia="en-US"/>
    </w:rPr>
  </w:style>
  <w:style w:type="paragraph" w:customStyle="1" w:styleId="C23B102F890347E09F944AD68DA9AFA83">
    <w:name w:val="C23B102F890347E09F944AD68DA9AFA83"/>
    <w:rsid w:val="00042654"/>
    <w:rPr>
      <w:rFonts w:eastAsiaTheme="minorHAnsi"/>
      <w:lang w:eastAsia="en-US"/>
    </w:rPr>
  </w:style>
  <w:style w:type="paragraph" w:customStyle="1" w:styleId="4FB3A91BBC5F4E3DA132DFFD04948AEC3">
    <w:name w:val="4FB3A91BBC5F4E3DA132DFFD04948AEC3"/>
    <w:rsid w:val="00042654"/>
    <w:rPr>
      <w:rFonts w:eastAsiaTheme="minorHAnsi"/>
      <w:lang w:eastAsia="en-US"/>
    </w:rPr>
  </w:style>
  <w:style w:type="paragraph" w:customStyle="1" w:styleId="AAEC399B5D794EFDA194141327DA8FCA3">
    <w:name w:val="AAEC399B5D794EFDA194141327DA8FCA3"/>
    <w:rsid w:val="00042654"/>
    <w:rPr>
      <w:rFonts w:eastAsiaTheme="minorHAnsi"/>
      <w:lang w:eastAsia="en-US"/>
    </w:rPr>
  </w:style>
  <w:style w:type="paragraph" w:customStyle="1" w:styleId="470210A7A01F47A69CC9EC2778FB5DF53">
    <w:name w:val="470210A7A01F47A69CC9EC2778FB5DF53"/>
    <w:rsid w:val="00042654"/>
    <w:rPr>
      <w:rFonts w:eastAsiaTheme="minorHAnsi"/>
      <w:lang w:eastAsia="en-US"/>
    </w:rPr>
  </w:style>
  <w:style w:type="paragraph" w:customStyle="1" w:styleId="B40A0333C81B4DB2BDD5BD6716C9D6CC3">
    <w:name w:val="B40A0333C81B4DB2BDD5BD6716C9D6CC3"/>
    <w:rsid w:val="00042654"/>
    <w:rPr>
      <w:rFonts w:eastAsiaTheme="minorHAnsi"/>
      <w:lang w:eastAsia="en-US"/>
    </w:rPr>
  </w:style>
  <w:style w:type="paragraph" w:customStyle="1" w:styleId="E50C3F970757438A8E226E1182EC554E3">
    <w:name w:val="E50C3F970757438A8E226E1182EC554E3"/>
    <w:rsid w:val="00042654"/>
    <w:rPr>
      <w:rFonts w:eastAsiaTheme="minorHAnsi"/>
      <w:lang w:eastAsia="en-US"/>
    </w:rPr>
  </w:style>
  <w:style w:type="paragraph" w:customStyle="1" w:styleId="A0552985A649434CBC8998A11119BD593">
    <w:name w:val="A0552985A649434CBC8998A11119BD593"/>
    <w:rsid w:val="00042654"/>
    <w:rPr>
      <w:rFonts w:eastAsiaTheme="minorHAnsi"/>
      <w:lang w:eastAsia="en-US"/>
    </w:rPr>
  </w:style>
  <w:style w:type="paragraph" w:customStyle="1" w:styleId="710778C34E624BC7ABAF79311DC826B93">
    <w:name w:val="710778C34E624BC7ABAF79311DC826B93"/>
    <w:rsid w:val="00042654"/>
    <w:pPr>
      <w:keepNext/>
      <w:keepLines/>
      <w:spacing w:before="40" w:after="0"/>
      <w:outlineLvl w:val="2"/>
    </w:pPr>
    <w:rPr>
      <w:rFonts w:asciiTheme="majorHAnsi" w:eastAsiaTheme="majorEastAsia" w:hAnsiTheme="majorHAnsi" w:cstheme="majorBidi"/>
      <w:color w:val="1F3763" w:themeColor="accent1" w:themeShade="7F"/>
      <w:sz w:val="24"/>
      <w:szCs w:val="24"/>
      <w:lang w:eastAsia="en-US"/>
    </w:rPr>
  </w:style>
  <w:style w:type="paragraph" w:customStyle="1" w:styleId="AADAD0197360414DA2EEA62E595EED0B3">
    <w:name w:val="AADAD0197360414DA2EEA62E595EED0B3"/>
    <w:rsid w:val="00042654"/>
    <w:pPr>
      <w:keepNext/>
      <w:keepLines/>
      <w:spacing w:before="40" w:after="0"/>
      <w:outlineLvl w:val="4"/>
    </w:pPr>
    <w:rPr>
      <w:rFonts w:asciiTheme="majorHAnsi" w:eastAsiaTheme="majorEastAsia" w:hAnsiTheme="majorHAnsi" w:cstheme="majorBidi"/>
      <w:color w:val="2F5496" w:themeColor="accent1" w:themeShade="BF"/>
      <w:lang w:eastAsia="en-US"/>
    </w:rPr>
  </w:style>
  <w:style w:type="paragraph" w:customStyle="1" w:styleId="223B52C1561C466E8D8AB91F5D4F7A5F3">
    <w:name w:val="223B52C1561C466E8D8AB91F5D4F7A5F3"/>
    <w:rsid w:val="00042654"/>
    <w:pPr>
      <w:keepNext/>
      <w:keepLines/>
      <w:spacing w:before="40" w:after="0"/>
      <w:outlineLvl w:val="4"/>
    </w:pPr>
    <w:rPr>
      <w:rFonts w:asciiTheme="majorHAnsi" w:eastAsiaTheme="majorEastAsia" w:hAnsiTheme="majorHAnsi" w:cstheme="majorBidi"/>
      <w:color w:val="2F5496" w:themeColor="accent1" w:themeShade="BF"/>
      <w:lang w:eastAsia="en-US"/>
    </w:rPr>
  </w:style>
  <w:style w:type="paragraph" w:customStyle="1" w:styleId="C1605728BBFE4BE68BA2CBC9BBB732C73">
    <w:name w:val="C1605728BBFE4BE68BA2CBC9BBB732C73"/>
    <w:rsid w:val="00042654"/>
    <w:rPr>
      <w:rFonts w:eastAsiaTheme="minorHAnsi"/>
      <w:lang w:eastAsia="en-US"/>
    </w:rPr>
  </w:style>
  <w:style w:type="paragraph" w:customStyle="1" w:styleId="CD10901CE95C427D8943923291DCC8703">
    <w:name w:val="CD10901CE95C427D8943923291DCC8703"/>
    <w:rsid w:val="00042654"/>
    <w:rPr>
      <w:rFonts w:eastAsiaTheme="minorHAnsi"/>
      <w:lang w:eastAsia="en-US"/>
    </w:rPr>
  </w:style>
  <w:style w:type="paragraph" w:customStyle="1" w:styleId="0B4AF027293C4FF8B60856FC6D51134B3">
    <w:name w:val="0B4AF027293C4FF8B60856FC6D51134B3"/>
    <w:rsid w:val="00042654"/>
    <w:rPr>
      <w:rFonts w:eastAsiaTheme="minorHAnsi"/>
      <w:lang w:eastAsia="en-US"/>
    </w:rPr>
  </w:style>
  <w:style w:type="paragraph" w:customStyle="1" w:styleId="1CC2DBF378F84643A9CE53F10DC69BB43">
    <w:name w:val="1CC2DBF378F84643A9CE53F10DC69BB43"/>
    <w:rsid w:val="00042654"/>
    <w:rPr>
      <w:rFonts w:eastAsiaTheme="minorHAnsi"/>
      <w:lang w:eastAsia="en-US"/>
    </w:rPr>
  </w:style>
  <w:style w:type="paragraph" w:customStyle="1" w:styleId="35E57AB2B56541BE851AA4349CCCAB7C3">
    <w:name w:val="35E57AB2B56541BE851AA4349CCCAB7C3"/>
    <w:rsid w:val="00042654"/>
    <w:rPr>
      <w:rFonts w:eastAsiaTheme="minorHAnsi"/>
      <w:lang w:eastAsia="en-US"/>
    </w:rPr>
  </w:style>
  <w:style w:type="paragraph" w:customStyle="1" w:styleId="0A5BF1A5F6C54A91AB3CA1E6F7A409AE3">
    <w:name w:val="0A5BF1A5F6C54A91AB3CA1E6F7A409AE3"/>
    <w:rsid w:val="00042654"/>
    <w:rPr>
      <w:rFonts w:eastAsiaTheme="minorHAnsi"/>
      <w:lang w:eastAsia="en-US"/>
    </w:rPr>
  </w:style>
  <w:style w:type="paragraph" w:customStyle="1" w:styleId="FD29B5C7B2CC45B59E9DFC8F7B6B2EE73">
    <w:name w:val="FD29B5C7B2CC45B59E9DFC8F7B6B2EE73"/>
    <w:rsid w:val="00042654"/>
    <w:rPr>
      <w:rFonts w:eastAsiaTheme="minorHAnsi"/>
      <w:lang w:eastAsia="en-US"/>
    </w:rPr>
  </w:style>
  <w:style w:type="paragraph" w:customStyle="1" w:styleId="69680500DC48410AA39C6143C12495A43">
    <w:name w:val="69680500DC48410AA39C6143C12495A43"/>
    <w:rsid w:val="00042654"/>
    <w:rPr>
      <w:rFonts w:eastAsiaTheme="minorHAnsi"/>
      <w:lang w:eastAsia="en-US"/>
    </w:rPr>
  </w:style>
  <w:style w:type="paragraph" w:customStyle="1" w:styleId="A4138D3A08A54FA88F096BE82D7768923">
    <w:name w:val="A4138D3A08A54FA88F096BE82D7768923"/>
    <w:rsid w:val="00042654"/>
    <w:rPr>
      <w:rFonts w:eastAsiaTheme="minorHAnsi"/>
      <w:lang w:eastAsia="en-US"/>
    </w:rPr>
  </w:style>
  <w:style w:type="paragraph" w:customStyle="1" w:styleId="F96AD6E135BD426B897D3AC68F3F5EFE3">
    <w:name w:val="F96AD6E135BD426B897D3AC68F3F5EFE3"/>
    <w:rsid w:val="00042654"/>
    <w:rPr>
      <w:rFonts w:eastAsiaTheme="minorHAnsi"/>
      <w:lang w:eastAsia="en-US"/>
    </w:rPr>
  </w:style>
  <w:style w:type="paragraph" w:customStyle="1" w:styleId="48F139D7E55A47D78F49A1F9319C72A73">
    <w:name w:val="48F139D7E55A47D78F49A1F9319C72A73"/>
    <w:rsid w:val="00042654"/>
    <w:rPr>
      <w:rFonts w:eastAsiaTheme="minorHAnsi"/>
      <w:lang w:eastAsia="en-US"/>
    </w:rPr>
  </w:style>
  <w:style w:type="paragraph" w:customStyle="1" w:styleId="5EA331B6299145C5AD5E4946E670436A3">
    <w:name w:val="5EA331B6299145C5AD5E4946E670436A3"/>
    <w:rsid w:val="00042654"/>
    <w:rPr>
      <w:rFonts w:eastAsiaTheme="minorHAnsi"/>
      <w:lang w:eastAsia="en-US"/>
    </w:rPr>
  </w:style>
  <w:style w:type="paragraph" w:customStyle="1" w:styleId="6822D99C069D4CEE9CC521A0FB9113223">
    <w:name w:val="6822D99C069D4CEE9CC521A0FB9113223"/>
    <w:rsid w:val="00042654"/>
    <w:rPr>
      <w:rFonts w:eastAsiaTheme="minorHAnsi"/>
      <w:lang w:eastAsia="en-US"/>
    </w:rPr>
  </w:style>
  <w:style w:type="paragraph" w:customStyle="1" w:styleId="559D602E77084B5FA3E44D22557F5D403">
    <w:name w:val="559D602E77084B5FA3E44D22557F5D403"/>
    <w:rsid w:val="00042654"/>
    <w:rPr>
      <w:rFonts w:eastAsiaTheme="minorHAnsi"/>
      <w:lang w:eastAsia="en-US"/>
    </w:rPr>
  </w:style>
  <w:style w:type="paragraph" w:customStyle="1" w:styleId="325A848BAFE74676AF9E4DDD33F77DAB3">
    <w:name w:val="325A848BAFE74676AF9E4DDD33F77DAB3"/>
    <w:rsid w:val="00042654"/>
    <w:rPr>
      <w:rFonts w:eastAsiaTheme="minorHAnsi"/>
      <w:lang w:eastAsia="en-US"/>
    </w:rPr>
  </w:style>
  <w:style w:type="paragraph" w:customStyle="1" w:styleId="23CC645F05FB4B109C0B6BFE17EA15443">
    <w:name w:val="23CC645F05FB4B109C0B6BFE17EA15443"/>
    <w:rsid w:val="00042654"/>
    <w:rPr>
      <w:rFonts w:eastAsiaTheme="minorHAnsi"/>
      <w:lang w:eastAsia="en-US"/>
    </w:rPr>
  </w:style>
  <w:style w:type="paragraph" w:customStyle="1" w:styleId="1451F6E989674EBA814459997F7BE52A3">
    <w:name w:val="1451F6E989674EBA814459997F7BE52A3"/>
    <w:rsid w:val="00042654"/>
    <w:rPr>
      <w:rFonts w:eastAsiaTheme="minorHAnsi"/>
      <w:lang w:eastAsia="en-US"/>
    </w:rPr>
  </w:style>
  <w:style w:type="paragraph" w:customStyle="1" w:styleId="52A299B1E9C341CE8C748505019F26063">
    <w:name w:val="52A299B1E9C341CE8C748505019F26063"/>
    <w:rsid w:val="00042654"/>
    <w:pPr>
      <w:keepNext/>
      <w:keepLines/>
      <w:spacing w:before="40" w:after="0"/>
      <w:outlineLvl w:val="2"/>
    </w:pPr>
    <w:rPr>
      <w:rFonts w:asciiTheme="majorHAnsi" w:eastAsiaTheme="majorEastAsia" w:hAnsiTheme="majorHAnsi" w:cstheme="majorBidi"/>
      <w:color w:val="1F3763" w:themeColor="accent1" w:themeShade="7F"/>
      <w:sz w:val="24"/>
      <w:szCs w:val="24"/>
      <w:lang w:eastAsia="en-US"/>
    </w:rPr>
  </w:style>
  <w:style w:type="paragraph" w:customStyle="1" w:styleId="4A26AB4D2AEE4002B84C8698B6DB66123">
    <w:name w:val="4A26AB4D2AEE4002B84C8698B6DB66123"/>
    <w:rsid w:val="00042654"/>
    <w:pPr>
      <w:keepNext/>
      <w:keepLines/>
      <w:spacing w:before="40" w:after="0"/>
      <w:outlineLvl w:val="4"/>
    </w:pPr>
    <w:rPr>
      <w:rFonts w:asciiTheme="majorHAnsi" w:eastAsiaTheme="majorEastAsia" w:hAnsiTheme="majorHAnsi" w:cstheme="majorBidi"/>
      <w:color w:val="2F5496" w:themeColor="accent1" w:themeShade="BF"/>
      <w:lang w:eastAsia="en-US"/>
    </w:rPr>
  </w:style>
  <w:style w:type="paragraph" w:customStyle="1" w:styleId="011E74EDFDF5403C827FAA70AC2A64443">
    <w:name w:val="011E74EDFDF5403C827FAA70AC2A64443"/>
    <w:rsid w:val="00042654"/>
    <w:pPr>
      <w:keepNext/>
      <w:keepLines/>
      <w:spacing w:before="40" w:after="0"/>
      <w:outlineLvl w:val="4"/>
    </w:pPr>
    <w:rPr>
      <w:rFonts w:asciiTheme="majorHAnsi" w:eastAsiaTheme="majorEastAsia" w:hAnsiTheme="majorHAnsi" w:cstheme="majorBidi"/>
      <w:color w:val="2F5496" w:themeColor="accent1" w:themeShade="BF"/>
      <w:lang w:eastAsia="en-US"/>
    </w:rPr>
  </w:style>
  <w:style w:type="paragraph" w:customStyle="1" w:styleId="3B0C372E796642838AD019A4A76E67AE3">
    <w:name w:val="3B0C372E796642838AD019A4A76E67AE3"/>
    <w:rsid w:val="00042654"/>
    <w:rPr>
      <w:rFonts w:eastAsiaTheme="minorHAnsi"/>
      <w:lang w:eastAsia="en-US"/>
    </w:rPr>
  </w:style>
  <w:style w:type="paragraph" w:customStyle="1" w:styleId="D585FDB4489F4709BEEA75479FD0F6753">
    <w:name w:val="D585FDB4489F4709BEEA75479FD0F6753"/>
    <w:rsid w:val="00042654"/>
    <w:rPr>
      <w:rFonts w:eastAsiaTheme="minorHAnsi"/>
      <w:lang w:eastAsia="en-US"/>
    </w:rPr>
  </w:style>
  <w:style w:type="paragraph" w:customStyle="1" w:styleId="AE30B80576484431B89221BB8D5202BC3">
    <w:name w:val="AE30B80576484431B89221BB8D5202BC3"/>
    <w:rsid w:val="00042654"/>
    <w:rPr>
      <w:rFonts w:eastAsiaTheme="minorHAnsi"/>
      <w:lang w:eastAsia="en-US"/>
    </w:rPr>
  </w:style>
  <w:style w:type="paragraph" w:customStyle="1" w:styleId="E345BE0A8EFB40BBA536B1571D3D18683">
    <w:name w:val="E345BE0A8EFB40BBA536B1571D3D18683"/>
    <w:rsid w:val="00042654"/>
    <w:rPr>
      <w:rFonts w:eastAsiaTheme="minorHAnsi"/>
      <w:lang w:eastAsia="en-US"/>
    </w:rPr>
  </w:style>
  <w:style w:type="paragraph" w:customStyle="1" w:styleId="9524CE4F0CE844C4840EA9CC1FE4AB863">
    <w:name w:val="9524CE4F0CE844C4840EA9CC1FE4AB863"/>
    <w:rsid w:val="00042654"/>
    <w:rPr>
      <w:rFonts w:eastAsiaTheme="minorHAnsi"/>
      <w:lang w:eastAsia="en-US"/>
    </w:rPr>
  </w:style>
  <w:style w:type="paragraph" w:customStyle="1" w:styleId="18E998280EA343099698E893E00CEAD33">
    <w:name w:val="18E998280EA343099698E893E00CEAD33"/>
    <w:rsid w:val="00042654"/>
    <w:rPr>
      <w:rFonts w:eastAsiaTheme="minorHAnsi"/>
      <w:lang w:eastAsia="en-US"/>
    </w:rPr>
  </w:style>
  <w:style w:type="paragraph" w:customStyle="1" w:styleId="23BC4C9E72314525BCA6A4E693F00DFD3">
    <w:name w:val="23BC4C9E72314525BCA6A4E693F00DFD3"/>
    <w:rsid w:val="00042654"/>
    <w:rPr>
      <w:rFonts w:eastAsiaTheme="minorHAnsi"/>
      <w:lang w:eastAsia="en-US"/>
    </w:rPr>
  </w:style>
  <w:style w:type="paragraph" w:customStyle="1" w:styleId="1D05693FDF144375A080001B25D0CA923">
    <w:name w:val="1D05693FDF144375A080001B25D0CA923"/>
    <w:rsid w:val="00042654"/>
    <w:rPr>
      <w:rFonts w:eastAsiaTheme="minorHAnsi"/>
      <w:lang w:eastAsia="en-US"/>
    </w:rPr>
  </w:style>
  <w:style w:type="paragraph" w:customStyle="1" w:styleId="0598DDE47FDB4DC685C2376050CE06A73">
    <w:name w:val="0598DDE47FDB4DC685C2376050CE06A73"/>
    <w:rsid w:val="00042654"/>
    <w:rPr>
      <w:rFonts w:eastAsiaTheme="minorHAnsi"/>
      <w:lang w:eastAsia="en-US"/>
    </w:rPr>
  </w:style>
  <w:style w:type="paragraph" w:customStyle="1" w:styleId="7F182D700D994F4D9C93A075962D1B7D3">
    <w:name w:val="7F182D700D994F4D9C93A075962D1B7D3"/>
    <w:rsid w:val="00042654"/>
    <w:rPr>
      <w:rFonts w:eastAsiaTheme="minorHAnsi"/>
      <w:lang w:eastAsia="en-US"/>
    </w:rPr>
  </w:style>
  <w:style w:type="paragraph" w:customStyle="1" w:styleId="CA27DD50250A43EF9EAB4E5E1DB2A1043">
    <w:name w:val="CA27DD50250A43EF9EAB4E5E1DB2A1043"/>
    <w:rsid w:val="00042654"/>
    <w:rPr>
      <w:rFonts w:eastAsiaTheme="minorHAnsi"/>
      <w:lang w:eastAsia="en-US"/>
    </w:rPr>
  </w:style>
  <w:style w:type="paragraph" w:customStyle="1" w:styleId="89A613F742AE4DD2BECFDD87545F8D173">
    <w:name w:val="89A613F742AE4DD2BECFDD87545F8D173"/>
    <w:rsid w:val="00042654"/>
    <w:rPr>
      <w:rFonts w:eastAsiaTheme="minorHAnsi"/>
      <w:lang w:eastAsia="en-US"/>
    </w:rPr>
  </w:style>
  <w:style w:type="paragraph" w:customStyle="1" w:styleId="243CACA206C345B9BE7E9AA134EE2E893">
    <w:name w:val="243CACA206C345B9BE7E9AA134EE2E893"/>
    <w:rsid w:val="00042654"/>
    <w:rPr>
      <w:rFonts w:eastAsiaTheme="minorHAnsi"/>
      <w:lang w:eastAsia="en-US"/>
    </w:rPr>
  </w:style>
  <w:style w:type="paragraph" w:customStyle="1" w:styleId="821D47AB6F0D4ADCAE44B83091B4DBF53">
    <w:name w:val="821D47AB6F0D4ADCAE44B83091B4DBF53"/>
    <w:rsid w:val="00042654"/>
    <w:rPr>
      <w:rFonts w:eastAsiaTheme="minorHAnsi"/>
      <w:lang w:eastAsia="en-US"/>
    </w:rPr>
  </w:style>
  <w:style w:type="paragraph" w:customStyle="1" w:styleId="21A215E6CBDC4E179A92C2B8B81631503">
    <w:name w:val="21A215E6CBDC4E179A92C2B8B81631503"/>
    <w:rsid w:val="00042654"/>
    <w:rPr>
      <w:rFonts w:eastAsiaTheme="minorHAnsi"/>
      <w:lang w:eastAsia="en-US"/>
    </w:rPr>
  </w:style>
  <w:style w:type="paragraph" w:customStyle="1" w:styleId="571A3685A6C5478FB395C2D932441B013">
    <w:name w:val="571A3685A6C5478FB395C2D932441B013"/>
    <w:rsid w:val="00042654"/>
    <w:rPr>
      <w:rFonts w:eastAsiaTheme="minorHAnsi"/>
      <w:lang w:eastAsia="en-US"/>
    </w:rPr>
  </w:style>
  <w:style w:type="paragraph" w:customStyle="1" w:styleId="05E4CCD0C575421A8E42B838356B272C3">
    <w:name w:val="05E4CCD0C575421A8E42B838356B272C3"/>
    <w:rsid w:val="00042654"/>
    <w:rPr>
      <w:rFonts w:eastAsiaTheme="minorHAnsi"/>
      <w:lang w:eastAsia="en-US"/>
    </w:rPr>
  </w:style>
  <w:style w:type="paragraph" w:customStyle="1" w:styleId="DDCB39430BE048F0A12C16DC0674B6C93">
    <w:name w:val="DDCB39430BE048F0A12C16DC0674B6C93"/>
    <w:rsid w:val="00042654"/>
    <w:pPr>
      <w:keepNext/>
      <w:keepLines/>
      <w:spacing w:before="40" w:after="0"/>
      <w:outlineLvl w:val="4"/>
    </w:pPr>
    <w:rPr>
      <w:rFonts w:asciiTheme="majorHAnsi" w:eastAsiaTheme="majorEastAsia" w:hAnsiTheme="majorHAnsi" w:cstheme="majorBidi"/>
      <w:color w:val="2F5496" w:themeColor="accent1" w:themeShade="BF"/>
      <w:lang w:eastAsia="en-US"/>
    </w:rPr>
  </w:style>
  <w:style w:type="paragraph" w:customStyle="1" w:styleId="5B8A62F2527749C4ABF1A2C41495865F3">
    <w:name w:val="5B8A62F2527749C4ABF1A2C41495865F3"/>
    <w:rsid w:val="00042654"/>
    <w:pPr>
      <w:keepNext/>
      <w:keepLines/>
      <w:spacing w:before="40" w:after="0"/>
      <w:outlineLvl w:val="4"/>
    </w:pPr>
    <w:rPr>
      <w:rFonts w:asciiTheme="majorHAnsi" w:eastAsiaTheme="majorEastAsia" w:hAnsiTheme="majorHAnsi" w:cstheme="majorBidi"/>
      <w:color w:val="2F5496" w:themeColor="accent1" w:themeShade="BF"/>
      <w:lang w:eastAsia="en-US"/>
    </w:rPr>
  </w:style>
  <w:style w:type="paragraph" w:customStyle="1" w:styleId="BEC824FDC60E4C8D8F16E43893A594C33">
    <w:name w:val="BEC824FDC60E4C8D8F16E43893A594C33"/>
    <w:rsid w:val="00042654"/>
    <w:rPr>
      <w:rFonts w:eastAsiaTheme="minorHAnsi"/>
      <w:lang w:eastAsia="en-US"/>
    </w:rPr>
  </w:style>
  <w:style w:type="paragraph" w:customStyle="1" w:styleId="9B834BECD98E4BFFAAE0C7E60B79686B3">
    <w:name w:val="9B834BECD98E4BFFAAE0C7E60B79686B3"/>
    <w:rsid w:val="00042654"/>
    <w:rPr>
      <w:rFonts w:eastAsiaTheme="minorHAnsi"/>
      <w:lang w:eastAsia="en-US"/>
    </w:rPr>
  </w:style>
  <w:style w:type="paragraph" w:customStyle="1" w:styleId="E3F230B573054D3E97496CA17230AEFF3">
    <w:name w:val="E3F230B573054D3E97496CA17230AEFF3"/>
    <w:rsid w:val="00042654"/>
    <w:rPr>
      <w:rFonts w:eastAsiaTheme="minorHAnsi"/>
      <w:lang w:eastAsia="en-US"/>
    </w:rPr>
  </w:style>
  <w:style w:type="paragraph" w:customStyle="1" w:styleId="8FC2AB5218FA4060B905E3EE282C4D9B3">
    <w:name w:val="8FC2AB5218FA4060B905E3EE282C4D9B3"/>
    <w:rsid w:val="00042654"/>
    <w:rPr>
      <w:rFonts w:eastAsiaTheme="minorHAnsi"/>
      <w:lang w:eastAsia="en-US"/>
    </w:rPr>
  </w:style>
  <w:style w:type="paragraph" w:customStyle="1" w:styleId="2AD9A8B11F0F4C86A60D2DB4F163629C3">
    <w:name w:val="2AD9A8B11F0F4C86A60D2DB4F163629C3"/>
    <w:rsid w:val="00042654"/>
    <w:rPr>
      <w:rFonts w:eastAsiaTheme="minorHAnsi"/>
      <w:lang w:eastAsia="en-US"/>
    </w:rPr>
  </w:style>
  <w:style w:type="paragraph" w:customStyle="1" w:styleId="31E5EB58E4E04379AE8FFECEA605226A3">
    <w:name w:val="31E5EB58E4E04379AE8FFECEA605226A3"/>
    <w:rsid w:val="00042654"/>
    <w:rPr>
      <w:rFonts w:eastAsiaTheme="minorHAnsi"/>
      <w:lang w:eastAsia="en-US"/>
    </w:rPr>
  </w:style>
  <w:style w:type="paragraph" w:customStyle="1" w:styleId="155936EC44944170BBB4125A7DAD35FC3">
    <w:name w:val="155936EC44944170BBB4125A7DAD35FC3"/>
    <w:rsid w:val="00042654"/>
    <w:rPr>
      <w:rFonts w:eastAsiaTheme="minorHAnsi"/>
      <w:lang w:eastAsia="en-US"/>
    </w:rPr>
  </w:style>
  <w:style w:type="paragraph" w:customStyle="1" w:styleId="4BE338CB82D24053BBEDA833049BAF2F3">
    <w:name w:val="4BE338CB82D24053BBEDA833049BAF2F3"/>
    <w:rsid w:val="00042654"/>
    <w:rPr>
      <w:rFonts w:eastAsiaTheme="minorHAnsi"/>
      <w:lang w:eastAsia="en-US"/>
    </w:rPr>
  </w:style>
  <w:style w:type="paragraph" w:customStyle="1" w:styleId="CE3C9E79CF8F4C2ABCC2A12A83046B5E3">
    <w:name w:val="CE3C9E79CF8F4C2ABCC2A12A83046B5E3"/>
    <w:rsid w:val="00042654"/>
    <w:rPr>
      <w:rFonts w:eastAsiaTheme="minorHAnsi"/>
      <w:lang w:eastAsia="en-US"/>
    </w:rPr>
  </w:style>
  <w:style w:type="paragraph" w:customStyle="1" w:styleId="7EAD16A499C44D2BA9B682ABDDD93C103">
    <w:name w:val="7EAD16A499C44D2BA9B682ABDDD93C103"/>
    <w:rsid w:val="00042654"/>
    <w:rPr>
      <w:rFonts w:eastAsiaTheme="minorHAnsi"/>
      <w:lang w:eastAsia="en-US"/>
    </w:rPr>
  </w:style>
  <w:style w:type="paragraph" w:customStyle="1" w:styleId="E8D8059546A04597B929487152E5DFA13">
    <w:name w:val="E8D8059546A04597B929487152E5DFA13"/>
    <w:rsid w:val="00042654"/>
    <w:rPr>
      <w:rFonts w:eastAsiaTheme="minorHAnsi"/>
      <w:lang w:eastAsia="en-US"/>
    </w:rPr>
  </w:style>
  <w:style w:type="paragraph" w:customStyle="1" w:styleId="18A8257BB9254630BE87F52B417605D13">
    <w:name w:val="18A8257BB9254630BE87F52B417605D13"/>
    <w:rsid w:val="00042654"/>
    <w:rPr>
      <w:rFonts w:eastAsiaTheme="minorHAnsi"/>
      <w:lang w:eastAsia="en-US"/>
    </w:rPr>
  </w:style>
  <w:style w:type="paragraph" w:customStyle="1" w:styleId="93FD1E44FD7C49AAA6AF3405D0F114563">
    <w:name w:val="93FD1E44FD7C49AAA6AF3405D0F114563"/>
    <w:rsid w:val="00042654"/>
    <w:rPr>
      <w:rFonts w:eastAsiaTheme="minorHAnsi"/>
      <w:lang w:eastAsia="en-US"/>
    </w:rPr>
  </w:style>
  <w:style w:type="paragraph" w:customStyle="1" w:styleId="EF762F77F41E45F1B496D2F066FE82AB3">
    <w:name w:val="EF762F77F41E45F1B496D2F066FE82AB3"/>
    <w:rsid w:val="00042654"/>
    <w:rPr>
      <w:rFonts w:eastAsiaTheme="minorHAnsi"/>
      <w:lang w:eastAsia="en-US"/>
    </w:rPr>
  </w:style>
  <w:style w:type="paragraph" w:customStyle="1" w:styleId="F278DC683FF54DBCA3A60F6F4B40138F3">
    <w:name w:val="F278DC683FF54DBCA3A60F6F4B40138F3"/>
    <w:rsid w:val="00042654"/>
    <w:rPr>
      <w:rFonts w:eastAsiaTheme="minorHAnsi"/>
      <w:lang w:eastAsia="en-US"/>
    </w:rPr>
  </w:style>
  <w:style w:type="paragraph" w:customStyle="1" w:styleId="EED23671264D4795BFEEBAF39858FEDD3">
    <w:name w:val="EED23671264D4795BFEEBAF39858FEDD3"/>
    <w:rsid w:val="00042654"/>
    <w:rPr>
      <w:rFonts w:eastAsiaTheme="minorHAnsi"/>
      <w:lang w:eastAsia="en-US"/>
    </w:rPr>
  </w:style>
  <w:style w:type="paragraph" w:customStyle="1" w:styleId="76254CF7FA5C4CA39F6DC4900CA9E8793">
    <w:name w:val="76254CF7FA5C4CA39F6DC4900CA9E8793"/>
    <w:rsid w:val="00042654"/>
    <w:rPr>
      <w:rFonts w:eastAsiaTheme="minorHAnsi"/>
      <w:lang w:eastAsia="en-US"/>
    </w:rPr>
  </w:style>
  <w:style w:type="paragraph" w:customStyle="1" w:styleId="999017DB3C8942379ED42B055F30BAF53">
    <w:name w:val="999017DB3C8942379ED42B055F30BAF53"/>
    <w:rsid w:val="00042654"/>
    <w:rPr>
      <w:rFonts w:eastAsiaTheme="minorHAnsi"/>
      <w:lang w:eastAsia="en-US"/>
    </w:rPr>
  </w:style>
  <w:style w:type="paragraph" w:customStyle="1" w:styleId="4E896B9E509544D5A4C3D1407AE015973">
    <w:name w:val="4E896B9E509544D5A4C3D1407AE015973"/>
    <w:rsid w:val="00042654"/>
    <w:rPr>
      <w:rFonts w:eastAsiaTheme="minorHAnsi"/>
      <w:lang w:eastAsia="en-US"/>
    </w:rPr>
  </w:style>
  <w:style w:type="paragraph" w:customStyle="1" w:styleId="F217C59E6B2745AD88EB81BC8FE09DBD3">
    <w:name w:val="F217C59E6B2745AD88EB81BC8FE09DBD3"/>
    <w:rsid w:val="00042654"/>
    <w:rPr>
      <w:rFonts w:eastAsiaTheme="minorHAnsi"/>
      <w:lang w:eastAsia="en-US"/>
    </w:rPr>
  </w:style>
  <w:style w:type="paragraph" w:customStyle="1" w:styleId="05DE85D4C98341F2A9BC0813F20272173">
    <w:name w:val="05DE85D4C98341F2A9BC0813F20272173"/>
    <w:rsid w:val="00042654"/>
    <w:rPr>
      <w:rFonts w:eastAsiaTheme="minorHAnsi"/>
      <w:lang w:eastAsia="en-US"/>
    </w:rPr>
  </w:style>
  <w:style w:type="paragraph" w:customStyle="1" w:styleId="45A638F1D4584F7DA36BCD474AA492283">
    <w:name w:val="45A638F1D4584F7DA36BCD474AA492283"/>
    <w:rsid w:val="00042654"/>
    <w:rPr>
      <w:rFonts w:eastAsiaTheme="minorHAnsi"/>
      <w:lang w:eastAsia="en-US"/>
    </w:rPr>
  </w:style>
  <w:style w:type="paragraph" w:customStyle="1" w:styleId="807073DFD02E4C73A9BEA2E73F44A6A43">
    <w:name w:val="807073DFD02E4C73A9BEA2E73F44A6A43"/>
    <w:rsid w:val="00042654"/>
    <w:rPr>
      <w:rFonts w:eastAsiaTheme="minorHAnsi"/>
      <w:lang w:eastAsia="en-US"/>
    </w:rPr>
  </w:style>
  <w:style w:type="paragraph" w:customStyle="1" w:styleId="2477010D85424AEF998341C95B0FD4CD">
    <w:name w:val="2477010D85424AEF998341C95B0FD4CD"/>
    <w:rsid w:val="008F6BBC"/>
  </w:style>
  <w:style w:type="paragraph" w:customStyle="1" w:styleId="6D32AC20DA0648568038FD8F213F3D5D">
    <w:name w:val="6D32AC20DA0648568038FD8F213F3D5D"/>
    <w:rsid w:val="008F6BBC"/>
  </w:style>
  <w:style w:type="paragraph" w:customStyle="1" w:styleId="3EF9AD5DBBD44B72AF8EFF33812BE11A">
    <w:name w:val="3EF9AD5DBBD44B72AF8EFF33812BE11A"/>
    <w:rsid w:val="008F6BBC"/>
  </w:style>
  <w:style w:type="paragraph" w:customStyle="1" w:styleId="49A7E568EB4743388EE65EB46BBA3A61">
    <w:name w:val="49A7E568EB4743388EE65EB46BBA3A61"/>
    <w:rsid w:val="008F6BBC"/>
  </w:style>
  <w:style w:type="paragraph" w:customStyle="1" w:styleId="DAA78C56ACFD4905B353208FFEBA4914">
    <w:name w:val="DAA78C56ACFD4905B353208FFEBA4914"/>
    <w:rsid w:val="008F6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3.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4.xml><?xml version="1.0" encoding="utf-8"?>
<ds:datastoreItem xmlns:ds="http://schemas.openxmlformats.org/officeDocument/2006/customXml" ds:itemID="{6ABE6049-BF6A-43D7-8BD6-29FCA9B51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3256</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Sophie Lemahieu-Colombie</cp:lastModifiedBy>
  <cp:revision>3</cp:revision>
  <dcterms:created xsi:type="dcterms:W3CDTF">2023-06-12T05:51:00Z</dcterms:created>
  <dcterms:modified xsi:type="dcterms:W3CDTF">2023-06-12T05:55:00Z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